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E7" w:rsidRPr="00BE3DE7" w:rsidRDefault="00BE3DE7" w:rsidP="00BE3DE7">
      <w:pPr>
        <w:jc w:val="center"/>
      </w:pPr>
      <w:r w:rsidRPr="00BE3DE7">
        <w:rPr>
          <w:noProof/>
        </w:rPr>
        <w:drawing>
          <wp:inline distT="0" distB="0" distL="0" distR="0" wp14:anchorId="6B8B6015" wp14:editId="5CF2083A">
            <wp:extent cx="457200" cy="714375"/>
            <wp:effectExtent l="0" t="0" r="0" b="9525"/>
            <wp:docPr id="1" name="Рисунок 1" descr="Герб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714375"/>
                    </a:xfrm>
                    <a:prstGeom prst="rect">
                      <a:avLst/>
                    </a:prstGeom>
                    <a:noFill/>
                    <a:ln>
                      <a:noFill/>
                    </a:ln>
                  </pic:spPr>
                </pic:pic>
              </a:graphicData>
            </a:graphic>
          </wp:inline>
        </w:drawing>
      </w:r>
    </w:p>
    <w:p w:rsidR="00BE3DE7" w:rsidRPr="00BE3DE7" w:rsidRDefault="00BE3DE7" w:rsidP="00BE3DE7">
      <w:pPr>
        <w:shd w:val="clear" w:color="auto" w:fill="FFFFFF"/>
        <w:spacing w:after="60"/>
        <w:jc w:val="center"/>
        <w:rPr>
          <w:b/>
          <w:sz w:val="28"/>
          <w:szCs w:val="28"/>
        </w:rPr>
      </w:pPr>
      <w:r w:rsidRPr="00BE3DE7">
        <w:rPr>
          <w:b/>
          <w:sz w:val="28"/>
          <w:szCs w:val="28"/>
        </w:rPr>
        <w:t>Кемеровская область-Кузбасс</w:t>
      </w:r>
    </w:p>
    <w:p w:rsidR="00BE3DE7" w:rsidRPr="00BE3DE7" w:rsidRDefault="00BE3DE7" w:rsidP="00BE3DE7">
      <w:pPr>
        <w:shd w:val="clear" w:color="auto" w:fill="FFFFFF"/>
        <w:spacing w:after="60"/>
        <w:jc w:val="center"/>
        <w:rPr>
          <w:b/>
          <w:sz w:val="28"/>
          <w:szCs w:val="28"/>
        </w:rPr>
      </w:pPr>
      <w:r w:rsidRPr="00BE3DE7">
        <w:rPr>
          <w:b/>
          <w:sz w:val="28"/>
          <w:szCs w:val="28"/>
        </w:rPr>
        <w:t>Анжеро-Судженский городской округ</w:t>
      </w:r>
    </w:p>
    <w:p w:rsidR="00BE3DE7" w:rsidRPr="00BE3DE7" w:rsidRDefault="00BE3DE7" w:rsidP="00BE3DE7">
      <w:pPr>
        <w:spacing w:line="360" w:lineRule="auto"/>
        <w:jc w:val="center"/>
        <w:rPr>
          <w:sz w:val="30"/>
          <w:szCs w:val="30"/>
        </w:rPr>
      </w:pPr>
      <w:r w:rsidRPr="00BE3DE7">
        <w:rPr>
          <w:b/>
          <w:sz w:val="30"/>
          <w:szCs w:val="30"/>
        </w:rPr>
        <w:t>Совет народных депутатов Анжеро-Судженского городского округа</w:t>
      </w:r>
    </w:p>
    <w:p w:rsidR="00BE3DE7" w:rsidRPr="00BE3DE7" w:rsidRDefault="00BE3DE7" w:rsidP="00BE3DE7">
      <w:pPr>
        <w:spacing w:line="480" w:lineRule="auto"/>
        <w:jc w:val="center"/>
        <w:rPr>
          <w:sz w:val="32"/>
          <w:szCs w:val="32"/>
        </w:rPr>
      </w:pPr>
      <w:r w:rsidRPr="00BE3DE7">
        <w:rPr>
          <w:b/>
          <w:sz w:val="32"/>
          <w:szCs w:val="32"/>
        </w:rPr>
        <w:t>РЕШЕНИЕ</w:t>
      </w:r>
    </w:p>
    <w:p w:rsidR="00BE3DE7" w:rsidRPr="00BE3DE7" w:rsidRDefault="00BE3DE7" w:rsidP="00BE3DE7">
      <w:pPr>
        <w:spacing w:line="480" w:lineRule="auto"/>
        <w:jc w:val="center"/>
        <w:rPr>
          <w:sz w:val="32"/>
          <w:szCs w:val="32"/>
        </w:rPr>
      </w:pPr>
      <w:r w:rsidRPr="00BE3DE7">
        <w:rPr>
          <w:b/>
          <w:sz w:val="28"/>
          <w:szCs w:val="28"/>
        </w:rPr>
        <w:t>от «31» августа 2023 г. № 208</w:t>
      </w:r>
    </w:p>
    <w:p w:rsidR="00BE3DE7" w:rsidRPr="00BE3DE7" w:rsidRDefault="00BE3DE7" w:rsidP="00BE3DE7">
      <w:pPr>
        <w:jc w:val="both"/>
      </w:pPr>
      <w:r w:rsidRPr="00BE3DE7">
        <w:t xml:space="preserve">Принято на сессии Совета народных депутатов </w:t>
      </w:r>
    </w:p>
    <w:p w:rsidR="00BE3DE7" w:rsidRPr="00BE3DE7" w:rsidRDefault="00BE3DE7" w:rsidP="00BE3DE7">
      <w:pPr>
        <w:jc w:val="both"/>
      </w:pPr>
      <w:r w:rsidRPr="00BE3DE7">
        <w:t>Анжеро-Судженского городского округа</w:t>
      </w:r>
    </w:p>
    <w:p w:rsidR="00BE3DE7" w:rsidRPr="00BE3DE7" w:rsidRDefault="00BE3DE7" w:rsidP="00BE3DE7">
      <w:pPr>
        <w:jc w:val="both"/>
      </w:pPr>
      <w:r w:rsidRPr="00BE3DE7">
        <w:t>«31» августа 2023 г.</w:t>
      </w:r>
    </w:p>
    <w:p w:rsidR="00BE3DE7" w:rsidRPr="00BE3DE7" w:rsidRDefault="00BE3DE7" w:rsidP="00BE3DE7"/>
    <w:p w:rsidR="00BE3DE7" w:rsidRPr="00BE3DE7" w:rsidRDefault="00BE3DE7" w:rsidP="00BE3DE7">
      <w:pPr>
        <w:autoSpaceDE w:val="0"/>
        <w:autoSpaceDN w:val="0"/>
        <w:adjustRightInd w:val="0"/>
        <w:jc w:val="center"/>
        <w:rPr>
          <w:b/>
          <w:sz w:val="28"/>
          <w:szCs w:val="28"/>
        </w:rPr>
      </w:pPr>
      <w:r w:rsidRPr="00BE3DE7">
        <w:rPr>
          <w:b/>
          <w:sz w:val="28"/>
          <w:szCs w:val="28"/>
        </w:rPr>
        <w:t>Об утверждении Правил землепользования и застройки муниципального образования «Анжеро-Судженский городской округ»</w:t>
      </w:r>
    </w:p>
    <w:p w:rsidR="00BE3DE7" w:rsidRPr="00BE3DE7" w:rsidRDefault="00BE3DE7" w:rsidP="00BE3DE7">
      <w:pPr>
        <w:tabs>
          <w:tab w:val="left" w:pos="8374"/>
          <w:tab w:val="left" w:pos="9562"/>
        </w:tabs>
        <w:ind w:right="-54"/>
        <w:jc w:val="both"/>
        <w:rPr>
          <w:sz w:val="28"/>
          <w:szCs w:val="28"/>
        </w:rPr>
      </w:pPr>
    </w:p>
    <w:p w:rsidR="00BE3DE7" w:rsidRPr="00BE3DE7" w:rsidRDefault="00BE3DE7" w:rsidP="00BE3DE7">
      <w:pPr>
        <w:tabs>
          <w:tab w:val="left" w:pos="8374"/>
          <w:tab w:val="left" w:pos="9562"/>
        </w:tabs>
        <w:ind w:right="-54" w:firstLine="709"/>
        <w:jc w:val="both"/>
        <w:rPr>
          <w:sz w:val="28"/>
          <w:szCs w:val="28"/>
        </w:rPr>
      </w:pPr>
      <w:r w:rsidRPr="00BE3DE7">
        <w:rPr>
          <w:sz w:val="28"/>
          <w:szCs w:val="28"/>
        </w:rPr>
        <w:t>Руководствуясь пунктом 26 части 1 статьи 16 Федерального закона от 06.10.2003 № 131-ФЗ «Об общих принципах организации местного самоуправления в Российской Федерации», статьями 32,33 Градостроительного кодекса Российской Федерации и пунктом 17 части 1 статьи 34 Устава муниципального образования «Анжеро-Судженский городской округ Кемеровской области - Кузбасса», в соответствии с заключением о результатах публичных слушаний от 10.08.2023 г., Совет народных депутатов Анжеро-Судженского городского округа</w:t>
      </w:r>
    </w:p>
    <w:p w:rsidR="00BE3DE7" w:rsidRPr="00BE3DE7" w:rsidRDefault="00BE3DE7" w:rsidP="00BE3DE7">
      <w:pPr>
        <w:tabs>
          <w:tab w:val="left" w:pos="8374"/>
          <w:tab w:val="left" w:pos="9562"/>
        </w:tabs>
        <w:ind w:right="-54" w:firstLine="709"/>
        <w:jc w:val="both"/>
        <w:rPr>
          <w:b/>
          <w:sz w:val="28"/>
          <w:szCs w:val="28"/>
        </w:rPr>
      </w:pPr>
      <w:r w:rsidRPr="00BE3DE7">
        <w:rPr>
          <w:b/>
          <w:sz w:val="28"/>
          <w:szCs w:val="28"/>
        </w:rPr>
        <w:t>РЕШИЛ:</w:t>
      </w:r>
    </w:p>
    <w:p w:rsidR="00BE3DE7" w:rsidRPr="00BE3DE7" w:rsidRDefault="00BE3DE7" w:rsidP="00BE3DE7">
      <w:pPr>
        <w:ind w:firstLine="709"/>
        <w:jc w:val="both"/>
        <w:rPr>
          <w:sz w:val="27"/>
          <w:szCs w:val="27"/>
        </w:rPr>
      </w:pPr>
      <w:r w:rsidRPr="00BE3DE7">
        <w:rPr>
          <w:sz w:val="27"/>
          <w:szCs w:val="27"/>
        </w:rPr>
        <w:t>1. Утвердить прилагаемые Правила землепользования и застройки муниципального образования «Анжеро-Судженский городской округ».</w:t>
      </w:r>
    </w:p>
    <w:p w:rsidR="00BE3DE7" w:rsidRPr="00BE3DE7" w:rsidRDefault="00BE3DE7" w:rsidP="00BE3DE7">
      <w:pPr>
        <w:ind w:firstLine="709"/>
        <w:jc w:val="both"/>
        <w:rPr>
          <w:sz w:val="28"/>
          <w:szCs w:val="28"/>
        </w:rPr>
      </w:pPr>
      <w:r w:rsidRPr="00BE3DE7">
        <w:rPr>
          <w:sz w:val="28"/>
          <w:szCs w:val="28"/>
        </w:rPr>
        <w:t>2. Признать утратившими силу:</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28.10.2016 № 21 «Об утверждении Правил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26.05.2017 № 62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17.11.2017 № 90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lastRenderedPageBreak/>
        <w:t xml:space="preserve">- решение Совета народных депутатов Анжеро-Судженского городского округа от 30.03.2018 № 115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28.06.2018 № 136 «О внесении изменений в Правила землепользования и </w:t>
      </w:r>
      <w:proofErr w:type="gramStart"/>
      <w:r w:rsidRPr="00BE3DE7">
        <w:rPr>
          <w:rFonts w:eastAsia="Calibri"/>
          <w:sz w:val="28"/>
          <w:szCs w:val="28"/>
          <w:lang w:eastAsia="en-US"/>
        </w:rPr>
        <w:t xml:space="preserve">застройки  </w:t>
      </w:r>
      <w:r w:rsidRPr="00BE3DE7">
        <w:rPr>
          <w:rFonts w:eastAsia="Calibri"/>
          <w:sz w:val="27"/>
          <w:szCs w:val="27"/>
          <w:lang w:eastAsia="en-US"/>
        </w:rPr>
        <w:t>муниципального</w:t>
      </w:r>
      <w:proofErr w:type="gramEnd"/>
      <w:r w:rsidRPr="00BE3DE7">
        <w:rPr>
          <w:rFonts w:eastAsia="Calibri"/>
          <w:sz w:val="27"/>
          <w:szCs w:val="27"/>
          <w:lang w:eastAsia="en-US"/>
        </w:rPr>
        <w:t xml:space="preserve">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7"/>
          <w:szCs w:val="27"/>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29.11.2018 № 162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12.02.2019 № 179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xml:space="preserve">», утвержденные решением Совета народных депутатов Анжеро-Судженского городского округа от 28.10.2016 № 21» </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28.02.2019 № 180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28.06.2019 № 199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30.08.2019 № 211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26.09.2019 № 216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05.02.2020 № 243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lastRenderedPageBreak/>
        <w:t xml:space="preserve">- решение Совета народных депутатов Анжеро-Судженского городского округа от 02.03.2020 № 246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7"/>
          <w:szCs w:val="27"/>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27.03.2020 № 252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28.08.2020 № 279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27.11.2020 № 296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27.11.2020 № 298 «О внесении изменений в решение Совета народных депутатов от 12.02.2019 № 179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27.05.2021 № 339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26.08.2021 № 380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30.11.2021 № 24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30.12.2021 № 44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w:t>
      </w:r>
      <w:r w:rsidRPr="00BE3DE7">
        <w:rPr>
          <w:rFonts w:eastAsia="Calibri"/>
          <w:sz w:val="27"/>
          <w:szCs w:val="27"/>
          <w:lang w:eastAsia="en-US"/>
        </w:rPr>
        <w:lastRenderedPageBreak/>
        <w:t>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04.05.2022 № 81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30.06.2022 № 94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12.08.2022 № 110 «О внесении изменений в решение Совета народных депутатов Анжеро-Судженского городского округа от 28.10.2016 № 21 «Об утверждении Правил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25.08.2022 № 111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8"/>
          <w:szCs w:val="28"/>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08.12.2022 № 138 «О внесении изменений в Правила землепользования и застройки </w:t>
      </w:r>
      <w:r w:rsidRPr="00BE3DE7">
        <w:rPr>
          <w:rFonts w:eastAsia="Calibri"/>
          <w:sz w:val="27"/>
          <w:szCs w:val="27"/>
          <w:lang w:eastAsia="en-US"/>
        </w:rPr>
        <w:t>муниципального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ind w:firstLine="709"/>
        <w:contextualSpacing/>
        <w:jc w:val="both"/>
        <w:rPr>
          <w:rFonts w:eastAsia="Calibri"/>
          <w:sz w:val="27"/>
          <w:szCs w:val="27"/>
          <w:lang w:eastAsia="en-US"/>
        </w:rPr>
      </w:pPr>
      <w:r w:rsidRPr="00BE3DE7">
        <w:rPr>
          <w:rFonts w:eastAsia="Calibri"/>
          <w:sz w:val="28"/>
          <w:szCs w:val="28"/>
          <w:lang w:eastAsia="en-US"/>
        </w:rPr>
        <w:t xml:space="preserve">- решение Совета народных депутатов Анжеро-Судженского городского округа от 30.12.2022 № 144 «О внесении изменений в Правила землепользования и </w:t>
      </w:r>
      <w:proofErr w:type="gramStart"/>
      <w:r w:rsidRPr="00BE3DE7">
        <w:rPr>
          <w:rFonts w:eastAsia="Calibri"/>
          <w:sz w:val="28"/>
          <w:szCs w:val="28"/>
          <w:lang w:eastAsia="en-US"/>
        </w:rPr>
        <w:t xml:space="preserve">застройки  </w:t>
      </w:r>
      <w:r w:rsidRPr="00BE3DE7">
        <w:rPr>
          <w:rFonts w:eastAsia="Calibri"/>
          <w:sz w:val="27"/>
          <w:szCs w:val="27"/>
          <w:lang w:eastAsia="en-US"/>
        </w:rPr>
        <w:t>муниципального</w:t>
      </w:r>
      <w:proofErr w:type="gramEnd"/>
      <w:r w:rsidRPr="00BE3DE7">
        <w:rPr>
          <w:rFonts w:eastAsia="Calibri"/>
          <w:sz w:val="27"/>
          <w:szCs w:val="27"/>
          <w:lang w:eastAsia="en-US"/>
        </w:rPr>
        <w:t xml:space="preserve"> образования «Анжеро-Судженский городской округ</w:t>
      </w:r>
      <w:r w:rsidRPr="00BE3DE7">
        <w:rPr>
          <w:rFonts w:eastAsia="Calibri"/>
          <w:sz w:val="28"/>
          <w:szCs w:val="28"/>
          <w:lang w:eastAsia="en-US"/>
        </w:rPr>
        <w:t>», утвержденные решением Совета народных депутатов Анжеро-Судженского городского округа от 28.10.2016 № 21».</w:t>
      </w:r>
    </w:p>
    <w:p w:rsidR="00BE3DE7" w:rsidRPr="00BE3DE7" w:rsidRDefault="00BE3DE7" w:rsidP="00BE3DE7">
      <w:pPr>
        <w:widowControl w:val="0"/>
        <w:ind w:firstLine="709"/>
        <w:jc w:val="both"/>
        <w:rPr>
          <w:rFonts w:eastAsia="Calibri"/>
          <w:sz w:val="28"/>
          <w:szCs w:val="28"/>
          <w:lang w:eastAsia="en-US"/>
        </w:rPr>
      </w:pPr>
      <w:r w:rsidRPr="00BE3DE7">
        <w:rPr>
          <w:rFonts w:eastAsia="Calibri"/>
          <w:sz w:val="28"/>
          <w:szCs w:val="28"/>
          <w:lang w:eastAsia="en-US"/>
        </w:rPr>
        <w:t>3. Настоящее решение вступает в силу со дня его официального опубликования.</w:t>
      </w:r>
    </w:p>
    <w:p w:rsidR="00BE3DE7" w:rsidRPr="00BE3DE7" w:rsidRDefault="00BE3DE7" w:rsidP="00BE3DE7">
      <w:pPr>
        <w:tabs>
          <w:tab w:val="num" w:pos="-6237"/>
          <w:tab w:val="left" w:pos="709"/>
        </w:tabs>
        <w:ind w:firstLine="709"/>
        <w:jc w:val="both"/>
        <w:rPr>
          <w:sz w:val="28"/>
          <w:szCs w:val="28"/>
        </w:rPr>
      </w:pPr>
      <w:r w:rsidRPr="00BE3DE7">
        <w:rPr>
          <w:sz w:val="28"/>
          <w:szCs w:val="28"/>
        </w:rPr>
        <w:t>4. Опубликовать настоящее решение в массовой газете Анжеро-Судженского городского округа «Наш город» и разместить на официальном сайте администрации Анжеро-Судженского городского округа в информационно – телекоммуникационной сети «Интернет».</w:t>
      </w:r>
    </w:p>
    <w:p w:rsidR="00BE3DE7" w:rsidRPr="00BE3DE7" w:rsidRDefault="00BE3DE7" w:rsidP="00BE3DE7">
      <w:pPr>
        <w:tabs>
          <w:tab w:val="left" w:pos="426"/>
        </w:tabs>
        <w:ind w:firstLine="709"/>
        <w:jc w:val="both"/>
        <w:rPr>
          <w:sz w:val="28"/>
          <w:szCs w:val="28"/>
        </w:rPr>
      </w:pPr>
      <w:r w:rsidRPr="00BE3DE7">
        <w:rPr>
          <w:sz w:val="28"/>
          <w:szCs w:val="28"/>
        </w:rPr>
        <w:t>5. Контроль за исполнением настоящего решения возложить на комитет по развитию местного самоуправления, правопорядку, связям с общественностью и средствами массовой информации.</w:t>
      </w:r>
    </w:p>
    <w:p w:rsidR="00BE3DE7" w:rsidRDefault="00BE3DE7" w:rsidP="00BE3DE7">
      <w:pPr>
        <w:rPr>
          <w:sz w:val="28"/>
          <w:szCs w:val="28"/>
        </w:rPr>
      </w:pPr>
    </w:p>
    <w:p w:rsidR="00BE3DE7" w:rsidRPr="00BE3DE7" w:rsidRDefault="00BE3DE7" w:rsidP="00BE3DE7">
      <w:pPr>
        <w:rPr>
          <w:sz w:val="28"/>
          <w:szCs w:val="28"/>
        </w:rPr>
      </w:pPr>
      <w:r w:rsidRPr="00BE3DE7">
        <w:rPr>
          <w:sz w:val="28"/>
          <w:szCs w:val="28"/>
        </w:rPr>
        <w:t xml:space="preserve">Председатель Совета народных </w:t>
      </w:r>
    </w:p>
    <w:p w:rsidR="00BE3DE7" w:rsidRDefault="00BE3DE7" w:rsidP="00BE3DE7">
      <w:pPr>
        <w:rPr>
          <w:sz w:val="28"/>
          <w:szCs w:val="28"/>
        </w:rPr>
      </w:pPr>
      <w:r w:rsidRPr="00BE3DE7">
        <w:rPr>
          <w:sz w:val="28"/>
          <w:szCs w:val="28"/>
        </w:rPr>
        <w:t xml:space="preserve">депутатов городского округа                                                             В.А. </w:t>
      </w:r>
      <w:proofErr w:type="spellStart"/>
      <w:r w:rsidRPr="00BE3DE7">
        <w:rPr>
          <w:sz w:val="28"/>
          <w:szCs w:val="28"/>
        </w:rPr>
        <w:t>Рогалис</w:t>
      </w:r>
      <w:proofErr w:type="spellEnd"/>
    </w:p>
    <w:p w:rsidR="00BE3DE7" w:rsidRPr="00BE3DE7" w:rsidRDefault="00BE3DE7" w:rsidP="00BE3DE7">
      <w:pPr>
        <w:rPr>
          <w:sz w:val="16"/>
          <w:szCs w:val="16"/>
        </w:rPr>
      </w:pPr>
    </w:p>
    <w:p w:rsidR="00BE3DE7" w:rsidRPr="00BE3DE7" w:rsidRDefault="00BE3DE7" w:rsidP="00BE3DE7">
      <w:pPr>
        <w:rPr>
          <w:sz w:val="28"/>
          <w:szCs w:val="28"/>
        </w:rPr>
      </w:pPr>
      <w:proofErr w:type="spellStart"/>
      <w:r w:rsidRPr="00BE3DE7">
        <w:rPr>
          <w:sz w:val="28"/>
          <w:szCs w:val="28"/>
        </w:rPr>
        <w:t>Врио</w:t>
      </w:r>
      <w:proofErr w:type="spellEnd"/>
      <w:r w:rsidRPr="00BE3DE7">
        <w:rPr>
          <w:sz w:val="28"/>
          <w:szCs w:val="28"/>
        </w:rPr>
        <w:t xml:space="preserve"> главы городского округа                                                       Д.В. </w:t>
      </w:r>
      <w:proofErr w:type="spellStart"/>
      <w:r w:rsidRPr="00BE3DE7">
        <w:rPr>
          <w:sz w:val="28"/>
          <w:szCs w:val="28"/>
        </w:rPr>
        <w:t>Ажичаков</w:t>
      </w:r>
      <w:proofErr w:type="spellEnd"/>
    </w:p>
    <w:p w:rsidR="00BE3DE7" w:rsidRDefault="00BE3DE7">
      <w:pPr>
        <w:spacing w:after="200" w:line="276" w:lineRule="auto"/>
        <w:rPr>
          <w:color w:val="000000" w:themeColor="text1"/>
          <w:sz w:val="28"/>
          <w:szCs w:val="28"/>
        </w:rPr>
      </w:pPr>
    </w:p>
    <w:p w:rsidR="00372F3D" w:rsidRDefault="00372F3D" w:rsidP="00372F3D">
      <w:pPr>
        <w:spacing w:line="240" w:lineRule="atLeast"/>
        <w:ind w:firstLine="709"/>
        <w:jc w:val="right"/>
        <w:rPr>
          <w:color w:val="000000" w:themeColor="text1"/>
          <w:sz w:val="28"/>
          <w:szCs w:val="28"/>
        </w:rPr>
      </w:pPr>
      <w:r w:rsidRPr="00372F3D">
        <w:rPr>
          <w:color w:val="000000" w:themeColor="text1"/>
          <w:sz w:val="28"/>
          <w:szCs w:val="28"/>
        </w:rPr>
        <w:t>Приложение</w:t>
      </w:r>
    </w:p>
    <w:p w:rsidR="00372F3D" w:rsidRDefault="00372F3D" w:rsidP="00372F3D">
      <w:pPr>
        <w:spacing w:line="240" w:lineRule="atLeast"/>
        <w:ind w:firstLine="709"/>
        <w:jc w:val="right"/>
        <w:rPr>
          <w:color w:val="000000" w:themeColor="text1"/>
          <w:sz w:val="28"/>
          <w:szCs w:val="28"/>
        </w:rPr>
      </w:pPr>
      <w:r>
        <w:rPr>
          <w:color w:val="000000" w:themeColor="text1"/>
          <w:sz w:val="28"/>
          <w:szCs w:val="28"/>
        </w:rPr>
        <w:t>К решению Совета народных депутатов</w:t>
      </w:r>
    </w:p>
    <w:p w:rsidR="00372F3D" w:rsidRDefault="00372F3D" w:rsidP="00372F3D">
      <w:pPr>
        <w:spacing w:line="240" w:lineRule="atLeast"/>
        <w:ind w:firstLine="709"/>
        <w:jc w:val="right"/>
        <w:rPr>
          <w:color w:val="000000" w:themeColor="text1"/>
          <w:sz w:val="28"/>
          <w:szCs w:val="28"/>
        </w:rPr>
      </w:pPr>
      <w:r>
        <w:rPr>
          <w:color w:val="000000" w:themeColor="text1"/>
          <w:sz w:val="28"/>
          <w:szCs w:val="28"/>
        </w:rPr>
        <w:t>Анжеро-Судженского городского округа</w:t>
      </w:r>
    </w:p>
    <w:p w:rsidR="00372F3D" w:rsidRDefault="00372F3D" w:rsidP="00372F3D">
      <w:pPr>
        <w:spacing w:line="240" w:lineRule="atLeast"/>
        <w:ind w:firstLine="709"/>
        <w:jc w:val="right"/>
        <w:rPr>
          <w:color w:val="000000" w:themeColor="text1"/>
          <w:sz w:val="28"/>
          <w:szCs w:val="28"/>
        </w:rPr>
      </w:pPr>
      <w:r>
        <w:rPr>
          <w:color w:val="000000" w:themeColor="text1"/>
          <w:sz w:val="28"/>
          <w:szCs w:val="28"/>
        </w:rPr>
        <w:t xml:space="preserve">от </w:t>
      </w:r>
      <w:r w:rsidR="00BE3DE7">
        <w:rPr>
          <w:color w:val="000000" w:themeColor="text1"/>
          <w:sz w:val="28"/>
          <w:szCs w:val="28"/>
        </w:rPr>
        <w:t xml:space="preserve">31 августа </w:t>
      </w:r>
      <w:r>
        <w:rPr>
          <w:color w:val="000000" w:themeColor="text1"/>
          <w:sz w:val="28"/>
          <w:szCs w:val="28"/>
        </w:rPr>
        <w:t xml:space="preserve">2023 г. № </w:t>
      </w:r>
      <w:r w:rsidR="00BE3DE7">
        <w:rPr>
          <w:color w:val="000000" w:themeColor="text1"/>
          <w:sz w:val="28"/>
          <w:szCs w:val="28"/>
        </w:rPr>
        <w:t>208</w:t>
      </w:r>
    </w:p>
    <w:p w:rsidR="00372F3D" w:rsidRPr="00372F3D" w:rsidRDefault="00372F3D" w:rsidP="00372F3D">
      <w:pPr>
        <w:spacing w:line="240" w:lineRule="atLeast"/>
        <w:ind w:firstLine="709"/>
        <w:jc w:val="right"/>
        <w:rPr>
          <w:color w:val="000000" w:themeColor="text1"/>
          <w:sz w:val="28"/>
          <w:szCs w:val="28"/>
        </w:rPr>
      </w:pPr>
      <w:r>
        <w:rPr>
          <w:color w:val="000000" w:themeColor="text1"/>
          <w:sz w:val="28"/>
          <w:szCs w:val="28"/>
        </w:rPr>
        <w:t xml:space="preserve"> </w:t>
      </w:r>
      <w:r w:rsidRPr="00372F3D">
        <w:rPr>
          <w:color w:val="000000" w:themeColor="text1"/>
          <w:sz w:val="28"/>
          <w:szCs w:val="28"/>
        </w:rPr>
        <w:t xml:space="preserve"> </w:t>
      </w:r>
    </w:p>
    <w:p w:rsidR="00372F3D" w:rsidRPr="004C3203" w:rsidRDefault="00372F3D" w:rsidP="00372F3D">
      <w:pPr>
        <w:spacing w:line="240" w:lineRule="atLeast"/>
        <w:ind w:firstLine="709"/>
        <w:jc w:val="center"/>
        <w:rPr>
          <w:b/>
          <w:color w:val="000000" w:themeColor="text1"/>
          <w:sz w:val="28"/>
          <w:szCs w:val="28"/>
        </w:rPr>
      </w:pPr>
      <w:r>
        <w:rPr>
          <w:b/>
          <w:color w:val="000000" w:themeColor="text1"/>
          <w:sz w:val="28"/>
          <w:szCs w:val="28"/>
        </w:rPr>
        <w:t xml:space="preserve">ПРАВИЛА ЗЕМЛЕПОЛЬЗОВАНИЯ </w:t>
      </w:r>
      <w:r w:rsidRPr="004C3203">
        <w:rPr>
          <w:b/>
          <w:color w:val="000000" w:themeColor="text1"/>
          <w:sz w:val="28"/>
          <w:szCs w:val="28"/>
        </w:rPr>
        <w:t>И ЗАСТРОЙКИ</w:t>
      </w:r>
    </w:p>
    <w:p w:rsidR="00372F3D" w:rsidRDefault="00372F3D" w:rsidP="00372F3D">
      <w:pPr>
        <w:spacing w:line="240" w:lineRule="atLeast"/>
        <w:ind w:firstLine="709"/>
        <w:jc w:val="center"/>
        <w:rPr>
          <w:b/>
          <w:color w:val="000000" w:themeColor="text1"/>
          <w:sz w:val="28"/>
          <w:szCs w:val="28"/>
        </w:rPr>
      </w:pPr>
      <w:r w:rsidRPr="004C3203">
        <w:rPr>
          <w:b/>
          <w:color w:val="000000" w:themeColor="text1"/>
          <w:sz w:val="28"/>
          <w:szCs w:val="28"/>
        </w:rPr>
        <w:t xml:space="preserve">  МУНИЦИПАЛЬНОГО ОБРА</w:t>
      </w:r>
      <w:r>
        <w:rPr>
          <w:b/>
          <w:color w:val="000000" w:themeColor="text1"/>
          <w:sz w:val="28"/>
          <w:szCs w:val="28"/>
        </w:rPr>
        <w:t xml:space="preserve">ЗОВАНИЯ </w:t>
      </w:r>
    </w:p>
    <w:p w:rsidR="00372F3D" w:rsidRPr="004C3203" w:rsidRDefault="00372F3D" w:rsidP="00372F3D">
      <w:pPr>
        <w:spacing w:line="240" w:lineRule="atLeast"/>
        <w:ind w:firstLine="709"/>
        <w:jc w:val="center"/>
        <w:rPr>
          <w:b/>
          <w:color w:val="000000" w:themeColor="text1"/>
          <w:sz w:val="28"/>
          <w:szCs w:val="28"/>
        </w:rPr>
      </w:pPr>
      <w:r>
        <w:rPr>
          <w:b/>
          <w:color w:val="000000" w:themeColor="text1"/>
          <w:sz w:val="28"/>
          <w:szCs w:val="28"/>
        </w:rPr>
        <w:t>«АНЖЕРО-СУДЖЕНСКИЙ</w:t>
      </w:r>
      <w:r w:rsidRPr="004C3203">
        <w:rPr>
          <w:b/>
          <w:color w:val="000000" w:themeColor="text1"/>
          <w:sz w:val="28"/>
          <w:szCs w:val="28"/>
        </w:rPr>
        <w:t xml:space="preserve"> ГОРОДСКОЙ ОКРУГ»</w:t>
      </w:r>
    </w:p>
    <w:p w:rsidR="00372F3D" w:rsidRPr="004C3203" w:rsidRDefault="00372F3D" w:rsidP="00372F3D">
      <w:pPr>
        <w:spacing w:line="240" w:lineRule="atLeast"/>
        <w:ind w:firstLine="709"/>
        <w:jc w:val="center"/>
        <w:rPr>
          <w:b/>
          <w:color w:val="000000" w:themeColor="text1"/>
          <w:sz w:val="28"/>
          <w:szCs w:val="28"/>
        </w:rPr>
      </w:pPr>
    </w:p>
    <w:p w:rsidR="00372F3D" w:rsidRPr="004B14C6" w:rsidRDefault="00372F3D" w:rsidP="00372F3D">
      <w:pPr>
        <w:spacing w:line="240" w:lineRule="atLeast"/>
        <w:ind w:left="2831" w:firstLine="709"/>
        <w:rPr>
          <w:b/>
          <w:color w:val="000000" w:themeColor="text1"/>
          <w:sz w:val="28"/>
          <w:szCs w:val="28"/>
        </w:rPr>
      </w:pPr>
      <w:r>
        <w:rPr>
          <w:b/>
          <w:color w:val="000000" w:themeColor="text1"/>
          <w:sz w:val="28"/>
          <w:szCs w:val="28"/>
        </w:rPr>
        <w:t xml:space="preserve">      РАЗДЕЛ </w:t>
      </w:r>
      <w:r>
        <w:rPr>
          <w:b/>
          <w:color w:val="000000" w:themeColor="text1"/>
          <w:sz w:val="28"/>
          <w:szCs w:val="28"/>
          <w:lang w:val="en-US"/>
        </w:rPr>
        <w:t>I</w:t>
      </w:r>
    </w:p>
    <w:p w:rsidR="00372F3D" w:rsidRPr="004B14C6" w:rsidRDefault="00372F3D" w:rsidP="00372F3D">
      <w:pPr>
        <w:spacing w:line="240" w:lineRule="atLeast"/>
        <w:ind w:left="2831" w:firstLine="709"/>
        <w:rPr>
          <w:b/>
          <w:color w:val="000000" w:themeColor="text1"/>
          <w:sz w:val="28"/>
          <w:szCs w:val="28"/>
        </w:rPr>
      </w:pPr>
    </w:p>
    <w:p w:rsidR="00372F3D" w:rsidRDefault="00372F3D" w:rsidP="00372F3D">
      <w:pPr>
        <w:spacing w:line="240" w:lineRule="atLeast"/>
        <w:ind w:firstLine="709"/>
        <w:rPr>
          <w:b/>
          <w:color w:val="000000" w:themeColor="text1"/>
          <w:sz w:val="28"/>
          <w:szCs w:val="28"/>
        </w:rPr>
      </w:pPr>
      <w:r>
        <w:rPr>
          <w:b/>
          <w:color w:val="000000" w:themeColor="text1"/>
          <w:sz w:val="28"/>
          <w:szCs w:val="28"/>
        </w:rPr>
        <w:t xml:space="preserve">ПОРЯДОК ПРИМЕНЕНИЯ И ВНЕСЕНИЯ ИЗМЕНЕНИЙ </w:t>
      </w:r>
    </w:p>
    <w:p w:rsidR="00372F3D" w:rsidRPr="007423FF" w:rsidRDefault="00372F3D" w:rsidP="00372F3D">
      <w:pPr>
        <w:spacing w:line="240" w:lineRule="atLeast"/>
        <w:ind w:firstLine="709"/>
        <w:rPr>
          <w:b/>
          <w:color w:val="000000" w:themeColor="text1"/>
          <w:sz w:val="28"/>
          <w:szCs w:val="28"/>
        </w:rPr>
      </w:pPr>
      <w:r>
        <w:rPr>
          <w:b/>
          <w:color w:val="000000" w:themeColor="text1"/>
          <w:sz w:val="28"/>
          <w:szCs w:val="28"/>
        </w:rPr>
        <w:t xml:space="preserve">В ПРАВИЛА ЗЕМЛЕПОЛЬЗОВАНИЯ И ЗАСТРОЙКИ МУНИЦИПАЛЬНОГО ОБРАЗОВАНИЯ АНЖЕРО-СУДЖЕНСКИЙ ГОРОДСКОЙ ОКРУГ КЕМЕРОВСКОЙ ОБЛАСТИ - КУЗБАССА </w:t>
      </w:r>
    </w:p>
    <w:p w:rsidR="00372F3D" w:rsidRPr="007423FF" w:rsidRDefault="00372F3D" w:rsidP="00372F3D">
      <w:pPr>
        <w:spacing w:line="240" w:lineRule="atLeast"/>
        <w:ind w:left="2831" w:firstLine="709"/>
        <w:rPr>
          <w:b/>
          <w:color w:val="000000" w:themeColor="text1"/>
          <w:sz w:val="28"/>
          <w:szCs w:val="28"/>
        </w:rPr>
      </w:pPr>
    </w:p>
    <w:p w:rsidR="00372F3D" w:rsidRPr="004C3203" w:rsidRDefault="00372F3D" w:rsidP="00372F3D">
      <w:pPr>
        <w:spacing w:line="240" w:lineRule="atLeast"/>
        <w:ind w:firstLine="709"/>
        <w:jc w:val="center"/>
        <w:rPr>
          <w:b/>
          <w:color w:val="000000" w:themeColor="text1"/>
          <w:sz w:val="28"/>
          <w:szCs w:val="28"/>
        </w:rPr>
      </w:pPr>
    </w:p>
    <w:p w:rsidR="00372F3D" w:rsidRPr="004C3203" w:rsidRDefault="00372F3D" w:rsidP="00372F3D">
      <w:pPr>
        <w:pStyle w:val="ConsPlusNormal"/>
        <w:widowControl/>
        <w:ind w:firstLine="709"/>
        <w:jc w:val="both"/>
        <w:rPr>
          <w:rFonts w:ascii="Times New Roman" w:hAnsi="Times New Roman" w:cs="Times New Roman"/>
          <w:color w:val="000000" w:themeColor="text1"/>
          <w:sz w:val="28"/>
          <w:szCs w:val="28"/>
        </w:rPr>
      </w:pPr>
    </w:p>
    <w:p w:rsidR="00372F3D" w:rsidRPr="004C3203" w:rsidRDefault="00372F3D" w:rsidP="00372F3D">
      <w:pPr>
        <w:pStyle w:val="ConsPlusNormal"/>
        <w:widowControl/>
        <w:ind w:firstLine="709"/>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 xml:space="preserve">     Правила создают условия для устойчивого развития территории города, планировки, застройки и благоустройства территории города, развития жилищного строительства, производственной, социальной, инженерной и </w:t>
      </w:r>
      <w:r>
        <w:rPr>
          <w:rFonts w:ascii="Times New Roman" w:hAnsi="Times New Roman" w:cs="Times New Roman"/>
          <w:color w:val="000000" w:themeColor="text1"/>
          <w:sz w:val="28"/>
          <w:szCs w:val="28"/>
        </w:rPr>
        <w:t xml:space="preserve">транспортной инфраструктур, </w:t>
      </w:r>
      <w:r w:rsidRPr="004C3203">
        <w:rPr>
          <w:rFonts w:ascii="Times New Roman" w:hAnsi="Times New Roman" w:cs="Times New Roman"/>
          <w:color w:val="000000" w:themeColor="text1"/>
          <w:sz w:val="28"/>
          <w:szCs w:val="28"/>
        </w:rPr>
        <w:t>рационального использования природных ресурсов, а также сохранения и развития историко-культурного наследия, обеспечивают права и законные интересы физических и юридических лиц, создают условия для привлечения инвестиций.</w:t>
      </w:r>
    </w:p>
    <w:p w:rsidR="00372F3D" w:rsidRDefault="00372F3D" w:rsidP="00372F3D">
      <w:pPr>
        <w:rPr>
          <w:sz w:val="28"/>
          <w:szCs w:val="28"/>
        </w:rPr>
      </w:pPr>
    </w:p>
    <w:p w:rsidR="00372F3D" w:rsidRPr="004C3203" w:rsidRDefault="00372F3D" w:rsidP="00372F3D">
      <w:pPr>
        <w:spacing w:line="240" w:lineRule="atLeast"/>
        <w:ind w:firstLine="709"/>
        <w:jc w:val="both"/>
        <w:rPr>
          <w:b/>
          <w:color w:val="000000" w:themeColor="text1"/>
          <w:sz w:val="28"/>
          <w:szCs w:val="28"/>
        </w:rPr>
      </w:pPr>
      <w:r w:rsidRPr="004C3203">
        <w:rPr>
          <w:b/>
          <w:color w:val="000000" w:themeColor="text1"/>
          <w:sz w:val="28"/>
          <w:szCs w:val="28"/>
        </w:rPr>
        <w:t xml:space="preserve">Глава </w:t>
      </w:r>
      <w:r w:rsidRPr="004B14C6">
        <w:rPr>
          <w:b/>
          <w:color w:val="000000" w:themeColor="text1"/>
          <w:sz w:val="28"/>
          <w:szCs w:val="28"/>
        </w:rPr>
        <w:t>1</w:t>
      </w:r>
      <w:r w:rsidRPr="004C3203">
        <w:rPr>
          <w:b/>
          <w:color w:val="000000" w:themeColor="text1"/>
          <w:sz w:val="28"/>
          <w:szCs w:val="28"/>
        </w:rPr>
        <w:t xml:space="preserve">. </w:t>
      </w:r>
      <w:r>
        <w:rPr>
          <w:b/>
          <w:color w:val="000000" w:themeColor="text1"/>
          <w:sz w:val="28"/>
          <w:szCs w:val="28"/>
        </w:rPr>
        <w:t>Общие положения</w:t>
      </w:r>
    </w:p>
    <w:p w:rsidR="00372F3D" w:rsidRPr="004C3203" w:rsidRDefault="00372F3D" w:rsidP="00372F3D">
      <w:pPr>
        <w:pStyle w:val="ConsPlusNormal"/>
        <w:widowControl/>
        <w:ind w:firstLine="709"/>
        <w:jc w:val="both"/>
        <w:rPr>
          <w:rFonts w:ascii="Times New Roman" w:hAnsi="Times New Roman" w:cs="Times New Roman"/>
          <w:color w:val="000000" w:themeColor="text1"/>
          <w:sz w:val="28"/>
          <w:szCs w:val="28"/>
        </w:rPr>
      </w:pPr>
    </w:p>
    <w:p w:rsidR="00372F3D" w:rsidRPr="00E81BCB" w:rsidRDefault="00372F3D" w:rsidP="00372F3D">
      <w:pPr>
        <w:pStyle w:val="3"/>
        <w:spacing w:before="0"/>
        <w:ind w:firstLine="709"/>
        <w:jc w:val="both"/>
        <w:rPr>
          <w:rFonts w:ascii="Times New Roman" w:eastAsia="Times New Roman" w:hAnsi="Times New Roman" w:cs="Times New Roman"/>
          <w:b/>
          <w:i/>
          <w:color w:val="auto"/>
          <w:sz w:val="28"/>
          <w:szCs w:val="28"/>
          <w:lang w:val="x-none" w:eastAsia="x-none"/>
        </w:rPr>
      </w:pPr>
      <w:r w:rsidRPr="00E81BCB">
        <w:rPr>
          <w:rFonts w:ascii="Times New Roman" w:hAnsi="Times New Roman" w:cs="Times New Roman"/>
          <w:b/>
          <w:i/>
          <w:color w:val="000000" w:themeColor="text1"/>
          <w:sz w:val="28"/>
          <w:szCs w:val="28"/>
        </w:rPr>
        <w:t>Статья 1. Правовой статус</w:t>
      </w:r>
      <w:r w:rsidRPr="00E81BCB">
        <w:rPr>
          <w:b/>
          <w:i/>
          <w:color w:val="000000" w:themeColor="text1"/>
          <w:sz w:val="28"/>
          <w:szCs w:val="28"/>
        </w:rPr>
        <w:t xml:space="preserve"> </w:t>
      </w:r>
      <w:r w:rsidRPr="00E81BCB">
        <w:rPr>
          <w:rFonts w:ascii="Times New Roman" w:eastAsia="Times New Roman" w:hAnsi="Times New Roman" w:cs="Times New Roman"/>
          <w:b/>
          <w:i/>
          <w:color w:val="auto"/>
          <w:sz w:val="28"/>
          <w:szCs w:val="28"/>
          <w:lang w:val="x-none" w:eastAsia="x-none"/>
        </w:rPr>
        <w:t>Правил землепользования и застройки</w:t>
      </w:r>
    </w:p>
    <w:p w:rsidR="00372F3D" w:rsidRPr="00262AE3" w:rsidRDefault="00372F3D" w:rsidP="00372F3D">
      <w:pPr>
        <w:autoSpaceDE w:val="0"/>
        <w:autoSpaceDN w:val="0"/>
        <w:adjustRightInd w:val="0"/>
        <w:ind w:firstLine="709"/>
        <w:jc w:val="both"/>
        <w:rPr>
          <w:color w:val="000000" w:themeColor="text1"/>
          <w:sz w:val="28"/>
          <w:szCs w:val="28"/>
          <w:lang w:val="x-none"/>
        </w:rPr>
      </w:pPr>
    </w:p>
    <w:p w:rsidR="00372F3D" w:rsidRPr="004C3203" w:rsidRDefault="00372F3D" w:rsidP="00372F3D">
      <w:pPr>
        <w:autoSpaceDE w:val="0"/>
        <w:autoSpaceDN w:val="0"/>
        <w:adjustRightInd w:val="0"/>
        <w:ind w:firstLine="709"/>
        <w:jc w:val="both"/>
        <w:rPr>
          <w:rFonts w:eastAsia="Batang"/>
          <w:color w:val="000000" w:themeColor="text1"/>
          <w:sz w:val="28"/>
          <w:szCs w:val="28"/>
          <w:lang w:eastAsia="ko-KR"/>
        </w:rPr>
      </w:pPr>
      <w:r>
        <w:rPr>
          <w:rFonts w:eastAsia="Batang"/>
          <w:bCs/>
          <w:color w:val="000000" w:themeColor="text1"/>
          <w:sz w:val="28"/>
          <w:szCs w:val="28"/>
          <w:lang w:eastAsia="ko-KR"/>
        </w:rPr>
        <w:t xml:space="preserve">1. </w:t>
      </w:r>
      <w:r w:rsidRPr="004C3203">
        <w:rPr>
          <w:rFonts w:eastAsia="Batang"/>
          <w:bCs/>
          <w:color w:val="000000" w:themeColor="text1"/>
          <w:sz w:val="28"/>
          <w:szCs w:val="28"/>
          <w:lang w:eastAsia="ko-KR"/>
        </w:rPr>
        <w:t>Правил</w:t>
      </w:r>
      <w:r>
        <w:rPr>
          <w:rFonts w:eastAsia="Batang"/>
          <w:bCs/>
          <w:color w:val="000000" w:themeColor="text1"/>
          <w:sz w:val="28"/>
          <w:szCs w:val="28"/>
          <w:lang w:eastAsia="ko-KR"/>
        </w:rPr>
        <w:t>а землепользования и застройки муниципального образования</w:t>
      </w:r>
      <w:r w:rsidRPr="004C3203">
        <w:rPr>
          <w:rFonts w:eastAsia="Batang"/>
          <w:bCs/>
          <w:color w:val="000000" w:themeColor="text1"/>
          <w:sz w:val="28"/>
          <w:szCs w:val="28"/>
          <w:lang w:eastAsia="ko-KR"/>
        </w:rPr>
        <w:t xml:space="preserve"> «</w:t>
      </w:r>
      <w:r>
        <w:rPr>
          <w:rFonts w:eastAsia="Batang"/>
          <w:bCs/>
          <w:color w:val="000000" w:themeColor="text1"/>
          <w:sz w:val="28"/>
          <w:szCs w:val="28"/>
          <w:lang w:eastAsia="ko-KR"/>
        </w:rPr>
        <w:t xml:space="preserve">Анжеро-Судженский </w:t>
      </w:r>
      <w:r w:rsidRPr="004C3203">
        <w:rPr>
          <w:rFonts w:eastAsia="Batang"/>
          <w:bCs/>
          <w:color w:val="000000" w:themeColor="text1"/>
          <w:sz w:val="28"/>
          <w:szCs w:val="28"/>
          <w:lang w:eastAsia="ko-KR"/>
        </w:rPr>
        <w:t xml:space="preserve">городской округ» (далее – Правила землепользования и застройки или Правила) – </w:t>
      </w:r>
      <w:r w:rsidRPr="004C3203">
        <w:rPr>
          <w:rFonts w:eastAsia="Batang"/>
          <w:color w:val="000000" w:themeColor="text1"/>
          <w:sz w:val="28"/>
          <w:szCs w:val="28"/>
          <w:lang w:eastAsia="ko-KR"/>
        </w:rPr>
        <w:t xml:space="preserve">документ градостроительного зонирования, который утверждается нормативным правовым актом </w:t>
      </w:r>
      <w:r>
        <w:rPr>
          <w:color w:val="000000" w:themeColor="text1"/>
          <w:sz w:val="28"/>
          <w:szCs w:val="28"/>
        </w:rPr>
        <w:t>Анжеро-Судженского</w:t>
      </w:r>
      <w:r w:rsidRPr="004C3203">
        <w:rPr>
          <w:rFonts w:eastAsia="Batang"/>
          <w:color w:val="000000" w:themeColor="text1"/>
          <w:sz w:val="28"/>
          <w:szCs w:val="28"/>
          <w:lang w:eastAsia="ko-KR"/>
        </w:rPr>
        <w:t xml:space="preserve"> городского Совета народных депутатов, и</w:t>
      </w:r>
      <w:r>
        <w:rPr>
          <w:rFonts w:eastAsia="Batang"/>
          <w:color w:val="000000" w:themeColor="text1"/>
          <w:sz w:val="28"/>
          <w:szCs w:val="28"/>
          <w:lang w:eastAsia="ko-KR"/>
        </w:rPr>
        <w:t>,</w:t>
      </w:r>
      <w:r w:rsidRPr="004C3203">
        <w:rPr>
          <w:rFonts w:eastAsia="Batang"/>
          <w:color w:val="000000" w:themeColor="text1"/>
          <w:sz w:val="28"/>
          <w:szCs w:val="28"/>
          <w:lang w:eastAsia="ko-KR"/>
        </w:rP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2F3D" w:rsidRDefault="00372F3D" w:rsidP="00372F3D">
      <w:pPr>
        <w:spacing w:line="240" w:lineRule="atLeast"/>
        <w:ind w:firstLine="709"/>
        <w:jc w:val="both"/>
        <w:rPr>
          <w:sz w:val="28"/>
          <w:szCs w:val="28"/>
        </w:rPr>
      </w:pPr>
      <w:r w:rsidRPr="004C3203">
        <w:rPr>
          <w:color w:val="000000" w:themeColor="text1"/>
          <w:sz w:val="28"/>
          <w:szCs w:val="28"/>
        </w:rPr>
        <w:t xml:space="preserve">2. Правила землепользования и застройки разработаны в соответствии с Конституцией Российской Федерации, Градостроительным и Земельным кодексами Российской Федерации, </w:t>
      </w:r>
      <w:r w:rsidRPr="00784D78">
        <w:rPr>
          <w:sz w:val="28"/>
          <w:szCs w:val="28"/>
        </w:rPr>
        <w:t xml:space="preserve">Федеральным </w:t>
      </w:r>
      <w:hyperlink r:id="rId8" w:tooltip="Федеральный закон от 06.10.2003 N 131-ФЗ (ред. от 20.07.2020) &quot;Об общих принципах организации местного самоуправления в Российской Федерации&quot; (с изм. и доп., вступ. в силу с 28.08.2020){КонсультантПлюс}" w:history="1">
        <w:r w:rsidRPr="00784D78">
          <w:rPr>
            <w:sz w:val="28"/>
            <w:szCs w:val="28"/>
          </w:rPr>
          <w:t>законом</w:t>
        </w:r>
      </w:hyperlink>
      <w:r w:rsidRPr="00784D78">
        <w:rPr>
          <w:sz w:val="28"/>
          <w:szCs w:val="28"/>
        </w:rPr>
        <w:t xml:space="preserve"> «Об общих принципах организации местного самоуправления в Российской Федерации»</w:t>
      </w:r>
      <w:r>
        <w:rPr>
          <w:sz w:val="28"/>
          <w:szCs w:val="28"/>
        </w:rPr>
        <w:t xml:space="preserve">, </w:t>
      </w:r>
      <w:r w:rsidRPr="004C3203">
        <w:rPr>
          <w:color w:val="000000" w:themeColor="text1"/>
          <w:sz w:val="28"/>
          <w:szCs w:val="28"/>
        </w:rPr>
        <w:t>Уставом</w:t>
      </w:r>
      <w:r>
        <w:rPr>
          <w:color w:val="000000" w:themeColor="text1"/>
          <w:sz w:val="28"/>
          <w:szCs w:val="28"/>
        </w:rPr>
        <w:t xml:space="preserve"> </w:t>
      </w:r>
      <w:r w:rsidRPr="004C3203">
        <w:rPr>
          <w:color w:val="000000" w:themeColor="text1"/>
          <w:sz w:val="28"/>
          <w:szCs w:val="28"/>
        </w:rPr>
        <w:t>му</w:t>
      </w:r>
      <w:r>
        <w:rPr>
          <w:color w:val="000000" w:themeColor="text1"/>
          <w:sz w:val="28"/>
          <w:szCs w:val="28"/>
        </w:rPr>
        <w:t>ниципального образования «Анжеро-Судженский</w:t>
      </w:r>
      <w:r w:rsidRPr="004C3203">
        <w:rPr>
          <w:color w:val="000000" w:themeColor="text1"/>
          <w:sz w:val="28"/>
          <w:szCs w:val="28"/>
        </w:rPr>
        <w:t xml:space="preserve"> городской округ»</w:t>
      </w:r>
      <w:r>
        <w:rPr>
          <w:color w:val="000000" w:themeColor="text1"/>
          <w:sz w:val="28"/>
          <w:szCs w:val="28"/>
        </w:rPr>
        <w:t>,</w:t>
      </w:r>
      <w:r w:rsidRPr="004C3203">
        <w:rPr>
          <w:color w:val="000000" w:themeColor="text1"/>
          <w:sz w:val="28"/>
          <w:szCs w:val="28"/>
        </w:rPr>
        <w:t xml:space="preserve"> </w:t>
      </w:r>
      <w:r>
        <w:rPr>
          <w:color w:val="000000" w:themeColor="text1"/>
          <w:sz w:val="28"/>
          <w:szCs w:val="28"/>
        </w:rPr>
        <w:t xml:space="preserve">принятом на референдуме г. Анжеро-Судженска 17 декабря 1995 года </w:t>
      </w:r>
      <w:r>
        <w:rPr>
          <w:color w:val="000000" w:themeColor="text1"/>
          <w:sz w:val="28"/>
          <w:szCs w:val="28"/>
        </w:rPr>
        <w:lastRenderedPageBreak/>
        <w:t xml:space="preserve">(с изм. от 30.06.2022 № 103), </w:t>
      </w:r>
      <w:r w:rsidRPr="004C3203">
        <w:rPr>
          <w:color w:val="000000" w:themeColor="text1"/>
          <w:sz w:val="28"/>
          <w:szCs w:val="28"/>
        </w:rPr>
        <w:t>генеральным планом городского окру</w:t>
      </w:r>
      <w:r>
        <w:rPr>
          <w:color w:val="000000" w:themeColor="text1"/>
          <w:sz w:val="28"/>
          <w:szCs w:val="28"/>
        </w:rPr>
        <w:t xml:space="preserve">га, утвержденным решением </w:t>
      </w:r>
      <w:r w:rsidRPr="004C3203">
        <w:rPr>
          <w:rFonts w:eastAsia="Batang"/>
          <w:color w:val="000000" w:themeColor="text1"/>
          <w:sz w:val="28"/>
          <w:szCs w:val="28"/>
          <w:lang w:eastAsia="ko-KR"/>
        </w:rPr>
        <w:t>Совета народных депутатов</w:t>
      </w:r>
      <w:r>
        <w:rPr>
          <w:rFonts w:eastAsia="Batang"/>
          <w:color w:val="000000" w:themeColor="text1"/>
          <w:sz w:val="28"/>
          <w:szCs w:val="28"/>
          <w:lang w:eastAsia="ko-KR"/>
        </w:rPr>
        <w:t xml:space="preserve"> Анжеро-Судженского городского округа</w:t>
      </w:r>
      <w:r>
        <w:rPr>
          <w:color w:val="000000" w:themeColor="text1"/>
          <w:sz w:val="28"/>
          <w:szCs w:val="28"/>
        </w:rPr>
        <w:t xml:space="preserve"> от </w:t>
      </w:r>
      <w:r w:rsidRPr="00D5185C">
        <w:rPr>
          <w:sz w:val="28"/>
          <w:szCs w:val="28"/>
        </w:rPr>
        <w:t>09.03. 2021 г. № 319</w:t>
      </w:r>
      <w:r>
        <w:rPr>
          <w:color w:val="000000" w:themeColor="text1"/>
          <w:sz w:val="28"/>
          <w:szCs w:val="28"/>
        </w:rPr>
        <w:t xml:space="preserve">, иными </w:t>
      </w:r>
      <w:r w:rsidRPr="00784D78">
        <w:rPr>
          <w:sz w:val="28"/>
          <w:szCs w:val="28"/>
        </w:rPr>
        <w:t>нормативными правовыми акт</w:t>
      </w:r>
      <w:r>
        <w:rPr>
          <w:sz w:val="28"/>
          <w:szCs w:val="28"/>
        </w:rPr>
        <w:t xml:space="preserve">ами Российской Федерации, Кемеровской </w:t>
      </w:r>
      <w:r w:rsidRPr="00784D78">
        <w:rPr>
          <w:sz w:val="28"/>
          <w:szCs w:val="28"/>
        </w:rPr>
        <w:t>области</w:t>
      </w:r>
      <w:r>
        <w:rPr>
          <w:sz w:val="28"/>
          <w:szCs w:val="28"/>
        </w:rPr>
        <w:t xml:space="preserve"> - Кузбасса</w:t>
      </w:r>
      <w:r w:rsidRPr="00784D78">
        <w:rPr>
          <w:sz w:val="28"/>
          <w:szCs w:val="28"/>
        </w:rPr>
        <w:t>, муниципальными правовыми</w:t>
      </w:r>
      <w:r>
        <w:rPr>
          <w:sz w:val="28"/>
          <w:szCs w:val="28"/>
        </w:rPr>
        <w:t xml:space="preserve"> актами Анжеро-Судженского городского округа</w:t>
      </w:r>
      <w:r w:rsidRPr="00784D78">
        <w:rPr>
          <w:sz w:val="28"/>
          <w:szCs w:val="28"/>
        </w:rPr>
        <w:t>, определяющим</w:t>
      </w:r>
      <w:r>
        <w:rPr>
          <w:sz w:val="28"/>
          <w:szCs w:val="28"/>
        </w:rPr>
        <w:t>и</w:t>
      </w:r>
      <w:r w:rsidRPr="00784D78">
        <w:rPr>
          <w:sz w:val="28"/>
          <w:szCs w:val="28"/>
        </w:rPr>
        <w:t xml:space="preserve"> градостроительное зон</w:t>
      </w:r>
      <w:r>
        <w:rPr>
          <w:sz w:val="28"/>
          <w:szCs w:val="28"/>
        </w:rPr>
        <w:t>ирование территории Анжеро-Судженского округа</w:t>
      </w:r>
      <w:r w:rsidRPr="00784D78">
        <w:rPr>
          <w:sz w:val="28"/>
          <w:szCs w:val="28"/>
        </w:rPr>
        <w:t>.</w:t>
      </w:r>
    </w:p>
    <w:p w:rsidR="00372F3D" w:rsidRDefault="00372F3D" w:rsidP="00372F3D">
      <w:pPr>
        <w:spacing w:line="240" w:lineRule="atLeast"/>
        <w:ind w:firstLine="709"/>
        <w:jc w:val="both"/>
        <w:rPr>
          <w:b/>
          <w:color w:val="000000" w:themeColor="text1"/>
          <w:sz w:val="28"/>
          <w:szCs w:val="28"/>
        </w:rPr>
      </w:pPr>
    </w:p>
    <w:p w:rsidR="00372F3D" w:rsidRPr="00E81BCB" w:rsidRDefault="00372F3D" w:rsidP="00372F3D">
      <w:pPr>
        <w:spacing w:line="240" w:lineRule="atLeast"/>
        <w:ind w:firstLine="709"/>
        <w:jc w:val="both"/>
        <w:rPr>
          <w:b/>
          <w:i/>
          <w:color w:val="000000" w:themeColor="text1"/>
          <w:sz w:val="28"/>
          <w:szCs w:val="28"/>
        </w:rPr>
      </w:pPr>
      <w:r w:rsidRPr="00E81BCB">
        <w:rPr>
          <w:b/>
          <w:i/>
          <w:color w:val="000000" w:themeColor="text1"/>
          <w:sz w:val="28"/>
          <w:szCs w:val="28"/>
        </w:rPr>
        <w:t xml:space="preserve">Статья 2. Основные понятия, используемые в настоящих Правилах </w:t>
      </w:r>
    </w:p>
    <w:p w:rsidR="00372F3D" w:rsidRPr="004C3203" w:rsidRDefault="00372F3D" w:rsidP="00372F3D">
      <w:pPr>
        <w:spacing w:line="240" w:lineRule="atLeast"/>
        <w:ind w:firstLine="709"/>
        <w:jc w:val="both"/>
        <w:rPr>
          <w:b/>
          <w:color w:val="000000" w:themeColor="text1"/>
          <w:sz w:val="28"/>
          <w:szCs w:val="28"/>
        </w:rPr>
      </w:pPr>
    </w:p>
    <w:p w:rsidR="00372F3D" w:rsidRPr="004C3203" w:rsidRDefault="00372F3D" w:rsidP="00372F3D">
      <w:pPr>
        <w:spacing w:line="240" w:lineRule="atLeast"/>
        <w:ind w:firstLine="709"/>
        <w:jc w:val="both"/>
        <w:rPr>
          <w:color w:val="000000" w:themeColor="text1"/>
          <w:sz w:val="28"/>
          <w:szCs w:val="28"/>
        </w:rPr>
      </w:pPr>
      <w:r w:rsidRPr="004C3203">
        <w:rPr>
          <w:color w:val="000000" w:themeColor="text1"/>
          <w:sz w:val="28"/>
          <w:szCs w:val="28"/>
        </w:rPr>
        <w:t>В целях настоящих Правил землепользования и застройки (далее – Правила) используются следующие основные понятия:</w:t>
      </w:r>
    </w:p>
    <w:p w:rsidR="00372F3D" w:rsidRPr="006938C8" w:rsidRDefault="00372F3D" w:rsidP="00372F3D">
      <w:pPr>
        <w:spacing w:line="240" w:lineRule="atLeast"/>
        <w:ind w:firstLine="709"/>
        <w:jc w:val="both"/>
        <w:rPr>
          <w:sz w:val="28"/>
          <w:szCs w:val="28"/>
        </w:rPr>
      </w:pPr>
      <w:r w:rsidRPr="006938C8">
        <w:rPr>
          <w:rStyle w:val="s10"/>
          <w:rFonts w:eastAsiaTheme="majorEastAsia"/>
          <w:b/>
          <w:sz w:val="28"/>
          <w:szCs w:val="28"/>
        </w:rPr>
        <w:t>административный регламент</w:t>
      </w:r>
      <w:r w:rsidRPr="006938C8">
        <w:rPr>
          <w:sz w:val="28"/>
          <w:szCs w:val="28"/>
        </w:rPr>
        <w:t xml:space="preserve">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372F3D" w:rsidRPr="006938C8" w:rsidRDefault="00372F3D" w:rsidP="00372F3D">
      <w:pPr>
        <w:spacing w:line="240" w:lineRule="atLeast"/>
        <w:ind w:firstLine="709"/>
        <w:jc w:val="both"/>
        <w:rPr>
          <w:rFonts w:eastAsia="Batang"/>
          <w:sz w:val="28"/>
          <w:szCs w:val="28"/>
          <w:lang w:eastAsia="ko-KR"/>
        </w:rPr>
      </w:pPr>
      <w:r w:rsidRPr="006938C8">
        <w:rPr>
          <w:rFonts w:eastAsia="Batang"/>
          <w:b/>
          <w:bCs/>
          <w:sz w:val="28"/>
          <w:szCs w:val="28"/>
          <w:lang w:eastAsia="ko-KR"/>
        </w:rPr>
        <w:t>виды разрешенного использования земельных участков и объектов капитального строительства</w:t>
      </w:r>
      <w:r w:rsidRPr="006938C8">
        <w:rPr>
          <w:rFonts w:eastAsia="Batang"/>
          <w:bCs/>
          <w:sz w:val="28"/>
          <w:szCs w:val="28"/>
          <w:lang w:eastAsia="ko-KR"/>
        </w:rPr>
        <w:t xml:space="preserve"> </w:t>
      </w:r>
      <w:r w:rsidRPr="006938C8">
        <w:rPr>
          <w:rFonts w:eastAsia="Batang"/>
          <w:sz w:val="28"/>
          <w:szCs w:val="28"/>
          <w:lang w:eastAsia="ko-KR"/>
        </w:rPr>
        <w:t>– виды целевого назначения земельных участков и расположенных на них объектов капитального строительства, использование которых разрешено в силу наименования этих видов в градостроительных регламентах, установленных в составе настоящих Правил землепользования и застройки;</w:t>
      </w:r>
    </w:p>
    <w:p w:rsidR="00372F3D" w:rsidRPr="006938C8" w:rsidRDefault="00372F3D" w:rsidP="00372F3D">
      <w:pPr>
        <w:spacing w:line="240" w:lineRule="atLeast"/>
        <w:ind w:firstLine="709"/>
        <w:jc w:val="both"/>
        <w:rPr>
          <w:sz w:val="28"/>
          <w:szCs w:val="28"/>
        </w:rPr>
      </w:pPr>
      <w:r w:rsidRPr="006938C8">
        <w:rPr>
          <w:b/>
          <w:sz w:val="28"/>
          <w:szCs w:val="28"/>
        </w:rPr>
        <w:t>гараж</w:t>
      </w:r>
      <w:r w:rsidRPr="006938C8">
        <w:rPr>
          <w:sz w:val="28"/>
          <w:szCs w:val="28"/>
        </w:rPr>
        <w:t xml:space="preserve"> - здание, предназначенное для длительного хранения, парковки, технического обслуживания автомобилей;</w:t>
      </w:r>
    </w:p>
    <w:p w:rsidR="00372F3D" w:rsidRPr="006938C8" w:rsidRDefault="00372F3D" w:rsidP="00372F3D">
      <w:pPr>
        <w:spacing w:line="240" w:lineRule="atLeast"/>
        <w:ind w:firstLine="709"/>
        <w:jc w:val="both"/>
        <w:rPr>
          <w:sz w:val="28"/>
          <w:szCs w:val="28"/>
        </w:rPr>
      </w:pPr>
      <w:r w:rsidRPr="006938C8">
        <w:rPr>
          <w:b/>
          <w:sz w:val="28"/>
          <w:szCs w:val="28"/>
        </w:rPr>
        <w:t>гараж-стоянка</w:t>
      </w:r>
      <w:r w:rsidRPr="006938C8">
        <w:rPr>
          <w:sz w:val="28"/>
          <w:szCs w:val="28"/>
        </w:rPr>
        <w:t xml:space="preserve"> - здание или сооружение, предназначенное для хранения или парковки автомобилей, не имеющее оборудования для технического обслуживания автомобилей, за исключением простейших устройств - моек, смотровых ям, эстакад; </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градостроительная деятельность</w:t>
      </w:r>
      <w:r w:rsidRPr="006938C8">
        <w:rPr>
          <w:rFonts w:ascii="Times New Roman" w:hAnsi="Times New Roman" w:cs="Times New Roman"/>
          <w:sz w:val="28"/>
          <w:szCs w:val="28"/>
        </w:rPr>
        <w:t xml:space="preserve"> - деятельность по развитию территории округа,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реконструкции объектов капитального строительства, эксплуатации зданий, сооружений;</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градостроительное зонирование</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зонирование территории округа в целях определения территориальных зон и установления градостроительных регламентов;</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градостроительный план земельного участка</w:t>
      </w:r>
      <w:r w:rsidRPr="006938C8">
        <w:rPr>
          <w:rFonts w:ascii="Times New Roman" w:hAnsi="Times New Roman" w:cs="Times New Roman"/>
          <w:sz w:val="28"/>
          <w:szCs w:val="28"/>
        </w:rPr>
        <w:t xml:space="preserve"> – документ, содержащий информацию, необходимую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градостроительные нормативы и правила</w:t>
      </w:r>
      <w:r w:rsidRPr="006938C8">
        <w:rPr>
          <w:rFonts w:ascii="Times New Roman" w:hAnsi="Times New Roman" w:cs="Times New Roman"/>
          <w:sz w:val="28"/>
          <w:szCs w:val="28"/>
        </w:rPr>
        <w:t xml:space="preserve"> - ведомственные нормативные правовые акты, строительные и санитарные нормативы и правила, государственные стандарты;</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градостроительный регламент</w:t>
      </w:r>
      <w:r w:rsidRPr="006938C8">
        <w:rPr>
          <w:rFonts w:ascii="Times New Roman" w:hAnsi="Times New Roman" w:cs="Times New Roman"/>
          <w:sz w:val="28"/>
          <w:szCs w:val="28"/>
        </w:rPr>
        <w:t xml:space="preserve"> </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xml:space="preserve">устанавливаемые в пределах границ соответствующей территориальной зоны виды разрешенного использования </w:t>
      </w:r>
      <w:r w:rsidRPr="006938C8">
        <w:rPr>
          <w:rFonts w:ascii="Times New Roman" w:hAnsi="Times New Roman" w:cs="Times New Roman"/>
          <w:sz w:val="28"/>
          <w:szCs w:val="28"/>
        </w:rPr>
        <w:lastRenderedPageBreak/>
        <w:t>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дом блокированной застройки</w:t>
      </w:r>
      <w:r w:rsidRPr="006938C8">
        <w:rPr>
          <w:rFonts w:ascii="Times New Roman" w:hAnsi="Times New Roman" w:cs="Times New Roman"/>
          <w:sz w:val="28"/>
          <w:szCs w:val="28"/>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жилые дома блокированной застройки</w:t>
      </w:r>
      <w:r w:rsidRPr="006938C8">
        <w:rPr>
          <w:rFonts w:ascii="Times New Roman" w:hAnsi="Times New Roman" w:cs="Times New Roman"/>
          <w:sz w:val="28"/>
          <w:szCs w:val="28"/>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372F3D" w:rsidRPr="006938C8" w:rsidRDefault="00372F3D" w:rsidP="00372F3D">
      <w:pPr>
        <w:pStyle w:val="ConsPlusNormal"/>
        <w:widowControl/>
        <w:ind w:firstLine="708"/>
        <w:jc w:val="both"/>
        <w:rPr>
          <w:rFonts w:ascii="Times New Roman" w:hAnsi="Times New Roman" w:cs="Times New Roman"/>
          <w:sz w:val="28"/>
          <w:szCs w:val="28"/>
        </w:rPr>
      </w:pPr>
      <w:r w:rsidRPr="006938C8">
        <w:rPr>
          <w:rFonts w:ascii="Times New Roman" w:hAnsi="Times New Roman" w:cs="Times New Roman"/>
          <w:b/>
          <w:sz w:val="28"/>
          <w:szCs w:val="28"/>
        </w:rPr>
        <w:t>зона усадебной застройки</w:t>
      </w:r>
      <w:r w:rsidRPr="006938C8">
        <w:rPr>
          <w:rFonts w:ascii="Times New Roman" w:hAnsi="Times New Roman" w:cs="Times New Roman"/>
          <w:sz w:val="28"/>
          <w:szCs w:val="28"/>
        </w:rPr>
        <w:t xml:space="preserve"> – территория, занятая преимущественно одно-двухквартирными индивидуальными 1-2-3- этажными жилыми домами с хозяйственными постройками, предназначенными для садоводства, огородничества, а также, в разрешенных случаях, для содержания скота и птицы;</w:t>
      </w:r>
    </w:p>
    <w:p w:rsidR="00372F3D" w:rsidRPr="006938C8" w:rsidRDefault="00372F3D" w:rsidP="00372F3D">
      <w:pPr>
        <w:autoSpaceDE w:val="0"/>
        <w:autoSpaceDN w:val="0"/>
        <w:adjustRightInd w:val="0"/>
        <w:ind w:firstLine="708"/>
        <w:jc w:val="both"/>
        <w:rPr>
          <w:sz w:val="28"/>
          <w:szCs w:val="28"/>
        </w:rPr>
      </w:pPr>
      <w:r w:rsidRPr="006938C8">
        <w:rPr>
          <w:b/>
          <w:sz w:val="28"/>
          <w:szCs w:val="28"/>
        </w:rPr>
        <w:t>зоны с особыми условиями использования территорий</w:t>
      </w:r>
      <w:r w:rsidRPr="006938C8">
        <w:rPr>
          <w:i/>
          <w:sz w:val="28"/>
          <w:szCs w:val="28"/>
        </w:rPr>
        <w:t xml:space="preserve"> </w:t>
      </w:r>
      <w:r w:rsidRPr="006938C8">
        <w:rPr>
          <w:sz w:val="28"/>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6938C8">
        <w:rPr>
          <w:sz w:val="28"/>
          <w:szCs w:val="28"/>
        </w:rPr>
        <w:t>водоохранные</w:t>
      </w:r>
      <w:proofErr w:type="spellEnd"/>
      <w:r w:rsidRPr="006938C8">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6938C8">
        <w:rPr>
          <w:sz w:val="28"/>
          <w:szCs w:val="28"/>
        </w:rPr>
        <w:t>приаэродромная</w:t>
      </w:r>
      <w:proofErr w:type="spellEnd"/>
      <w:r w:rsidRPr="006938C8">
        <w:rPr>
          <w:sz w:val="28"/>
          <w:szCs w:val="28"/>
        </w:rPr>
        <w:t xml:space="preserve"> территория, иные зоны, устанавливаемые в соответствии с законодательством Российской Федерации;</w:t>
      </w:r>
    </w:p>
    <w:p w:rsidR="00372F3D" w:rsidRPr="006938C8" w:rsidRDefault="00372F3D" w:rsidP="00372F3D">
      <w:pPr>
        <w:autoSpaceDE w:val="0"/>
        <w:autoSpaceDN w:val="0"/>
        <w:adjustRightInd w:val="0"/>
        <w:ind w:firstLine="708"/>
        <w:jc w:val="both"/>
        <w:rPr>
          <w:sz w:val="28"/>
          <w:szCs w:val="28"/>
        </w:rPr>
      </w:pPr>
      <w:r w:rsidRPr="006938C8">
        <w:rPr>
          <w:b/>
          <w:sz w:val="28"/>
          <w:szCs w:val="28"/>
        </w:rPr>
        <w:t xml:space="preserve"> инженерные изыскания</w:t>
      </w:r>
      <w:r w:rsidRPr="006938C8">
        <w:rPr>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b/>
          <w:sz w:val="28"/>
          <w:szCs w:val="28"/>
        </w:rPr>
        <w:t>комплексное развитие территорий</w:t>
      </w:r>
      <w:r w:rsidRPr="006938C8">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w:t>
      </w:r>
      <w:r w:rsidRPr="006938C8">
        <w:rPr>
          <w:sz w:val="28"/>
          <w:szCs w:val="28"/>
        </w:rPr>
        <w:lastRenderedPageBreak/>
        <w:t>граждан, обновление среды жизнедеятельности и территорий общего пользования поселений, городских округов;</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красные линии</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rFonts w:eastAsia="Batang"/>
          <w:b/>
          <w:bCs/>
          <w:sz w:val="28"/>
          <w:szCs w:val="28"/>
          <w:lang w:eastAsia="ko-KR"/>
        </w:rPr>
        <w:t xml:space="preserve">линейные объекты </w:t>
      </w:r>
      <w:r w:rsidRPr="006938C8">
        <w:rPr>
          <w:rFonts w:eastAsia="Batang"/>
          <w:bCs/>
          <w:sz w:val="28"/>
          <w:szCs w:val="28"/>
          <w:lang w:eastAsia="ko-KR"/>
        </w:rPr>
        <w:t xml:space="preserve">– </w:t>
      </w:r>
      <w:r w:rsidRPr="006938C8">
        <w:rPr>
          <w:rFonts w:eastAsia="Batang"/>
          <w:sz w:val="28"/>
          <w:szCs w:val="28"/>
          <w:lang w:eastAsia="ko-KR"/>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rFonts w:eastAsia="Batang"/>
          <w:b/>
          <w:bCs/>
          <w:sz w:val="28"/>
          <w:szCs w:val="28"/>
          <w:lang w:eastAsia="ko-KR"/>
        </w:rPr>
        <w:t>малоэтажная многоквартирная жилая застройка</w:t>
      </w:r>
      <w:r w:rsidRPr="006938C8">
        <w:rPr>
          <w:rFonts w:eastAsia="Batang"/>
          <w:bCs/>
          <w:sz w:val="28"/>
          <w:szCs w:val="28"/>
          <w:lang w:eastAsia="ko-KR"/>
        </w:rPr>
        <w:t xml:space="preserve"> – </w:t>
      </w:r>
      <w:r w:rsidRPr="006938C8">
        <w:rPr>
          <w:rFonts w:eastAsia="Batang"/>
          <w:sz w:val="28"/>
          <w:szCs w:val="28"/>
          <w:lang w:eastAsia="ko-KR"/>
        </w:rPr>
        <w:t xml:space="preserve">жилая многоквартирная застройка этажностью до 4–х этажей (включая мансардный) с </w:t>
      </w:r>
      <w:r w:rsidRPr="006938C8">
        <w:rPr>
          <w:sz w:val="28"/>
          <w:szCs w:val="28"/>
        </w:rPr>
        <w:t>обустройством спортивных и детских площадок, площадок для отдыха,</w:t>
      </w:r>
      <w:r w:rsidRPr="006938C8">
        <w:rPr>
          <w:sz w:val="28"/>
          <w:szCs w:val="28"/>
        </w:rPr>
        <w:br/>
        <w:t>размещением объектов обслуживания жилой застройки отдельно стоящих, а также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rFonts w:eastAsia="Batang"/>
          <w:b/>
          <w:bCs/>
          <w:sz w:val="28"/>
          <w:szCs w:val="28"/>
          <w:lang w:eastAsia="ko-KR"/>
        </w:rPr>
        <w:t xml:space="preserve">межевание </w:t>
      </w:r>
      <w:r w:rsidRPr="006938C8">
        <w:rPr>
          <w:rFonts w:eastAsia="Batang"/>
          <w:sz w:val="28"/>
          <w:szCs w:val="28"/>
          <w:lang w:eastAsia="ko-KR"/>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rFonts w:eastAsia="Batang"/>
          <w:b/>
          <w:bCs/>
          <w:sz w:val="28"/>
          <w:szCs w:val="28"/>
          <w:lang w:eastAsia="ko-KR"/>
        </w:rPr>
        <w:t>минимальные площадь и размеры земельных участков</w:t>
      </w:r>
      <w:r w:rsidRPr="006938C8">
        <w:rPr>
          <w:rFonts w:eastAsia="Batang"/>
          <w:bCs/>
          <w:sz w:val="28"/>
          <w:szCs w:val="28"/>
          <w:lang w:eastAsia="ko-KR"/>
        </w:rPr>
        <w:t xml:space="preserve"> </w:t>
      </w:r>
      <w:r w:rsidRPr="006938C8">
        <w:rPr>
          <w:rFonts w:eastAsia="Batang"/>
          <w:sz w:val="28"/>
          <w:szCs w:val="28"/>
          <w:lang w:eastAsia="ko-KR"/>
        </w:rPr>
        <w:t>– показатели наименьшей площади и линейных размеров земельных участков, установленные: законами Кемеровской области - Кузбасса, настоящими Правилами землепользования и застройки для соответствующих территориальных зон, выделенных на карте градостроительног</w:t>
      </w:r>
      <w:r>
        <w:rPr>
          <w:rFonts w:eastAsia="Batang"/>
          <w:sz w:val="28"/>
          <w:szCs w:val="28"/>
          <w:lang w:eastAsia="ko-KR"/>
        </w:rPr>
        <w:t>о зонирования территории</w:t>
      </w:r>
      <w:r w:rsidRPr="006938C8">
        <w:rPr>
          <w:rFonts w:eastAsia="Batang"/>
          <w:sz w:val="28"/>
          <w:szCs w:val="28"/>
          <w:lang w:eastAsia="ko-KR"/>
        </w:rPr>
        <w:t xml:space="preserve"> округа строительными нормами и правилами для определенных видов использования недвижимости (видов строительных объектов);</w:t>
      </w:r>
    </w:p>
    <w:p w:rsidR="00372F3D" w:rsidRPr="006938C8" w:rsidRDefault="00372F3D" w:rsidP="00372F3D">
      <w:pPr>
        <w:autoSpaceDE w:val="0"/>
        <w:autoSpaceDN w:val="0"/>
        <w:adjustRightInd w:val="0"/>
        <w:ind w:firstLine="709"/>
        <w:jc w:val="both"/>
        <w:rPr>
          <w:rFonts w:eastAsia="Batang"/>
          <w:sz w:val="28"/>
          <w:szCs w:val="28"/>
          <w:lang w:eastAsia="ko-KR"/>
        </w:rPr>
      </w:pPr>
      <w:r w:rsidRPr="006938C8">
        <w:rPr>
          <w:rFonts w:eastAsia="Batang"/>
          <w:b/>
          <w:bCs/>
          <w:sz w:val="28"/>
          <w:szCs w:val="28"/>
          <w:lang w:eastAsia="ko-KR"/>
        </w:rPr>
        <w:t xml:space="preserve">многоквартирный жилой дом </w:t>
      </w:r>
      <w:r w:rsidRPr="006938C8">
        <w:rPr>
          <w:rFonts w:eastAsia="Batang"/>
          <w:sz w:val="28"/>
          <w:szCs w:val="28"/>
          <w:lang w:eastAsia="ko-KR"/>
        </w:rPr>
        <w:t>– индивидуально-определенное здание с поэтажным размещением квартир, имеющих возможность обеспечения прямого доступа к помещениям общего пользования, и земельным участком, являющимся общим имуществом многоквартирного жилого дома;</w:t>
      </w:r>
    </w:p>
    <w:p w:rsidR="00372F3D" w:rsidRPr="006938C8" w:rsidRDefault="00372F3D" w:rsidP="00372F3D">
      <w:pPr>
        <w:autoSpaceDE w:val="0"/>
        <w:autoSpaceDN w:val="0"/>
        <w:adjustRightInd w:val="0"/>
        <w:ind w:firstLine="708"/>
        <w:jc w:val="both"/>
        <w:rPr>
          <w:rFonts w:eastAsia="Batang"/>
          <w:sz w:val="28"/>
          <w:szCs w:val="28"/>
          <w:lang w:eastAsia="ko-KR"/>
        </w:rPr>
      </w:pPr>
      <w:r w:rsidRPr="006938C8">
        <w:rPr>
          <w:rFonts w:eastAsia="Batang"/>
          <w:b/>
          <w:sz w:val="28"/>
          <w:szCs w:val="28"/>
          <w:lang w:eastAsia="ko-KR"/>
        </w:rPr>
        <w:t xml:space="preserve">многоэтажная многоквартирная застройка </w:t>
      </w:r>
      <w:r w:rsidRPr="006938C8">
        <w:rPr>
          <w:rFonts w:eastAsia="Batang"/>
          <w:sz w:val="28"/>
          <w:szCs w:val="28"/>
          <w:lang w:eastAsia="ko-KR"/>
        </w:rPr>
        <w:t xml:space="preserve">– застройка домами от 9 этажей включительно; </w:t>
      </w:r>
      <w:r w:rsidRPr="006938C8">
        <w:rPr>
          <w:sz w:val="28"/>
          <w:szCs w:val="28"/>
        </w:rPr>
        <w:t>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отдельно стоящих, а также во встроенных, пристроенных и встроенно-пристроенных отдельных помещениях многоквартирного дома, если площадь таких помещений в многоквартирном доме не составляет более 15%</w:t>
      </w:r>
      <w:r w:rsidRPr="006938C8">
        <w:rPr>
          <w:sz w:val="28"/>
          <w:szCs w:val="28"/>
        </w:rPr>
        <w:br/>
        <w:t>от общей площади дома;</w:t>
      </w:r>
    </w:p>
    <w:p w:rsidR="00372F3D" w:rsidRPr="006938C8" w:rsidRDefault="00372F3D" w:rsidP="00372F3D">
      <w:pPr>
        <w:autoSpaceDE w:val="0"/>
        <w:autoSpaceDN w:val="0"/>
        <w:adjustRightInd w:val="0"/>
        <w:ind w:firstLine="709"/>
        <w:jc w:val="both"/>
        <w:rPr>
          <w:sz w:val="28"/>
          <w:szCs w:val="28"/>
        </w:rPr>
      </w:pPr>
      <w:r w:rsidRPr="006938C8">
        <w:rPr>
          <w:rStyle w:val="s10"/>
          <w:rFonts w:eastAsiaTheme="majorEastAsia"/>
          <w:b/>
          <w:sz w:val="28"/>
          <w:szCs w:val="28"/>
        </w:rPr>
        <w:t>муниципальная услуга</w:t>
      </w:r>
      <w:r w:rsidRPr="006938C8">
        <w:rPr>
          <w:rStyle w:val="s10"/>
          <w:rFonts w:eastAsiaTheme="majorEastAsia"/>
          <w:sz w:val="28"/>
          <w:szCs w:val="28"/>
        </w:rPr>
        <w:t xml:space="preserve">, предоставляемая органом местного самоуправления </w:t>
      </w:r>
      <w:r w:rsidRPr="006938C8">
        <w:rPr>
          <w:sz w:val="28"/>
          <w:szCs w:val="28"/>
        </w:rPr>
        <w:t xml:space="preserve">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w:t>
      </w:r>
      <w:r w:rsidRPr="006938C8">
        <w:rPr>
          <w:sz w:val="28"/>
          <w:szCs w:val="28"/>
        </w:rPr>
        <w:lastRenderedPageBreak/>
        <w:t xml:space="preserve">вопросов местного значения, установленных в соответствии с </w:t>
      </w:r>
      <w:hyperlink r:id="rId9" w:anchor="block_300" w:history="1">
        <w:r w:rsidRPr="006938C8">
          <w:rPr>
            <w:rStyle w:val="a4"/>
          </w:rPr>
          <w:t>Федеральным законом</w:t>
        </w:r>
      </w:hyperlink>
      <w:r w:rsidRPr="006938C8">
        <w:rPr>
          <w:sz w:val="28"/>
          <w:szCs w:val="28"/>
        </w:rP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 </w:t>
      </w:r>
    </w:p>
    <w:p w:rsidR="00372F3D" w:rsidRPr="006938C8" w:rsidRDefault="00372F3D" w:rsidP="00372F3D">
      <w:pPr>
        <w:autoSpaceDE w:val="0"/>
        <w:autoSpaceDN w:val="0"/>
        <w:adjustRightInd w:val="0"/>
        <w:ind w:firstLine="709"/>
        <w:jc w:val="both"/>
        <w:rPr>
          <w:sz w:val="28"/>
          <w:szCs w:val="28"/>
        </w:rPr>
      </w:pPr>
      <w:r w:rsidRPr="006938C8">
        <w:rPr>
          <w:b/>
          <w:sz w:val="28"/>
          <w:szCs w:val="28"/>
        </w:rPr>
        <w:t>нормативы градостроительного проектирования</w:t>
      </w:r>
      <w:r w:rsidRPr="006938C8">
        <w:rPr>
          <w:sz w:val="28"/>
          <w:szCs w:val="28"/>
        </w:rPr>
        <w:t xml:space="preserve">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372F3D" w:rsidRPr="006938C8" w:rsidRDefault="00372F3D" w:rsidP="00372F3D">
      <w:pPr>
        <w:autoSpaceDE w:val="0"/>
        <w:autoSpaceDN w:val="0"/>
        <w:adjustRightInd w:val="0"/>
        <w:ind w:firstLine="709"/>
        <w:jc w:val="both"/>
        <w:rPr>
          <w:sz w:val="28"/>
          <w:szCs w:val="28"/>
        </w:rPr>
      </w:pPr>
      <w:r w:rsidRPr="006938C8">
        <w:rPr>
          <w:b/>
          <w:sz w:val="28"/>
          <w:szCs w:val="28"/>
        </w:rPr>
        <w:t>объект индивидуального жилищного строительства</w:t>
      </w:r>
      <w:r w:rsidRPr="006938C8">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одном значении, если иное не предусмотрено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372F3D" w:rsidRPr="006938C8" w:rsidRDefault="00372F3D" w:rsidP="00372F3D">
      <w:pPr>
        <w:pStyle w:val="ConsPlusNormal"/>
        <w:widowControl/>
        <w:ind w:firstLine="708"/>
        <w:jc w:val="both"/>
        <w:rPr>
          <w:rFonts w:ascii="Times New Roman" w:hAnsi="Times New Roman" w:cs="Times New Roman"/>
          <w:sz w:val="28"/>
          <w:szCs w:val="28"/>
        </w:rPr>
      </w:pPr>
      <w:r w:rsidRPr="006938C8">
        <w:rPr>
          <w:rFonts w:ascii="Times New Roman" w:hAnsi="Times New Roman" w:cs="Times New Roman"/>
          <w:b/>
          <w:sz w:val="28"/>
          <w:szCs w:val="28"/>
        </w:rPr>
        <w:t>объект капитального строительства</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некапитальные строения, сооружения</w:t>
      </w:r>
      <w:r w:rsidRPr="006938C8">
        <w:rPr>
          <w:rFonts w:ascii="Times New Roman" w:hAnsi="Times New Roman" w:cs="Times New Roman"/>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особо охраняемые природные территории</w:t>
      </w:r>
      <w:r w:rsidRPr="006938C8">
        <w:rPr>
          <w:rFonts w:ascii="Times New Roman" w:hAnsi="Times New Roman" w:cs="Times New Roman"/>
          <w:sz w:val="28"/>
          <w:szCs w:val="28"/>
        </w:rPr>
        <w:t xml:space="preserve"> (ООПТ):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w:t>
      </w:r>
      <w:proofErr w:type="spellStart"/>
      <w:r w:rsidRPr="006938C8">
        <w:rPr>
          <w:rFonts w:ascii="Times New Roman" w:hAnsi="Times New Roman" w:cs="Times New Roman"/>
          <w:sz w:val="28"/>
          <w:szCs w:val="28"/>
        </w:rPr>
        <w:t>водоохранная</w:t>
      </w:r>
      <w:proofErr w:type="spellEnd"/>
      <w:r w:rsidRPr="006938C8">
        <w:rPr>
          <w:rFonts w:ascii="Times New Roman" w:hAnsi="Times New Roman" w:cs="Times New Roman"/>
          <w:sz w:val="28"/>
          <w:szCs w:val="28"/>
        </w:rPr>
        <w:t xml:space="preserve"> зона и другие категории особо охраняемых природных территорий;</w:t>
      </w:r>
    </w:p>
    <w:p w:rsidR="00372F3D" w:rsidRPr="006938C8" w:rsidRDefault="00372F3D" w:rsidP="00372F3D">
      <w:pPr>
        <w:pStyle w:val="ConsPlusNormal"/>
        <w:widowControl/>
        <w:ind w:firstLine="708"/>
        <w:jc w:val="both"/>
        <w:rPr>
          <w:rFonts w:ascii="Times New Roman" w:hAnsi="Times New Roman" w:cs="Times New Roman"/>
          <w:sz w:val="28"/>
          <w:szCs w:val="28"/>
        </w:rPr>
      </w:pPr>
      <w:r w:rsidRPr="006938C8">
        <w:rPr>
          <w:rFonts w:ascii="Times New Roman" w:hAnsi="Times New Roman" w:cs="Times New Roman"/>
          <w:b/>
          <w:sz w:val="28"/>
          <w:szCs w:val="28"/>
        </w:rPr>
        <w:lastRenderedPageBreak/>
        <w:t>публичные слушания</w:t>
      </w:r>
      <w:r w:rsidRPr="006938C8">
        <w:rPr>
          <w:rFonts w:ascii="Times New Roman" w:hAnsi="Times New Roman" w:cs="Times New Roman"/>
          <w:sz w:val="28"/>
          <w:szCs w:val="28"/>
        </w:rPr>
        <w:t xml:space="preserve"> - обсуждение проектов правовых актов органов местного самоуправления по вопросам градостроительной деятельности с участием жителей города;</w:t>
      </w:r>
    </w:p>
    <w:p w:rsidR="00372F3D" w:rsidRPr="006938C8" w:rsidRDefault="00372F3D" w:rsidP="00372F3D">
      <w:pPr>
        <w:pStyle w:val="ConsPlusNormal"/>
        <w:widowControl/>
        <w:ind w:firstLine="708"/>
        <w:jc w:val="both"/>
      </w:pPr>
      <w:r w:rsidRPr="006938C8">
        <w:rPr>
          <w:rFonts w:ascii="Times New Roman" w:hAnsi="Times New Roman" w:cs="Times New Roman"/>
          <w:b/>
          <w:sz w:val="28"/>
          <w:szCs w:val="28"/>
        </w:rPr>
        <w:t>реконструкция объектов капитального строительства</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6938C8">
        <w:t>;</w:t>
      </w:r>
    </w:p>
    <w:p w:rsidR="00372F3D" w:rsidRPr="006938C8" w:rsidRDefault="00372F3D" w:rsidP="00372F3D">
      <w:pPr>
        <w:pStyle w:val="ConsPlusNormal"/>
        <w:widowControl/>
        <w:ind w:firstLine="708"/>
        <w:jc w:val="both"/>
        <w:rPr>
          <w:rFonts w:ascii="Times New Roman" w:hAnsi="Times New Roman" w:cs="Times New Roman"/>
          <w:sz w:val="28"/>
          <w:szCs w:val="28"/>
        </w:rPr>
      </w:pPr>
      <w:r w:rsidRPr="006938C8">
        <w:rPr>
          <w:rFonts w:ascii="Times New Roman" w:hAnsi="Times New Roman" w:cs="Times New Roman"/>
          <w:b/>
          <w:sz w:val="28"/>
          <w:szCs w:val="28"/>
        </w:rPr>
        <w:t>реконструкция линейных объектов</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372F3D" w:rsidRPr="006938C8" w:rsidRDefault="00372F3D" w:rsidP="00372F3D">
      <w:pPr>
        <w:pStyle w:val="ConsPlusNormal"/>
        <w:widowControl/>
        <w:ind w:firstLine="708"/>
        <w:jc w:val="both"/>
        <w:rPr>
          <w:rFonts w:ascii="Times New Roman" w:hAnsi="Times New Roman" w:cs="Times New Roman"/>
          <w:sz w:val="28"/>
          <w:szCs w:val="28"/>
        </w:rPr>
      </w:pPr>
      <w:proofErr w:type="spellStart"/>
      <w:r w:rsidRPr="006938C8">
        <w:rPr>
          <w:rFonts w:ascii="Times New Roman" w:hAnsi="Times New Roman" w:cs="Times New Roman"/>
          <w:b/>
          <w:sz w:val="28"/>
          <w:szCs w:val="28"/>
        </w:rPr>
        <w:t>среднеэтажная</w:t>
      </w:r>
      <w:proofErr w:type="spellEnd"/>
      <w:r w:rsidRPr="006938C8">
        <w:rPr>
          <w:rFonts w:ascii="Times New Roman" w:hAnsi="Times New Roman" w:cs="Times New Roman"/>
          <w:b/>
          <w:sz w:val="28"/>
          <w:szCs w:val="28"/>
        </w:rPr>
        <w:t xml:space="preserve"> многоквартирная жилая застройка</w:t>
      </w:r>
      <w:r w:rsidRPr="006938C8">
        <w:rPr>
          <w:rFonts w:ascii="Times New Roman" w:hAnsi="Times New Roman" w:cs="Times New Roman"/>
          <w:sz w:val="28"/>
          <w:szCs w:val="28"/>
        </w:rPr>
        <w:t xml:space="preserve"> – размещение многоквартирных домов этажностью </w:t>
      </w:r>
      <w:r w:rsidRPr="006938C8">
        <w:rPr>
          <w:rFonts w:ascii="Times New Roman" w:hAnsi="Times New Roman" w:cs="Times New Roman"/>
          <w:b/>
          <w:sz w:val="28"/>
          <w:szCs w:val="28"/>
        </w:rPr>
        <w:t xml:space="preserve"> </w:t>
      </w:r>
      <w:r w:rsidRPr="006938C8">
        <w:rPr>
          <w:rFonts w:ascii="Times New Roman" w:hAnsi="Times New Roman" w:cs="Times New Roman"/>
          <w:sz w:val="28"/>
          <w:szCs w:val="28"/>
        </w:rPr>
        <w:t>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отдельно стоящих, а также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372F3D" w:rsidRPr="006938C8" w:rsidRDefault="00372F3D" w:rsidP="00372F3D">
      <w:pPr>
        <w:pStyle w:val="ConsPlusNormal"/>
        <w:widowControl/>
        <w:ind w:firstLine="708"/>
        <w:jc w:val="both"/>
        <w:rPr>
          <w:rFonts w:ascii="Times New Roman" w:hAnsi="Times New Roman" w:cs="Times New Roman"/>
          <w:i/>
          <w:sz w:val="28"/>
          <w:szCs w:val="28"/>
        </w:rPr>
      </w:pPr>
      <w:r w:rsidRPr="006938C8">
        <w:rPr>
          <w:rFonts w:ascii="Times New Roman" w:hAnsi="Times New Roman" w:cs="Times New Roman"/>
          <w:b/>
          <w:sz w:val="28"/>
          <w:szCs w:val="28"/>
        </w:rPr>
        <w:t>стоянка автомобилей</w:t>
      </w:r>
      <w:r w:rsidRPr="006938C8">
        <w:rPr>
          <w:rFonts w:ascii="Times New Roman" w:hAnsi="Times New Roman" w:cs="Times New Roman"/>
          <w:sz w:val="28"/>
          <w:szCs w:val="28"/>
        </w:rPr>
        <w:t xml:space="preserve"> - открытая площадка, предназначенная для хранения и (или) паркования автомобилей.</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строительств</w:t>
      </w:r>
      <w:r w:rsidRPr="006938C8">
        <w:rPr>
          <w:rFonts w:ascii="Times New Roman" w:hAnsi="Times New Roman" w:cs="Times New Roman"/>
          <w:sz w:val="28"/>
          <w:szCs w:val="28"/>
        </w:rPr>
        <w:t>о</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создание зданий, строений, сооружений (в том числе на месте сносимых объектов капитального строительства);</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территориальные зоны</w:t>
      </w:r>
      <w:r w:rsidRPr="006938C8">
        <w:rPr>
          <w:rFonts w:ascii="Times New Roman" w:hAnsi="Times New Roman" w:cs="Times New Roman"/>
          <w:sz w:val="28"/>
          <w:szCs w:val="28"/>
        </w:rPr>
        <w:t xml:space="preserve"> - зоны, для которых в Правилах определены границы и установлены градостроительные регламенты;</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территории общего пользования</w:t>
      </w:r>
      <w:r w:rsidRPr="006938C8">
        <w:rPr>
          <w:rFonts w:ascii="Times New Roman" w:hAnsi="Times New Roman" w:cs="Times New Roman"/>
          <w:i/>
          <w:sz w:val="28"/>
          <w:szCs w:val="28"/>
        </w:rPr>
        <w:t xml:space="preserve"> </w:t>
      </w:r>
      <w:r w:rsidRPr="006938C8">
        <w:rPr>
          <w:rFonts w:ascii="Times New Roman" w:hAnsi="Times New Roman" w:cs="Times New Roman"/>
          <w:sz w:val="28"/>
          <w:szCs w:val="28"/>
        </w:rPr>
        <w:t>- территории, которыми беспрепятственно пользуется неограниченный круг лиц (площади, улицы, проезды, набережные, скверы, бульвары, береговые полосы водных объектов общего пользования);</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технический регламент</w:t>
      </w:r>
      <w:r w:rsidRPr="006938C8">
        <w:rPr>
          <w:rFonts w:ascii="Times New Roman" w:hAnsi="Times New Roman" w:cs="Times New Roman"/>
          <w:sz w:val="28"/>
          <w:szCs w:val="28"/>
        </w:rPr>
        <w:t xml:space="preserve"> - документ, принятый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устанавливающий обязательные для применения и исполнения требования к объектам технического регулирования (продукции, в том числе зданиям, строениям и </w:t>
      </w:r>
      <w:r w:rsidRPr="006938C8">
        <w:rPr>
          <w:rFonts w:ascii="Times New Roman" w:hAnsi="Times New Roman" w:cs="Times New Roman"/>
          <w:sz w:val="28"/>
          <w:szCs w:val="28"/>
        </w:rPr>
        <w:lastRenderedPageBreak/>
        <w:t>сооружениям, процессам производства, эксплуатации, хранения, перевозки, реализации и утилизации);</w:t>
      </w:r>
    </w:p>
    <w:p w:rsidR="00372F3D" w:rsidRPr="006938C8" w:rsidRDefault="00372F3D" w:rsidP="00372F3D">
      <w:pPr>
        <w:pStyle w:val="ConsPlusNormal"/>
        <w:widowControl/>
        <w:jc w:val="both"/>
        <w:rPr>
          <w:rFonts w:ascii="Times New Roman" w:hAnsi="Times New Roman" w:cs="Times New Roman"/>
          <w:sz w:val="28"/>
          <w:szCs w:val="28"/>
        </w:rPr>
      </w:pPr>
      <w:r w:rsidRPr="006938C8">
        <w:rPr>
          <w:rFonts w:ascii="Times New Roman" w:hAnsi="Times New Roman" w:cs="Times New Roman"/>
          <w:b/>
          <w:sz w:val="28"/>
          <w:szCs w:val="28"/>
        </w:rPr>
        <w:t>транспортная инфраструктура</w:t>
      </w:r>
      <w:r w:rsidRPr="006938C8">
        <w:rPr>
          <w:rFonts w:ascii="Times New Roman" w:hAnsi="Times New Roman" w:cs="Times New Roman"/>
          <w:sz w:val="28"/>
          <w:szCs w:val="28"/>
        </w:rPr>
        <w:t xml:space="preserve">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372F3D" w:rsidRPr="009D3AE2" w:rsidRDefault="00372F3D" w:rsidP="00372F3D">
      <w:pPr>
        <w:pStyle w:val="ConsPlusNormal"/>
        <w:widowControl/>
        <w:jc w:val="both"/>
        <w:rPr>
          <w:rFonts w:ascii="Times New Roman" w:hAnsi="Times New Roman" w:cs="Times New Roman"/>
          <w:color w:val="000000" w:themeColor="text1"/>
          <w:sz w:val="28"/>
          <w:szCs w:val="28"/>
        </w:rPr>
      </w:pPr>
      <w:r w:rsidRPr="006938C8">
        <w:rPr>
          <w:rFonts w:ascii="Times New Roman" w:hAnsi="Times New Roman" w:cs="Times New Roman"/>
          <w:b/>
          <w:sz w:val="28"/>
          <w:szCs w:val="28"/>
        </w:rPr>
        <w:t>улично-дорожная сеть</w:t>
      </w:r>
      <w:r w:rsidRPr="006938C8">
        <w:rPr>
          <w:rFonts w:ascii="Times New Roman" w:hAnsi="Times New Roman" w:cs="Times New Roman"/>
          <w:sz w:val="28"/>
          <w:szCs w:val="28"/>
        </w:rPr>
        <w:t xml:space="preserve">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372F3D" w:rsidRDefault="00372F3D" w:rsidP="00372F3D">
      <w:pPr>
        <w:rPr>
          <w:sz w:val="28"/>
          <w:szCs w:val="28"/>
        </w:rPr>
      </w:pPr>
    </w:p>
    <w:p w:rsidR="00372F3D" w:rsidRPr="00E81BCB" w:rsidRDefault="00372F3D" w:rsidP="00372F3D">
      <w:pPr>
        <w:spacing w:line="240" w:lineRule="atLeast"/>
        <w:ind w:firstLine="709"/>
        <w:rPr>
          <w:b/>
          <w:i/>
          <w:color w:val="000000" w:themeColor="text1"/>
          <w:sz w:val="28"/>
          <w:szCs w:val="28"/>
        </w:rPr>
      </w:pPr>
      <w:r w:rsidRPr="00E81BCB">
        <w:rPr>
          <w:b/>
          <w:i/>
          <w:color w:val="000000" w:themeColor="text1"/>
          <w:sz w:val="28"/>
          <w:szCs w:val="28"/>
        </w:rPr>
        <w:t>Статья 3. Назначение и содержание настоящих Правил</w:t>
      </w:r>
    </w:p>
    <w:p w:rsidR="00372F3D" w:rsidRPr="004C3203" w:rsidRDefault="00372F3D" w:rsidP="00372F3D">
      <w:pPr>
        <w:spacing w:line="240" w:lineRule="atLeast"/>
        <w:ind w:firstLine="709"/>
        <w:jc w:val="both"/>
        <w:rPr>
          <w:b/>
          <w:color w:val="000000" w:themeColor="text1"/>
          <w:sz w:val="28"/>
          <w:szCs w:val="28"/>
        </w:rPr>
      </w:pPr>
    </w:p>
    <w:p w:rsidR="00372F3D" w:rsidRPr="004C3203" w:rsidRDefault="00372F3D" w:rsidP="00372F3D">
      <w:pPr>
        <w:spacing w:line="240" w:lineRule="atLeast"/>
        <w:ind w:firstLine="709"/>
        <w:jc w:val="both"/>
        <w:rPr>
          <w:color w:val="000000" w:themeColor="text1"/>
          <w:sz w:val="28"/>
          <w:szCs w:val="28"/>
        </w:rPr>
      </w:pPr>
      <w:r w:rsidRPr="004C3203">
        <w:rPr>
          <w:color w:val="000000" w:themeColor="text1"/>
          <w:sz w:val="28"/>
          <w:szCs w:val="28"/>
        </w:rPr>
        <w:t>1. Правила землепользования и застройки разрабатываются в целях:</w:t>
      </w:r>
    </w:p>
    <w:p w:rsidR="00372F3D" w:rsidRPr="004C3203" w:rsidRDefault="00372F3D" w:rsidP="00372F3D">
      <w:pPr>
        <w:spacing w:line="240" w:lineRule="atLeast"/>
        <w:ind w:firstLine="720"/>
        <w:jc w:val="both"/>
        <w:rPr>
          <w:color w:val="000000" w:themeColor="text1"/>
          <w:sz w:val="28"/>
          <w:szCs w:val="28"/>
        </w:rPr>
      </w:pPr>
      <w:r w:rsidRPr="004C3203">
        <w:rPr>
          <w:color w:val="000000" w:themeColor="text1"/>
          <w:sz w:val="28"/>
          <w:szCs w:val="28"/>
        </w:rPr>
        <w:t>1) создания условий для устойчивого развития территории муниципального образования «</w:t>
      </w:r>
      <w:r>
        <w:rPr>
          <w:color w:val="000000" w:themeColor="text1"/>
          <w:sz w:val="28"/>
          <w:szCs w:val="28"/>
        </w:rPr>
        <w:t>Анжеро-Судженский городской округ</w:t>
      </w:r>
      <w:r w:rsidRPr="004C3203">
        <w:rPr>
          <w:color w:val="000000" w:themeColor="text1"/>
          <w:sz w:val="28"/>
          <w:szCs w:val="28"/>
        </w:rPr>
        <w:t>», сохранения окружающей среды и объектов культурного наследия;</w:t>
      </w:r>
    </w:p>
    <w:p w:rsidR="00372F3D" w:rsidRPr="004C3203" w:rsidRDefault="00372F3D" w:rsidP="00372F3D">
      <w:pPr>
        <w:numPr>
          <w:ilvl w:val="0"/>
          <w:numId w:val="1"/>
        </w:numPr>
        <w:spacing w:line="240" w:lineRule="atLeast"/>
        <w:jc w:val="both"/>
        <w:rPr>
          <w:color w:val="000000" w:themeColor="text1"/>
          <w:sz w:val="28"/>
          <w:szCs w:val="28"/>
        </w:rPr>
      </w:pPr>
      <w:r w:rsidRPr="004C3203">
        <w:rPr>
          <w:color w:val="000000" w:themeColor="text1"/>
          <w:sz w:val="28"/>
          <w:szCs w:val="28"/>
        </w:rPr>
        <w:t>создания условий для планировки территории городского округа;</w:t>
      </w:r>
    </w:p>
    <w:p w:rsidR="00372F3D" w:rsidRPr="004C3203" w:rsidRDefault="00372F3D" w:rsidP="00372F3D">
      <w:pPr>
        <w:spacing w:line="240" w:lineRule="atLeast"/>
        <w:ind w:firstLine="720"/>
        <w:jc w:val="both"/>
        <w:rPr>
          <w:color w:val="000000" w:themeColor="text1"/>
          <w:sz w:val="28"/>
          <w:szCs w:val="28"/>
        </w:rPr>
      </w:pPr>
      <w:r w:rsidRPr="004C3203">
        <w:rPr>
          <w:color w:val="000000" w:themeColor="text1"/>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72F3D" w:rsidRPr="004C3203" w:rsidRDefault="00372F3D" w:rsidP="00372F3D">
      <w:pPr>
        <w:spacing w:line="240" w:lineRule="atLeast"/>
        <w:ind w:firstLine="720"/>
        <w:jc w:val="both"/>
        <w:rPr>
          <w:color w:val="000000" w:themeColor="text1"/>
          <w:sz w:val="28"/>
          <w:szCs w:val="28"/>
        </w:rPr>
      </w:pPr>
      <w:r w:rsidRPr="004C3203">
        <w:rPr>
          <w:color w:val="000000" w:themeColor="text1"/>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72F3D" w:rsidRPr="004C3203" w:rsidRDefault="00372F3D" w:rsidP="00372F3D">
      <w:pPr>
        <w:spacing w:line="240" w:lineRule="atLeast"/>
        <w:ind w:firstLine="720"/>
        <w:jc w:val="both"/>
        <w:rPr>
          <w:color w:val="000000" w:themeColor="text1"/>
          <w:sz w:val="28"/>
          <w:szCs w:val="28"/>
        </w:rPr>
      </w:pPr>
      <w:r w:rsidRPr="004C3203">
        <w:rPr>
          <w:color w:val="000000" w:themeColor="text1"/>
          <w:sz w:val="28"/>
          <w:szCs w:val="28"/>
        </w:rPr>
        <w:t>2. Настоящие Правила включают в себя:</w:t>
      </w:r>
    </w:p>
    <w:p w:rsidR="00372F3D" w:rsidRPr="004C3203" w:rsidRDefault="00372F3D" w:rsidP="00372F3D">
      <w:pPr>
        <w:spacing w:line="240" w:lineRule="atLeast"/>
        <w:ind w:firstLine="720"/>
        <w:jc w:val="both"/>
        <w:rPr>
          <w:color w:val="000000" w:themeColor="text1"/>
          <w:sz w:val="28"/>
          <w:szCs w:val="28"/>
        </w:rPr>
      </w:pPr>
      <w:r w:rsidRPr="004C3203">
        <w:rPr>
          <w:color w:val="000000" w:themeColor="text1"/>
          <w:sz w:val="28"/>
          <w:szCs w:val="28"/>
        </w:rPr>
        <w:t>1) порядок применения настоящих Правил и внесения в них изменений;</w:t>
      </w:r>
    </w:p>
    <w:p w:rsidR="00372F3D" w:rsidRPr="006938C8" w:rsidRDefault="00372F3D" w:rsidP="00372F3D">
      <w:pPr>
        <w:spacing w:line="240" w:lineRule="atLeast"/>
        <w:ind w:firstLine="720"/>
        <w:jc w:val="both"/>
        <w:rPr>
          <w:color w:val="000000" w:themeColor="text1"/>
          <w:sz w:val="28"/>
          <w:szCs w:val="28"/>
        </w:rPr>
      </w:pPr>
      <w:r w:rsidRPr="004C3203">
        <w:rPr>
          <w:color w:val="000000" w:themeColor="text1"/>
          <w:sz w:val="28"/>
          <w:szCs w:val="28"/>
        </w:rPr>
        <w:t>2) карту градостроительного зонирования;</w:t>
      </w:r>
      <w:r>
        <w:rPr>
          <w:color w:val="000000" w:themeColor="text1"/>
          <w:sz w:val="28"/>
          <w:szCs w:val="28"/>
        </w:rPr>
        <w:t xml:space="preserve"> </w:t>
      </w:r>
      <w:r w:rsidRPr="006938C8">
        <w:rPr>
          <w:bCs/>
          <w:iCs/>
          <w:color w:val="000000"/>
          <w:sz w:val="28"/>
          <w:szCs w:val="28"/>
          <w:lang w:val="x-none" w:eastAsia="x-none"/>
        </w:rPr>
        <w:t>карту зон с особыми условиями использования территорий</w:t>
      </w:r>
      <w:r>
        <w:rPr>
          <w:bCs/>
          <w:iCs/>
          <w:color w:val="000000"/>
          <w:sz w:val="28"/>
          <w:szCs w:val="28"/>
          <w:lang w:eastAsia="x-none"/>
        </w:rPr>
        <w:t>;</w:t>
      </w:r>
    </w:p>
    <w:p w:rsidR="00372F3D" w:rsidRPr="00BE21F1" w:rsidRDefault="00372F3D" w:rsidP="00372F3D">
      <w:pPr>
        <w:ind w:firstLine="708"/>
        <w:rPr>
          <w:sz w:val="28"/>
          <w:szCs w:val="28"/>
        </w:rPr>
      </w:pPr>
      <w:r w:rsidRPr="004C3203">
        <w:rPr>
          <w:color w:val="000000" w:themeColor="text1"/>
          <w:sz w:val="28"/>
          <w:szCs w:val="28"/>
        </w:rPr>
        <w:t>3) градостроительные регламенты.</w:t>
      </w:r>
    </w:p>
    <w:p w:rsidR="00372F3D" w:rsidRPr="00E81BCB" w:rsidRDefault="00372F3D" w:rsidP="00372F3D">
      <w:pPr>
        <w:pStyle w:val="formattext"/>
        <w:ind w:firstLine="708"/>
        <w:rPr>
          <w:b/>
          <w:i/>
          <w:color w:val="000000" w:themeColor="text1"/>
          <w:sz w:val="28"/>
          <w:szCs w:val="28"/>
        </w:rPr>
      </w:pPr>
      <w:r w:rsidRPr="00E81BCB">
        <w:rPr>
          <w:b/>
          <w:i/>
          <w:color w:val="000000" w:themeColor="text1"/>
          <w:sz w:val="28"/>
          <w:szCs w:val="28"/>
        </w:rPr>
        <w:t>Статья 4. Сфера применения настоящих Правил</w:t>
      </w:r>
    </w:p>
    <w:p w:rsidR="00372F3D" w:rsidRPr="004C3203" w:rsidRDefault="00372F3D" w:rsidP="00372F3D">
      <w:pPr>
        <w:pStyle w:val="ConsPlusNormal"/>
        <w:widowControl/>
        <w:ind w:firstLine="0"/>
        <w:jc w:val="both"/>
        <w:rPr>
          <w:rFonts w:ascii="Times New Roman" w:hAnsi="Times New Roman" w:cs="Times New Roman"/>
          <w:b/>
          <w:color w:val="000000" w:themeColor="text1"/>
          <w:sz w:val="28"/>
          <w:szCs w:val="28"/>
        </w:rPr>
      </w:pPr>
      <w:r w:rsidRPr="004C3203">
        <w:rPr>
          <w:rFonts w:ascii="Times New Roman" w:hAnsi="Times New Roman" w:cs="Times New Roman"/>
          <w:b/>
          <w:color w:val="000000" w:themeColor="text1"/>
          <w:sz w:val="28"/>
          <w:szCs w:val="28"/>
        </w:rPr>
        <w:tab/>
      </w:r>
      <w:r w:rsidRPr="004C3203">
        <w:rPr>
          <w:rFonts w:ascii="Times New Roman" w:hAnsi="Times New Roman" w:cs="Times New Roman"/>
          <w:color w:val="000000" w:themeColor="text1"/>
          <w:sz w:val="28"/>
          <w:szCs w:val="28"/>
        </w:rPr>
        <w:t>1.Настоящие Правила действуют на всей территории муници</w:t>
      </w:r>
      <w:r>
        <w:rPr>
          <w:rFonts w:ascii="Times New Roman" w:hAnsi="Times New Roman" w:cs="Times New Roman"/>
          <w:color w:val="000000" w:themeColor="text1"/>
          <w:sz w:val="28"/>
          <w:szCs w:val="28"/>
        </w:rPr>
        <w:t>пального образования «Анжеро-Судженский</w:t>
      </w:r>
      <w:r w:rsidRPr="004C3203">
        <w:rPr>
          <w:rFonts w:ascii="Times New Roman" w:hAnsi="Times New Roman" w:cs="Times New Roman"/>
          <w:color w:val="000000" w:themeColor="text1"/>
          <w:sz w:val="28"/>
          <w:szCs w:val="28"/>
        </w:rPr>
        <w:t xml:space="preserve"> городской ок</w:t>
      </w:r>
      <w:r>
        <w:rPr>
          <w:rFonts w:ascii="Times New Roman" w:hAnsi="Times New Roman" w:cs="Times New Roman"/>
          <w:color w:val="000000" w:themeColor="text1"/>
          <w:sz w:val="28"/>
          <w:szCs w:val="28"/>
        </w:rPr>
        <w:t xml:space="preserve">руг» в границах, установленных </w:t>
      </w:r>
      <w:r w:rsidRPr="004C3203">
        <w:rPr>
          <w:rFonts w:ascii="Times New Roman" w:hAnsi="Times New Roman" w:cs="Times New Roman"/>
          <w:color w:val="000000" w:themeColor="text1"/>
          <w:sz w:val="28"/>
          <w:szCs w:val="28"/>
        </w:rPr>
        <w:t>Законом Кемеровской области</w:t>
      </w:r>
      <w:r>
        <w:rPr>
          <w:rFonts w:ascii="Times New Roman" w:hAnsi="Times New Roman" w:cs="Times New Roman"/>
          <w:color w:val="000000" w:themeColor="text1"/>
          <w:sz w:val="28"/>
          <w:szCs w:val="28"/>
        </w:rPr>
        <w:t xml:space="preserve"> - Кузбасса</w:t>
      </w:r>
      <w:r w:rsidRPr="004C3203">
        <w:rPr>
          <w:rFonts w:ascii="Times New Roman" w:hAnsi="Times New Roman" w:cs="Times New Roman"/>
          <w:color w:val="000000" w:themeColor="text1"/>
          <w:sz w:val="28"/>
          <w:szCs w:val="28"/>
        </w:rPr>
        <w:t xml:space="preserve"> от 17.12.2004 № 104-ОЗ «О статусе и границах муниципальных образований».</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2. Настоящие Правила обязательны для исполнения органами государственной власти, органами местного самоуправления, физическими и юридическими лицами.</w:t>
      </w:r>
    </w:p>
    <w:p w:rsidR="00372F3D" w:rsidRPr="004C3203"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Pr>
          <w:sz w:val="28"/>
          <w:szCs w:val="28"/>
        </w:rPr>
        <w:t> </w:t>
      </w:r>
      <w:r w:rsidRPr="00165E6D">
        <w:rPr>
          <w:rFonts w:ascii="Times New Roman" w:hAnsi="Times New Roman" w:cs="Times New Roman"/>
          <w:sz w:val="28"/>
          <w:szCs w:val="28"/>
        </w:rPr>
        <w:t>В случае отмены либо внесения изменений в нормативные правовые а</w:t>
      </w:r>
      <w:r>
        <w:rPr>
          <w:rFonts w:ascii="Times New Roman" w:hAnsi="Times New Roman" w:cs="Times New Roman"/>
          <w:sz w:val="28"/>
          <w:szCs w:val="28"/>
        </w:rPr>
        <w:t>кты Российской Федерации, Кемеровской области-Кузбасса</w:t>
      </w:r>
      <w:r w:rsidRPr="00165E6D">
        <w:rPr>
          <w:rFonts w:ascii="Times New Roman" w:hAnsi="Times New Roman" w:cs="Times New Roman"/>
          <w:sz w:val="28"/>
          <w:szCs w:val="28"/>
        </w:rPr>
        <w:t xml:space="preserve"> настоящие </w:t>
      </w:r>
      <w:r w:rsidRPr="00165E6D">
        <w:rPr>
          <w:rFonts w:ascii="Times New Roman" w:hAnsi="Times New Roman" w:cs="Times New Roman"/>
          <w:sz w:val="28"/>
          <w:szCs w:val="28"/>
        </w:rPr>
        <w:lastRenderedPageBreak/>
        <w:t>Правила применяются в части, не противоречащей федеральному законодате</w:t>
      </w:r>
      <w:r>
        <w:rPr>
          <w:rFonts w:ascii="Times New Roman" w:hAnsi="Times New Roman" w:cs="Times New Roman"/>
          <w:sz w:val="28"/>
          <w:szCs w:val="28"/>
        </w:rPr>
        <w:t>льству и законодательству Кемеровской области-Кузбасса</w:t>
      </w:r>
      <w:r w:rsidRPr="00165E6D">
        <w:rPr>
          <w:rFonts w:ascii="Times New Roman" w:hAnsi="Times New Roman" w:cs="Times New Roman"/>
          <w:sz w:val="28"/>
          <w:szCs w:val="28"/>
        </w:rPr>
        <w:t>.</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165E6D">
        <w:rPr>
          <w:rFonts w:ascii="Times New Roman" w:hAnsi="Times New Roman" w:cs="Times New Roman"/>
          <w:color w:val="000000" w:themeColor="text1"/>
          <w:sz w:val="28"/>
          <w:szCs w:val="28"/>
        </w:rPr>
        <w:t> Действие настоящих Правил не распространяется на использование земельных участков, на которых осуществляется строительство (реконструкция) объектов капитального строительства, разрешения на строительство которых выданы до вступления в силу настоящих Правил, при условии, что срок действия разрешения на строительство не истек или действие разрешения на строительство не прекращено.</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Pr="00165E6D">
        <w:rPr>
          <w:rFonts w:ascii="Times New Roman" w:hAnsi="Times New Roman" w:cs="Times New Roman"/>
          <w:color w:val="000000" w:themeColor="text1"/>
          <w:sz w:val="28"/>
          <w:szCs w:val="28"/>
        </w:rPr>
        <w:t>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 при условии, что соответствующие здания, строения, сооружения не являются самовольными постройками и были введены в эксплуатацию до вст</w:t>
      </w:r>
      <w:r>
        <w:rPr>
          <w:rFonts w:ascii="Times New Roman" w:hAnsi="Times New Roman" w:cs="Times New Roman"/>
          <w:color w:val="000000" w:themeColor="text1"/>
          <w:sz w:val="28"/>
          <w:szCs w:val="28"/>
        </w:rPr>
        <w:t>упления в силу настоящих Правил.</w:t>
      </w:r>
      <w:r w:rsidRPr="00165E6D">
        <w:rPr>
          <w:rFonts w:ascii="Times New Roman" w:hAnsi="Times New Roman" w:cs="Times New Roman"/>
          <w:color w:val="000000" w:themeColor="text1"/>
          <w:sz w:val="28"/>
          <w:szCs w:val="28"/>
        </w:rPr>
        <w:t xml:space="preserve"> </w:t>
      </w:r>
    </w:p>
    <w:p w:rsidR="00372F3D" w:rsidRPr="004C3203" w:rsidRDefault="00372F3D" w:rsidP="00372F3D">
      <w:pPr>
        <w:pStyle w:val="ConsPlusNormal"/>
        <w:widowControl/>
        <w:ind w:firstLine="708"/>
        <w:jc w:val="both"/>
        <w:rPr>
          <w:rFonts w:ascii="Times New Roman" w:hAnsi="Times New Roman" w:cs="Times New Roman"/>
          <w:color w:val="000000" w:themeColor="text1"/>
          <w:sz w:val="28"/>
          <w:szCs w:val="28"/>
        </w:rPr>
      </w:pPr>
    </w:p>
    <w:p w:rsidR="00372F3D" w:rsidRPr="006938C8" w:rsidRDefault="00372F3D" w:rsidP="00372F3D">
      <w:pPr>
        <w:ind w:firstLine="720"/>
        <w:jc w:val="both"/>
        <w:rPr>
          <w:b/>
          <w:i/>
          <w:color w:val="000000" w:themeColor="text1"/>
          <w:sz w:val="28"/>
          <w:szCs w:val="28"/>
        </w:rPr>
      </w:pPr>
      <w:r w:rsidRPr="006938C8">
        <w:rPr>
          <w:b/>
          <w:i/>
          <w:color w:val="000000" w:themeColor="text1"/>
          <w:sz w:val="28"/>
          <w:szCs w:val="28"/>
        </w:rPr>
        <w:t>Статья 5. Открытость и доступность информации о застройке и землепользовании</w:t>
      </w:r>
    </w:p>
    <w:p w:rsidR="00372F3D" w:rsidRPr="004C3203" w:rsidRDefault="00372F3D" w:rsidP="00372F3D">
      <w:pPr>
        <w:ind w:firstLine="720"/>
        <w:jc w:val="center"/>
        <w:rPr>
          <w:b/>
          <w:color w:val="000000" w:themeColor="text1"/>
          <w:sz w:val="28"/>
          <w:szCs w:val="28"/>
        </w:rPr>
      </w:pPr>
    </w:p>
    <w:p w:rsidR="00372F3D" w:rsidRPr="004C3203" w:rsidRDefault="00372F3D" w:rsidP="00372F3D">
      <w:pPr>
        <w:ind w:firstLine="709"/>
        <w:jc w:val="both"/>
        <w:rPr>
          <w:color w:val="000000" w:themeColor="text1"/>
          <w:sz w:val="28"/>
          <w:szCs w:val="28"/>
        </w:rPr>
      </w:pPr>
      <w:r w:rsidRPr="004C3203">
        <w:rPr>
          <w:color w:val="000000" w:themeColor="text1"/>
          <w:sz w:val="28"/>
          <w:szCs w:val="28"/>
        </w:rPr>
        <w:t>1. Настоящие Правила, включая все входящие в их состав картографические материалы, являются открытыми для физических и юридических лиц.</w:t>
      </w:r>
    </w:p>
    <w:p w:rsidR="00372F3D" w:rsidRPr="004C3203" w:rsidRDefault="00372F3D" w:rsidP="00372F3D">
      <w:pPr>
        <w:ind w:firstLine="708"/>
        <w:jc w:val="both"/>
        <w:rPr>
          <w:color w:val="000000" w:themeColor="text1"/>
          <w:sz w:val="28"/>
          <w:szCs w:val="28"/>
        </w:rPr>
      </w:pPr>
      <w:r>
        <w:rPr>
          <w:color w:val="000000" w:themeColor="text1"/>
          <w:sz w:val="28"/>
          <w:szCs w:val="28"/>
        </w:rPr>
        <w:t>2. Администрация Анжеро-Судженского</w:t>
      </w:r>
      <w:r w:rsidRPr="004C3203">
        <w:rPr>
          <w:color w:val="000000" w:themeColor="text1"/>
          <w:sz w:val="28"/>
          <w:szCs w:val="28"/>
        </w:rPr>
        <w:t xml:space="preserve"> городского округа обеспечивает возможность ознакомлени</w:t>
      </w:r>
      <w:r>
        <w:rPr>
          <w:color w:val="000000" w:themeColor="text1"/>
          <w:sz w:val="28"/>
          <w:szCs w:val="28"/>
        </w:rPr>
        <w:t xml:space="preserve">я с </w:t>
      </w:r>
      <w:r w:rsidRPr="004C3203">
        <w:rPr>
          <w:color w:val="000000" w:themeColor="text1"/>
          <w:sz w:val="28"/>
          <w:szCs w:val="28"/>
        </w:rPr>
        <w:t>настоящими Правилами всем желающим путем:</w:t>
      </w:r>
    </w:p>
    <w:p w:rsidR="00372F3D" w:rsidRPr="004C3203" w:rsidRDefault="00372F3D" w:rsidP="00372F3D">
      <w:pPr>
        <w:ind w:firstLine="709"/>
        <w:jc w:val="both"/>
        <w:rPr>
          <w:color w:val="000000" w:themeColor="text1"/>
          <w:sz w:val="28"/>
          <w:szCs w:val="28"/>
        </w:rPr>
      </w:pPr>
      <w:r w:rsidRPr="004C3203">
        <w:rPr>
          <w:color w:val="000000" w:themeColor="text1"/>
          <w:sz w:val="28"/>
          <w:szCs w:val="28"/>
        </w:rPr>
        <w:t>1) открытой продажи их копий;</w:t>
      </w:r>
    </w:p>
    <w:p w:rsidR="00372F3D" w:rsidRPr="009956D5" w:rsidRDefault="00372F3D" w:rsidP="00372F3D">
      <w:pPr>
        <w:ind w:firstLine="709"/>
        <w:jc w:val="both"/>
        <w:rPr>
          <w:sz w:val="28"/>
          <w:szCs w:val="28"/>
        </w:rPr>
      </w:pPr>
      <w:r w:rsidRPr="004C3203">
        <w:rPr>
          <w:color w:val="000000" w:themeColor="text1"/>
          <w:sz w:val="28"/>
          <w:szCs w:val="28"/>
        </w:rPr>
        <w:t>2) публикации Правил и информирования населения о планируемых изменениях действующих Правил</w:t>
      </w:r>
      <w:r>
        <w:rPr>
          <w:color w:val="000000" w:themeColor="text1"/>
          <w:sz w:val="28"/>
          <w:szCs w:val="28"/>
        </w:rPr>
        <w:t xml:space="preserve"> через </w:t>
      </w:r>
      <w:r w:rsidRPr="009956D5">
        <w:rPr>
          <w:sz w:val="28"/>
          <w:szCs w:val="28"/>
        </w:rPr>
        <w:t>массовую газету Анжеро-Судженского городского округа "Наш город";</w:t>
      </w:r>
    </w:p>
    <w:p w:rsidR="00372F3D" w:rsidRPr="004C3203" w:rsidRDefault="00372F3D" w:rsidP="00372F3D">
      <w:pPr>
        <w:ind w:firstLine="709"/>
        <w:jc w:val="both"/>
        <w:rPr>
          <w:color w:val="000000" w:themeColor="text1"/>
          <w:sz w:val="28"/>
          <w:szCs w:val="28"/>
        </w:rPr>
      </w:pPr>
      <w:r w:rsidRPr="004C3203">
        <w:rPr>
          <w:color w:val="000000" w:themeColor="text1"/>
          <w:sz w:val="28"/>
          <w:szCs w:val="28"/>
        </w:rPr>
        <w:t>3) предоставления Правил в библиотеки города;</w:t>
      </w:r>
    </w:p>
    <w:p w:rsidR="00372F3D" w:rsidRPr="009956D5" w:rsidRDefault="00372F3D" w:rsidP="00372F3D">
      <w:pPr>
        <w:ind w:firstLine="709"/>
        <w:jc w:val="both"/>
        <w:rPr>
          <w:sz w:val="28"/>
          <w:szCs w:val="28"/>
        </w:rPr>
      </w:pPr>
      <w:r>
        <w:rPr>
          <w:color w:val="000000" w:themeColor="text1"/>
          <w:sz w:val="28"/>
          <w:szCs w:val="28"/>
        </w:rPr>
        <w:t>4) размещения Правил на</w:t>
      </w:r>
      <w:r>
        <w:t xml:space="preserve"> </w:t>
      </w:r>
      <w:r w:rsidRPr="009956D5">
        <w:rPr>
          <w:sz w:val="28"/>
          <w:szCs w:val="28"/>
        </w:rPr>
        <w:t>официальном сайте администрации Анжеро-Судженского городского округа</w:t>
      </w:r>
      <w:r>
        <w:rPr>
          <w:sz w:val="28"/>
          <w:szCs w:val="28"/>
        </w:rPr>
        <w:t>, а также использования</w:t>
      </w:r>
      <w:r w:rsidRPr="009956D5">
        <w:rPr>
          <w:sz w:val="28"/>
          <w:szCs w:val="28"/>
        </w:rPr>
        <w:t xml:space="preserve"> портал</w:t>
      </w:r>
      <w:r>
        <w:rPr>
          <w:sz w:val="28"/>
          <w:szCs w:val="28"/>
        </w:rPr>
        <w:t>а</w:t>
      </w:r>
      <w:r w:rsidRPr="009956D5">
        <w:rPr>
          <w:sz w:val="28"/>
          <w:szCs w:val="28"/>
        </w:rPr>
        <w:t xml:space="preserve"> Министерства юстиции Российской Федерации "Нормативные правовые акты в Российской Федерации" в информационно-телекоммуникационной сети "Интернет"</w:t>
      </w:r>
      <w:r>
        <w:rPr>
          <w:sz w:val="28"/>
          <w:szCs w:val="28"/>
        </w:rPr>
        <w:t>;</w:t>
      </w:r>
    </w:p>
    <w:p w:rsidR="00372F3D" w:rsidRPr="004C3203" w:rsidRDefault="00372F3D" w:rsidP="00372F3D">
      <w:pPr>
        <w:ind w:firstLine="709"/>
        <w:jc w:val="both"/>
        <w:rPr>
          <w:color w:val="000000" w:themeColor="text1"/>
          <w:sz w:val="28"/>
          <w:szCs w:val="28"/>
        </w:rPr>
      </w:pPr>
      <w:r w:rsidRPr="004C3203">
        <w:rPr>
          <w:color w:val="000000" w:themeColor="text1"/>
          <w:sz w:val="28"/>
          <w:szCs w:val="28"/>
        </w:rPr>
        <w:t>5) создания условий для ознакомления с настоящими Правилами в полном объеме, включая графические материалы, в помещениях администрации</w:t>
      </w:r>
      <w:r>
        <w:rPr>
          <w:color w:val="000000" w:themeColor="text1"/>
          <w:sz w:val="28"/>
          <w:szCs w:val="28"/>
        </w:rPr>
        <w:t xml:space="preserve"> Анжеро-Судженского</w:t>
      </w:r>
      <w:r w:rsidRPr="004C3203">
        <w:rPr>
          <w:color w:val="000000" w:themeColor="text1"/>
          <w:sz w:val="28"/>
          <w:szCs w:val="28"/>
        </w:rPr>
        <w:t xml:space="preserve"> городского округа. </w:t>
      </w:r>
    </w:p>
    <w:p w:rsidR="00372F3D" w:rsidRPr="004C3203" w:rsidRDefault="00372F3D" w:rsidP="00372F3D">
      <w:pPr>
        <w:ind w:firstLine="709"/>
        <w:jc w:val="both"/>
        <w:rPr>
          <w:color w:val="000000" w:themeColor="text1"/>
          <w:sz w:val="28"/>
          <w:szCs w:val="28"/>
        </w:rPr>
      </w:pPr>
      <w:r w:rsidRPr="004C3203">
        <w:rPr>
          <w:color w:val="000000" w:themeColor="text1"/>
          <w:sz w:val="28"/>
          <w:szCs w:val="28"/>
        </w:rPr>
        <w:t xml:space="preserve">3. Граждане имеют право участвовать в принятии решений по вопросам землепользования и застройки в соответствии с действующим законодательством в порядке, </w:t>
      </w:r>
      <w:r>
        <w:rPr>
          <w:sz w:val="28"/>
          <w:szCs w:val="28"/>
        </w:rPr>
        <w:t>определенном главой 5</w:t>
      </w:r>
      <w:r w:rsidRPr="004C3203">
        <w:rPr>
          <w:color w:val="000000" w:themeColor="text1"/>
          <w:sz w:val="28"/>
          <w:szCs w:val="28"/>
        </w:rPr>
        <w:t xml:space="preserve"> настоящих Правил.</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8A4F6F" w:rsidRDefault="00372F3D" w:rsidP="00372F3D">
      <w:pPr>
        <w:pStyle w:val="2"/>
        <w:spacing w:before="0"/>
        <w:jc w:val="center"/>
        <w:rPr>
          <w:rFonts w:ascii="Times New Roman" w:hAnsi="Times New Roman"/>
          <w:i w:val="0"/>
        </w:rPr>
      </w:pPr>
      <w:r w:rsidRPr="008A4F6F">
        <w:rPr>
          <w:rFonts w:ascii="Times New Roman" w:hAnsi="Times New Roman"/>
          <w:i w:val="0"/>
          <w:color w:val="000000" w:themeColor="text1"/>
        </w:rPr>
        <w:lastRenderedPageBreak/>
        <w:t xml:space="preserve">Глава </w:t>
      </w:r>
      <w:r w:rsidRPr="008A4F6F">
        <w:rPr>
          <w:rFonts w:ascii="Times New Roman" w:hAnsi="Times New Roman"/>
          <w:i w:val="0"/>
          <w:color w:val="000000" w:themeColor="text1"/>
          <w:lang w:val="ru-RU"/>
        </w:rPr>
        <w:t>2</w:t>
      </w:r>
      <w:r>
        <w:rPr>
          <w:rFonts w:ascii="Times New Roman" w:hAnsi="Times New Roman"/>
          <w:i w:val="0"/>
          <w:color w:val="000000" w:themeColor="text1"/>
          <w:lang w:val="ru-RU"/>
        </w:rPr>
        <w:t>.</w:t>
      </w:r>
      <w:r w:rsidRPr="008A4F6F">
        <w:rPr>
          <w:rFonts w:ascii="Times New Roman" w:hAnsi="Times New Roman"/>
          <w:i w:val="0"/>
        </w:rPr>
        <w:t> Регулирование землепользования и застройки органами мест</w:t>
      </w:r>
      <w:r>
        <w:rPr>
          <w:rFonts w:ascii="Times New Roman" w:hAnsi="Times New Roman"/>
          <w:i w:val="0"/>
        </w:rPr>
        <w:t xml:space="preserve">ного самоуправления </w:t>
      </w:r>
    </w:p>
    <w:p w:rsidR="00372F3D" w:rsidRPr="008A4F6F" w:rsidRDefault="00372F3D" w:rsidP="00372F3D">
      <w:pPr>
        <w:pStyle w:val="ConsPlusNormal"/>
        <w:widowControl/>
        <w:ind w:firstLine="0"/>
        <w:jc w:val="center"/>
        <w:rPr>
          <w:rFonts w:ascii="Times New Roman" w:hAnsi="Times New Roman" w:cs="Times New Roman"/>
          <w:color w:val="000000" w:themeColor="text1"/>
          <w:sz w:val="28"/>
          <w:szCs w:val="28"/>
          <w:lang w:val="x-none"/>
        </w:rPr>
      </w:pPr>
    </w:p>
    <w:p w:rsidR="00372F3D" w:rsidRPr="00A81536" w:rsidRDefault="00372F3D" w:rsidP="00372F3D">
      <w:pPr>
        <w:pStyle w:val="3"/>
        <w:ind w:firstLine="709"/>
        <w:jc w:val="both"/>
        <w:rPr>
          <w:rFonts w:ascii="Times New Roman" w:eastAsia="SimSun" w:hAnsi="Times New Roman" w:cs="Times New Roman"/>
          <w:b/>
          <w:bCs/>
          <w:i/>
          <w:color w:val="auto"/>
          <w:sz w:val="28"/>
          <w:szCs w:val="28"/>
          <w:lang w:eastAsia="zh-CN"/>
        </w:rPr>
      </w:pPr>
      <w:r w:rsidRPr="00A81536">
        <w:rPr>
          <w:rFonts w:ascii="Times New Roman" w:hAnsi="Times New Roman" w:cs="Times New Roman"/>
          <w:b/>
          <w:i/>
          <w:color w:val="000000" w:themeColor="text1"/>
          <w:sz w:val="28"/>
          <w:szCs w:val="28"/>
        </w:rPr>
        <w:t xml:space="preserve">Статья 6.  </w:t>
      </w:r>
      <w:r w:rsidRPr="00A81536">
        <w:rPr>
          <w:rFonts w:ascii="Times New Roman" w:eastAsia="SimSun" w:hAnsi="Times New Roman" w:cs="Times New Roman"/>
          <w:b/>
          <w:bCs/>
          <w:i/>
          <w:color w:val="auto"/>
          <w:sz w:val="28"/>
          <w:szCs w:val="28"/>
          <w:lang w:val="x-none" w:eastAsia="zh-CN"/>
        </w:rPr>
        <w:t xml:space="preserve">Органы местного самоуправления, осуществляющие регулирование землепользования и застройки на территории </w:t>
      </w:r>
      <w:r w:rsidRPr="00A81536">
        <w:rPr>
          <w:rFonts w:ascii="Times New Roman" w:eastAsia="SimSun" w:hAnsi="Times New Roman" w:cs="Times New Roman"/>
          <w:b/>
          <w:bCs/>
          <w:i/>
          <w:color w:val="auto"/>
          <w:sz w:val="28"/>
          <w:szCs w:val="28"/>
          <w:lang w:eastAsia="zh-CN"/>
        </w:rPr>
        <w:t>городского округа</w:t>
      </w:r>
    </w:p>
    <w:p w:rsidR="00372F3D" w:rsidRPr="008B319F" w:rsidRDefault="00372F3D" w:rsidP="00372F3D">
      <w:pPr>
        <w:rPr>
          <w:sz w:val="28"/>
          <w:szCs w:val="28"/>
          <w:lang w:eastAsia="zh-CN"/>
        </w:rPr>
      </w:pPr>
    </w:p>
    <w:p w:rsidR="00372F3D" w:rsidRPr="004C3203" w:rsidRDefault="00372F3D" w:rsidP="00372F3D">
      <w:pPr>
        <w:ind w:firstLine="709"/>
        <w:jc w:val="both"/>
        <w:rPr>
          <w:color w:val="000000" w:themeColor="text1"/>
          <w:sz w:val="28"/>
          <w:szCs w:val="28"/>
        </w:rPr>
      </w:pPr>
      <w:r w:rsidRPr="004C3203">
        <w:rPr>
          <w:color w:val="000000" w:themeColor="text1"/>
          <w:sz w:val="28"/>
          <w:szCs w:val="28"/>
        </w:rPr>
        <w:t>Органами местного самоуправления осуществляется управление и распоряжение земельными участками, находящимися в муниципальной собственности, а распоряжение земельными участками, государственная собственность на которые не разграничена, осуществляется с 1 сентября 2015 г. в отношении земельных участков, находящихся на территории городского округа, при наличии утвержденных Правил согласно Федеральному Закону от 23.06.2014 г. №171-ФЗ «О внесении изменений в Земельный Кодекс Российской Федерации и отдельные законодательные акты Российской Федерации».</w:t>
      </w:r>
    </w:p>
    <w:p w:rsidR="00372F3D" w:rsidRPr="004C3203" w:rsidRDefault="00372F3D" w:rsidP="00372F3D">
      <w:pPr>
        <w:autoSpaceDE w:val="0"/>
        <w:autoSpaceDN w:val="0"/>
        <w:adjustRightInd w:val="0"/>
        <w:ind w:firstLine="709"/>
        <w:jc w:val="both"/>
        <w:rPr>
          <w:color w:val="000000" w:themeColor="text1"/>
          <w:sz w:val="28"/>
          <w:szCs w:val="28"/>
        </w:rPr>
      </w:pPr>
      <w:r w:rsidRPr="004C3203">
        <w:rPr>
          <w:color w:val="000000" w:themeColor="text1"/>
          <w:sz w:val="28"/>
          <w:szCs w:val="28"/>
        </w:rPr>
        <w:t xml:space="preserve"> 2.</w:t>
      </w:r>
      <w:r w:rsidRPr="004C3203">
        <w:rPr>
          <w:color w:val="000000" w:themeColor="text1"/>
        </w:rPr>
        <w:t xml:space="preserve"> В </w:t>
      </w:r>
      <w:r w:rsidRPr="004C3203">
        <w:rPr>
          <w:color w:val="000000" w:themeColor="text1"/>
          <w:sz w:val="28"/>
          <w:szCs w:val="28"/>
        </w:rPr>
        <w:t>соответствии с</w:t>
      </w:r>
      <w:r w:rsidRPr="004C3203">
        <w:rPr>
          <w:color w:val="000000" w:themeColor="text1"/>
        </w:rPr>
        <w:t xml:space="preserve"> </w:t>
      </w:r>
      <w:r w:rsidRPr="004C3203">
        <w:rPr>
          <w:color w:val="000000" w:themeColor="text1"/>
          <w:sz w:val="28"/>
          <w:szCs w:val="28"/>
        </w:rPr>
        <w:t xml:space="preserve">Уставом </w:t>
      </w:r>
      <w:r>
        <w:rPr>
          <w:color w:val="000000" w:themeColor="text1"/>
          <w:sz w:val="28"/>
          <w:szCs w:val="28"/>
        </w:rPr>
        <w:t xml:space="preserve">Анжеро-Судженского </w:t>
      </w:r>
      <w:r w:rsidRPr="004C3203">
        <w:rPr>
          <w:color w:val="000000" w:themeColor="text1"/>
          <w:sz w:val="28"/>
          <w:szCs w:val="28"/>
        </w:rPr>
        <w:t>городского округа структуру органов местного самоуправления, осуществляющую деятельность по регулированию землепользования и застройки в городском округе, составляют:</w:t>
      </w:r>
    </w:p>
    <w:p w:rsidR="00372F3D" w:rsidRPr="004C3203" w:rsidRDefault="00372F3D" w:rsidP="00372F3D">
      <w:pPr>
        <w:autoSpaceDE w:val="0"/>
        <w:autoSpaceDN w:val="0"/>
        <w:adjustRightInd w:val="0"/>
        <w:ind w:firstLine="709"/>
        <w:jc w:val="both"/>
        <w:rPr>
          <w:color w:val="000000" w:themeColor="text1"/>
          <w:sz w:val="28"/>
          <w:szCs w:val="28"/>
        </w:rPr>
      </w:pPr>
      <w:r w:rsidRPr="004C3203">
        <w:rPr>
          <w:color w:val="000000" w:themeColor="text1"/>
          <w:sz w:val="28"/>
          <w:szCs w:val="28"/>
        </w:rPr>
        <w:t>1) представительный орган муниципального образования – Сове</w:t>
      </w:r>
      <w:r>
        <w:rPr>
          <w:color w:val="000000" w:themeColor="text1"/>
          <w:sz w:val="28"/>
          <w:szCs w:val="28"/>
        </w:rPr>
        <w:t>т народных депутатов Анжеро-Судженского</w:t>
      </w:r>
      <w:r w:rsidRPr="004C3203">
        <w:rPr>
          <w:color w:val="000000" w:themeColor="text1"/>
          <w:sz w:val="28"/>
          <w:szCs w:val="28"/>
        </w:rPr>
        <w:t xml:space="preserve"> городского округа;</w:t>
      </w:r>
    </w:p>
    <w:p w:rsidR="00372F3D" w:rsidRPr="004C3203" w:rsidRDefault="00372F3D" w:rsidP="00372F3D">
      <w:pPr>
        <w:autoSpaceDE w:val="0"/>
        <w:autoSpaceDN w:val="0"/>
        <w:adjustRightInd w:val="0"/>
        <w:ind w:firstLine="709"/>
        <w:jc w:val="both"/>
        <w:rPr>
          <w:color w:val="000000" w:themeColor="text1"/>
          <w:sz w:val="28"/>
          <w:szCs w:val="28"/>
        </w:rPr>
      </w:pPr>
      <w:r>
        <w:rPr>
          <w:color w:val="000000" w:themeColor="text1"/>
          <w:sz w:val="28"/>
          <w:szCs w:val="28"/>
        </w:rPr>
        <w:t>2) Г</w:t>
      </w:r>
      <w:r w:rsidRPr="004C3203">
        <w:rPr>
          <w:color w:val="000000" w:themeColor="text1"/>
          <w:sz w:val="28"/>
          <w:szCs w:val="28"/>
        </w:rPr>
        <w:t>лав</w:t>
      </w:r>
      <w:r>
        <w:rPr>
          <w:color w:val="000000" w:themeColor="text1"/>
          <w:sz w:val="28"/>
          <w:szCs w:val="28"/>
        </w:rPr>
        <w:t>а муниципального образования - Г</w:t>
      </w:r>
      <w:r w:rsidRPr="004C3203">
        <w:rPr>
          <w:color w:val="000000" w:themeColor="text1"/>
          <w:sz w:val="28"/>
          <w:szCs w:val="28"/>
        </w:rPr>
        <w:t xml:space="preserve">лава </w:t>
      </w:r>
      <w:r>
        <w:rPr>
          <w:color w:val="000000" w:themeColor="text1"/>
          <w:sz w:val="28"/>
          <w:szCs w:val="28"/>
        </w:rPr>
        <w:t>Анжеро-Судженского</w:t>
      </w:r>
      <w:r w:rsidRPr="004C3203">
        <w:rPr>
          <w:color w:val="000000" w:themeColor="text1"/>
          <w:sz w:val="28"/>
          <w:szCs w:val="28"/>
        </w:rPr>
        <w:t xml:space="preserve"> городского округа;</w:t>
      </w:r>
    </w:p>
    <w:p w:rsidR="00372F3D" w:rsidRPr="004C3203" w:rsidRDefault="00372F3D" w:rsidP="00372F3D">
      <w:pPr>
        <w:autoSpaceDE w:val="0"/>
        <w:autoSpaceDN w:val="0"/>
        <w:adjustRightInd w:val="0"/>
        <w:ind w:firstLine="709"/>
        <w:jc w:val="both"/>
        <w:outlineLvl w:val="0"/>
        <w:rPr>
          <w:color w:val="000000" w:themeColor="text1"/>
          <w:sz w:val="28"/>
          <w:szCs w:val="28"/>
        </w:rPr>
      </w:pPr>
      <w:r>
        <w:rPr>
          <w:color w:val="000000" w:themeColor="text1"/>
          <w:sz w:val="28"/>
          <w:szCs w:val="28"/>
        </w:rPr>
        <w:t>3) А</w:t>
      </w:r>
      <w:r w:rsidRPr="004C3203">
        <w:rPr>
          <w:color w:val="000000" w:themeColor="text1"/>
          <w:sz w:val="28"/>
          <w:szCs w:val="28"/>
        </w:rPr>
        <w:t xml:space="preserve">дминистрация (исполнительно-распорядительный орган </w:t>
      </w:r>
      <w:r>
        <w:rPr>
          <w:color w:val="000000" w:themeColor="text1"/>
          <w:sz w:val="28"/>
          <w:szCs w:val="28"/>
        </w:rPr>
        <w:t>муниципального образования) -  Администрация Анжеро-Судженского</w:t>
      </w:r>
      <w:r w:rsidRPr="004C3203">
        <w:rPr>
          <w:color w:val="000000" w:themeColor="text1"/>
          <w:sz w:val="28"/>
          <w:szCs w:val="28"/>
        </w:rPr>
        <w:t xml:space="preserve"> городского округа.</w:t>
      </w:r>
    </w:p>
    <w:p w:rsidR="00372F3D" w:rsidRDefault="00372F3D" w:rsidP="00372F3D">
      <w:pPr>
        <w:autoSpaceDE w:val="0"/>
        <w:autoSpaceDN w:val="0"/>
        <w:adjustRightInd w:val="0"/>
        <w:ind w:firstLine="709"/>
        <w:jc w:val="both"/>
        <w:outlineLvl w:val="0"/>
        <w:rPr>
          <w:color w:val="000000" w:themeColor="text1"/>
          <w:sz w:val="28"/>
          <w:szCs w:val="28"/>
        </w:rPr>
      </w:pPr>
      <w:r>
        <w:rPr>
          <w:color w:val="000000" w:themeColor="text1"/>
          <w:sz w:val="28"/>
          <w:szCs w:val="28"/>
        </w:rPr>
        <w:t>Постоянно действующим органом при главе Анжеро-Судженского</w:t>
      </w:r>
      <w:r w:rsidRPr="004C3203">
        <w:rPr>
          <w:color w:val="000000" w:themeColor="text1"/>
          <w:sz w:val="28"/>
          <w:szCs w:val="28"/>
        </w:rPr>
        <w:t xml:space="preserve"> городского округа,</w:t>
      </w:r>
      <w:r>
        <w:rPr>
          <w:color w:val="000000" w:themeColor="text1"/>
          <w:sz w:val="28"/>
          <w:szCs w:val="28"/>
        </w:rPr>
        <w:t xml:space="preserve"> </w:t>
      </w:r>
      <w:r w:rsidRPr="004C3203">
        <w:rPr>
          <w:bCs/>
          <w:color w:val="000000" w:themeColor="text1"/>
          <w:sz w:val="28"/>
          <w:szCs w:val="28"/>
        </w:rPr>
        <w:t xml:space="preserve">созданным с целью урегулирования вопросов градостроительного зонирования, землепользования и застройки на территории </w:t>
      </w:r>
      <w:r w:rsidRPr="004C3203">
        <w:rPr>
          <w:color w:val="000000" w:themeColor="text1"/>
          <w:sz w:val="28"/>
          <w:szCs w:val="28"/>
        </w:rPr>
        <w:t>муници</w:t>
      </w:r>
      <w:r>
        <w:rPr>
          <w:color w:val="000000" w:themeColor="text1"/>
          <w:sz w:val="28"/>
          <w:szCs w:val="28"/>
        </w:rPr>
        <w:t>пального образования «Анжеро-Судженский</w:t>
      </w:r>
      <w:r w:rsidRPr="004C3203">
        <w:rPr>
          <w:color w:val="000000" w:themeColor="text1"/>
          <w:sz w:val="28"/>
          <w:szCs w:val="28"/>
        </w:rPr>
        <w:t xml:space="preserve"> городской округ»</w:t>
      </w:r>
      <w:r w:rsidRPr="004C3203">
        <w:rPr>
          <w:bCs/>
          <w:color w:val="000000" w:themeColor="text1"/>
          <w:sz w:val="28"/>
          <w:szCs w:val="28"/>
        </w:rPr>
        <w:t xml:space="preserve">, </w:t>
      </w:r>
      <w:r w:rsidRPr="004C3203">
        <w:rPr>
          <w:color w:val="000000" w:themeColor="text1"/>
          <w:sz w:val="28"/>
          <w:szCs w:val="28"/>
        </w:rPr>
        <w:t>является комиссия по подготовке правил землепользования и застройки (далее – Комиссия) муници</w:t>
      </w:r>
      <w:r>
        <w:rPr>
          <w:color w:val="000000" w:themeColor="text1"/>
          <w:sz w:val="28"/>
          <w:szCs w:val="28"/>
        </w:rPr>
        <w:t>пального образования «Анжеро-Судженского</w:t>
      </w:r>
      <w:r w:rsidRPr="004C3203">
        <w:rPr>
          <w:color w:val="000000" w:themeColor="text1"/>
          <w:sz w:val="28"/>
          <w:szCs w:val="28"/>
        </w:rPr>
        <w:t xml:space="preserve"> городской округ».</w:t>
      </w:r>
    </w:p>
    <w:p w:rsidR="00372F3D" w:rsidRDefault="00372F3D" w:rsidP="00372F3D">
      <w:pPr>
        <w:pStyle w:val="a5"/>
        <w:ind w:firstLine="0"/>
        <w:jc w:val="both"/>
        <w:rPr>
          <w:color w:val="000000" w:themeColor="text1"/>
          <w:sz w:val="28"/>
          <w:szCs w:val="28"/>
        </w:rPr>
      </w:pPr>
    </w:p>
    <w:p w:rsidR="00372F3D" w:rsidRDefault="00372F3D" w:rsidP="00372F3D">
      <w:pPr>
        <w:pStyle w:val="a5"/>
        <w:jc w:val="both"/>
        <w:rPr>
          <w:sz w:val="28"/>
          <w:szCs w:val="28"/>
          <w:lang w:val="x-none" w:eastAsia="x-none"/>
        </w:rPr>
      </w:pPr>
      <w:r>
        <w:rPr>
          <w:color w:val="000000" w:themeColor="text1"/>
          <w:sz w:val="28"/>
          <w:szCs w:val="28"/>
        </w:rPr>
        <w:t xml:space="preserve">Статья 7. Полномочия Совета народных депутатов Анжеро-Судженского городского округа </w:t>
      </w:r>
      <w:r w:rsidRPr="002E7E20">
        <w:rPr>
          <w:sz w:val="28"/>
          <w:szCs w:val="28"/>
          <w:lang w:val="x-none" w:eastAsia="x-none"/>
        </w:rPr>
        <w:t>в области регулирования землепользования и застройки</w:t>
      </w:r>
    </w:p>
    <w:p w:rsidR="00372F3D" w:rsidRPr="004C3203" w:rsidRDefault="00372F3D" w:rsidP="00372F3D">
      <w:pPr>
        <w:pStyle w:val="a5"/>
        <w:jc w:val="both"/>
        <w:rPr>
          <w:color w:val="000000" w:themeColor="text1"/>
          <w:sz w:val="28"/>
          <w:szCs w:val="28"/>
        </w:rPr>
      </w:pPr>
    </w:p>
    <w:p w:rsidR="00372F3D" w:rsidRPr="004C3203"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К полномо</w:t>
      </w:r>
      <w:r>
        <w:rPr>
          <w:rFonts w:ascii="Times New Roman" w:hAnsi="Times New Roman" w:cs="Times New Roman"/>
          <w:color w:val="000000" w:themeColor="text1"/>
          <w:sz w:val="28"/>
          <w:szCs w:val="28"/>
        </w:rPr>
        <w:t xml:space="preserve">чиям </w:t>
      </w:r>
      <w:r w:rsidRPr="00EE2E2E">
        <w:rPr>
          <w:rFonts w:ascii="Times New Roman" w:hAnsi="Times New Roman" w:cs="Times New Roman"/>
          <w:color w:val="000000" w:themeColor="text1"/>
          <w:sz w:val="28"/>
          <w:szCs w:val="28"/>
        </w:rPr>
        <w:t>Анжеро-Судженского</w:t>
      </w:r>
      <w:r w:rsidRPr="004C3203">
        <w:rPr>
          <w:rFonts w:ascii="Times New Roman" w:hAnsi="Times New Roman" w:cs="Times New Roman"/>
          <w:color w:val="000000" w:themeColor="text1"/>
          <w:sz w:val="28"/>
          <w:szCs w:val="28"/>
        </w:rPr>
        <w:t xml:space="preserve"> городс</w:t>
      </w:r>
      <w:r>
        <w:rPr>
          <w:rFonts w:ascii="Times New Roman" w:hAnsi="Times New Roman" w:cs="Times New Roman"/>
          <w:color w:val="000000" w:themeColor="text1"/>
          <w:sz w:val="28"/>
          <w:szCs w:val="28"/>
        </w:rPr>
        <w:t xml:space="preserve">кого Совета народных депутатов </w:t>
      </w:r>
      <w:r w:rsidRPr="004C3203">
        <w:rPr>
          <w:rFonts w:ascii="Times New Roman" w:hAnsi="Times New Roman" w:cs="Times New Roman"/>
          <w:color w:val="000000" w:themeColor="text1"/>
          <w:sz w:val="28"/>
          <w:szCs w:val="28"/>
        </w:rPr>
        <w:t>по вопросам землепользования и застройки в соответствии с Градостроительным кодексом, Уставом муници</w:t>
      </w:r>
      <w:r>
        <w:rPr>
          <w:rFonts w:ascii="Times New Roman" w:hAnsi="Times New Roman" w:cs="Times New Roman"/>
          <w:color w:val="000000" w:themeColor="text1"/>
          <w:sz w:val="28"/>
          <w:szCs w:val="28"/>
        </w:rPr>
        <w:t>пального образования «Анжеро-Судженский</w:t>
      </w:r>
      <w:r w:rsidRPr="004C3203">
        <w:rPr>
          <w:rFonts w:ascii="Times New Roman" w:hAnsi="Times New Roman" w:cs="Times New Roman"/>
          <w:color w:val="000000" w:themeColor="text1"/>
          <w:sz w:val="28"/>
          <w:szCs w:val="28"/>
        </w:rPr>
        <w:t xml:space="preserve"> городской округ</w:t>
      </w:r>
      <w:r>
        <w:rPr>
          <w:rFonts w:ascii="Times New Roman" w:hAnsi="Times New Roman" w:cs="Times New Roman"/>
          <w:color w:val="000000" w:themeColor="text1"/>
          <w:sz w:val="28"/>
          <w:szCs w:val="28"/>
        </w:rPr>
        <w:t>», принят</w:t>
      </w:r>
      <w:r w:rsidRPr="00DD5BDD">
        <w:rPr>
          <w:rFonts w:ascii="Times New Roman" w:hAnsi="Times New Roman" w:cs="Times New Roman"/>
          <w:sz w:val="28"/>
          <w:szCs w:val="28"/>
        </w:rPr>
        <w:t>ым</w:t>
      </w:r>
      <w:r>
        <w:rPr>
          <w:rFonts w:ascii="Times New Roman" w:hAnsi="Times New Roman" w:cs="Times New Roman"/>
          <w:color w:val="000000" w:themeColor="text1"/>
          <w:sz w:val="28"/>
          <w:szCs w:val="28"/>
        </w:rPr>
        <w:t xml:space="preserve"> на референдуме г. Анжеро-Судженска 17.12.1995 года, относятся:</w:t>
      </w:r>
    </w:p>
    <w:p w:rsidR="00372F3D" w:rsidRPr="004C3203" w:rsidRDefault="00372F3D" w:rsidP="00372F3D">
      <w:pPr>
        <w:autoSpaceDE w:val="0"/>
        <w:autoSpaceDN w:val="0"/>
        <w:adjustRightInd w:val="0"/>
        <w:ind w:firstLine="709"/>
        <w:jc w:val="both"/>
        <w:outlineLvl w:val="2"/>
        <w:rPr>
          <w:color w:val="000000" w:themeColor="text1"/>
          <w:sz w:val="28"/>
          <w:szCs w:val="28"/>
        </w:rPr>
      </w:pPr>
      <w:r>
        <w:rPr>
          <w:color w:val="000000" w:themeColor="text1"/>
          <w:sz w:val="28"/>
          <w:szCs w:val="28"/>
        </w:rPr>
        <w:lastRenderedPageBreak/>
        <w:t>1)</w:t>
      </w:r>
      <w:r w:rsidRPr="004C3203">
        <w:rPr>
          <w:color w:val="000000" w:themeColor="text1"/>
          <w:sz w:val="28"/>
          <w:szCs w:val="28"/>
        </w:rPr>
        <w:t>утверждение местных нормативов градостроительного проектирования городского округа, в том числе внесение в них изменений;</w:t>
      </w:r>
    </w:p>
    <w:p w:rsidR="00372F3D" w:rsidRPr="004C3203" w:rsidRDefault="00372F3D" w:rsidP="00372F3D">
      <w:pPr>
        <w:autoSpaceDE w:val="0"/>
        <w:autoSpaceDN w:val="0"/>
        <w:adjustRightInd w:val="0"/>
        <w:ind w:firstLine="709"/>
        <w:jc w:val="both"/>
        <w:outlineLvl w:val="2"/>
        <w:rPr>
          <w:color w:val="000000" w:themeColor="text1"/>
          <w:sz w:val="28"/>
          <w:szCs w:val="28"/>
        </w:rPr>
      </w:pPr>
      <w:r w:rsidRPr="004C3203">
        <w:rPr>
          <w:color w:val="000000" w:themeColor="text1"/>
          <w:sz w:val="28"/>
          <w:szCs w:val="28"/>
        </w:rPr>
        <w:t>2) утверждение документов территориального планирования городского округа, в том числе утверждение изменений в них;</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3) утверждение правил землепользования и застройки, в том числе внесение в них изменений;</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4) осуществление иных полномочий, предусмотренных федеральным законодательством и законо</w:t>
      </w:r>
      <w:r>
        <w:rPr>
          <w:rFonts w:ascii="Times New Roman" w:hAnsi="Times New Roman" w:cs="Times New Roman"/>
          <w:color w:val="000000" w:themeColor="text1"/>
          <w:sz w:val="28"/>
          <w:szCs w:val="28"/>
        </w:rPr>
        <w:t xml:space="preserve">дательством Кемеровской области-Кузбасса, Уставом </w:t>
      </w:r>
      <w:r w:rsidRPr="00EE2E2E">
        <w:rPr>
          <w:rFonts w:ascii="Times New Roman" w:hAnsi="Times New Roman" w:cs="Times New Roman"/>
          <w:color w:val="000000" w:themeColor="text1"/>
          <w:sz w:val="28"/>
          <w:szCs w:val="28"/>
        </w:rPr>
        <w:t>Анжеро-Судженского</w:t>
      </w:r>
      <w:r>
        <w:rPr>
          <w:rFonts w:ascii="Times New Roman" w:hAnsi="Times New Roman" w:cs="Times New Roman"/>
          <w:color w:val="000000" w:themeColor="text1"/>
          <w:sz w:val="28"/>
          <w:szCs w:val="28"/>
        </w:rPr>
        <w:t xml:space="preserve"> городского округа.</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sidRPr="00DD5BDD">
        <w:rPr>
          <w:rFonts w:ascii="Times New Roman" w:hAnsi="Times New Roman" w:cs="Times New Roman"/>
          <w:sz w:val="28"/>
          <w:szCs w:val="28"/>
        </w:rPr>
        <w:t xml:space="preserve">Статья 8. Полномочия Главы Анжеро-Судженского </w:t>
      </w:r>
      <w:r w:rsidRPr="004C3203">
        <w:rPr>
          <w:rFonts w:ascii="Times New Roman" w:hAnsi="Times New Roman" w:cs="Times New Roman"/>
          <w:color w:val="000000" w:themeColor="text1"/>
          <w:sz w:val="28"/>
          <w:szCs w:val="28"/>
        </w:rPr>
        <w:t>городского округа</w:t>
      </w:r>
    </w:p>
    <w:p w:rsidR="00372F3D" w:rsidRPr="00D756ED" w:rsidRDefault="00372F3D" w:rsidP="00372F3D">
      <w:pPr>
        <w:pStyle w:val="ConsPlusNormal"/>
        <w:widowControl/>
        <w:ind w:firstLine="708"/>
        <w:jc w:val="both"/>
        <w:rPr>
          <w:rFonts w:ascii="Times New Roman" w:hAnsi="Times New Roman" w:cs="Times New Roman"/>
          <w:color w:val="FF0000"/>
          <w:sz w:val="28"/>
          <w:szCs w:val="28"/>
        </w:rPr>
      </w:pPr>
    </w:p>
    <w:p w:rsidR="00372F3D" w:rsidRPr="004C3203"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 xml:space="preserve">4. К полномочиям Главы </w:t>
      </w:r>
      <w:r w:rsidRPr="00DD5BDD">
        <w:rPr>
          <w:rFonts w:ascii="Times New Roman" w:hAnsi="Times New Roman" w:cs="Times New Roman"/>
          <w:sz w:val="28"/>
          <w:szCs w:val="28"/>
        </w:rPr>
        <w:t>Анжеро-Судженского</w:t>
      </w:r>
      <w:r w:rsidRPr="004C3203">
        <w:rPr>
          <w:rFonts w:ascii="Times New Roman" w:hAnsi="Times New Roman" w:cs="Times New Roman"/>
          <w:color w:val="000000" w:themeColor="text1"/>
          <w:sz w:val="28"/>
          <w:szCs w:val="28"/>
        </w:rPr>
        <w:t xml:space="preserve"> городского округа по вопросам землепользования и застройки </w:t>
      </w:r>
      <w:r>
        <w:rPr>
          <w:rFonts w:ascii="Times New Roman" w:hAnsi="Times New Roman" w:cs="Times New Roman"/>
          <w:color w:val="000000" w:themeColor="text1"/>
          <w:sz w:val="28"/>
          <w:szCs w:val="28"/>
        </w:rPr>
        <w:t>относя</w:t>
      </w:r>
      <w:r w:rsidRPr="004C3203">
        <w:rPr>
          <w:rFonts w:ascii="Times New Roman" w:hAnsi="Times New Roman" w:cs="Times New Roman"/>
          <w:color w:val="000000" w:themeColor="text1"/>
          <w:sz w:val="28"/>
          <w:szCs w:val="28"/>
        </w:rPr>
        <w:t>тся:</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1) принятие решения о подготовке проекта генерального плана городского округа, а также решения о подготовке предложений о внесении в генеральный план изменений;</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2) утверждение программ комплексного развития систем коммунальной, транспортной и социальной инфраструктур городского округа;</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3) приняти</w:t>
      </w:r>
      <w:r>
        <w:rPr>
          <w:rFonts w:ascii="Times New Roman" w:hAnsi="Times New Roman" w:cs="Times New Roman"/>
          <w:color w:val="000000" w:themeColor="text1"/>
          <w:sz w:val="28"/>
          <w:szCs w:val="28"/>
        </w:rPr>
        <w:t xml:space="preserve">е решения о подготовке проекта </w:t>
      </w:r>
      <w:r w:rsidRPr="004C3203">
        <w:rPr>
          <w:rFonts w:ascii="Times New Roman" w:hAnsi="Times New Roman" w:cs="Times New Roman"/>
          <w:color w:val="000000" w:themeColor="text1"/>
          <w:sz w:val="28"/>
          <w:szCs w:val="28"/>
        </w:rPr>
        <w:t>местных нормативов градостроительного п</w:t>
      </w:r>
      <w:r>
        <w:rPr>
          <w:rFonts w:ascii="Times New Roman" w:hAnsi="Times New Roman" w:cs="Times New Roman"/>
          <w:color w:val="000000" w:themeColor="text1"/>
          <w:sz w:val="28"/>
          <w:szCs w:val="28"/>
        </w:rPr>
        <w:t>роектирования городского округа;</w:t>
      </w:r>
    </w:p>
    <w:p w:rsidR="00372F3D" w:rsidRPr="004C3203"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4)  принятие решения о подготовке проекта правил з</w:t>
      </w:r>
      <w:r>
        <w:rPr>
          <w:rFonts w:ascii="Times New Roman" w:hAnsi="Times New Roman" w:cs="Times New Roman"/>
          <w:color w:val="000000" w:themeColor="text1"/>
          <w:sz w:val="28"/>
          <w:szCs w:val="28"/>
        </w:rPr>
        <w:t>емлепользования и застройки, решения</w:t>
      </w:r>
      <w:r w:rsidRPr="004C3203">
        <w:rPr>
          <w:rFonts w:ascii="Times New Roman" w:hAnsi="Times New Roman" w:cs="Times New Roman"/>
          <w:color w:val="000000" w:themeColor="text1"/>
          <w:sz w:val="28"/>
          <w:szCs w:val="28"/>
        </w:rPr>
        <w:t xml:space="preserve"> о внесении в них изменений;</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6854BE">
        <w:rPr>
          <w:rFonts w:ascii="Times New Roman" w:hAnsi="Times New Roman" w:cs="Times New Roman"/>
          <w:sz w:val="28"/>
          <w:szCs w:val="28"/>
        </w:rPr>
        <w:t xml:space="preserve">5) </w:t>
      </w:r>
      <w:r w:rsidRPr="004C3203">
        <w:rPr>
          <w:rFonts w:ascii="Times New Roman" w:hAnsi="Times New Roman" w:cs="Times New Roman"/>
          <w:color w:val="000000" w:themeColor="text1"/>
          <w:sz w:val="28"/>
          <w:szCs w:val="28"/>
        </w:rPr>
        <w:t>утверждение состава и порядка деятельности комиссии по подготовке проекта правил землепользования и застройки</w:t>
      </w:r>
      <w:r>
        <w:rPr>
          <w:rFonts w:ascii="Times New Roman" w:hAnsi="Times New Roman" w:cs="Times New Roman"/>
          <w:color w:val="000000" w:themeColor="text1"/>
          <w:sz w:val="28"/>
          <w:szCs w:val="28"/>
        </w:rPr>
        <w:t xml:space="preserve"> г. Анжеро-Судженск</w:t>
      </w:r>
      <w:r w:rsidRPr="004C3203">
        <w:rPr>
          <w:rFonts w:ascii="Times New Roman" w:hAnsi="Times New Roman" w:cs="Times New Roman"/>
          <w:color w:val="000000" w:themeColor="text1"/>
          <w:sz w:val="28"/>
          <w:szCs w:val="28"/>
        </w:rPr>
        <w:t>;</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6854BE">
        <w:rPr>
          <w:rFonts w:ascii="Times New Roman" w:hAnsi="Times New Roman" w:cs="Times New Roman"/>
          <w:sz w:val="28"/>
          <w:szCs w:val="28"/>
        </w:rPr>
        <w:t xml:space="preserve">6) </w:t>
      </w:r>
      <w:r w:rsidRPr="004C3203">
        <w:rPr>
          <w:rFonts w:ascii="Times New Roman" w:hAnsi="Times New Roman" w:cs="Times New Roman"/>
          <w:color w:val="000000" w:themeColor="text1"/>
          <w:sz w:val="28"/>
          <w:szCs w:val="28"/>
        </w:rPr>
        <w:t>принятие решения о проведении публичных слушаний</w:t>
      </w:r>
      <w:r>
        <w:rPr>
          <w:rFonts w:ascii="Times New Roman" w:hAnsi="Times New Roman" w:cs="Times New Roman"/>
          <w:color w:val="000000" w:themeColor="text1"/>
          <w:sz w:val="28"/>
          <w:szCs w:val="28"/>
        </w:rPr>
        <w:t>, общественных обсуждений</w:t>
      </w:r>
      <w:r w:rsidRPr="004C3203">
        <w:rPr>
          <w:rFonts w:ascii="Times New Roman" w:hAnsi="Times New Roman" w:cs="Times New Roman"/>
          <w:color w:val="000000" w:themeColor="text1"/>
          <w:sz w:val="28"/>
          <w:szCs w:val="28"/>
        </w:rPr>
        <w:t xml:space="preserve"> по вопрос</w:t>
      </w:r>
      <w:r>
        <w:rPr>
          <w:rFonts w:ascii="Times New Roman" w:hAnsi="Times New Roman" w:cs="Times New Roman"/>
          <w:color w:val="000000" w:themeColor="text1"/>
          <w:sz w:val="28"/>
          <w:szCs w:val="28"/>
        </w:rPr>
        <w:t>ам землепользования и застройки;</w:t>
      </w:r>
    </w:p>
    <w:p w:rsidR="00372F3D" w:rsidRPr="00D1683E"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7) принятие решения о подготовке</w:t>
      </w:r>
      <w:r>
        <w:rPr>
          <w:rFonts w:ascii="Times New Roman" w:hAnsi="Times New Roman" w:cs="Times New Roman"/>
          <w:color w:val="000000" w:themeColor="text1"/>
          <w:sz w:val="28"/>
          <w:szCs w:val="28"/>
        </w:rPr>
        <w:t xml:space="preserve"> документации по планировке и межеванию территории </w:t>
      </w:r>
      <w:r w:rsidRPr="004C3203">
        <w:rPr>
          <w:rFonts w:ascii="Times New Roman" w:hAnsi="Times New Roman" w:cs="Times New Roman"/>
          <w:color w:val="000000" w:themeColor="text1"/>
          <w:sz w:val="28"/>
          <w:szCs w:val="28"/>
        </w:rPr>
        <w:t xml:space="preserve">и </w:t>
      </w:r>
      <w:r>
        <w:rPr>
          <w:rFonts w:ascii="Times New Roman" w:hAnsi="Times New Roman" w:cs="Times New Roman"/>
          <w:color w:val="000000" w:themeColor="text1"/>
          <w:sz w:val="28"/>
          <w:szCs w:val="28"/>
        </w:rPr>
        <w:t>о её утверждении или об отклонении такой документации и направлении её на доработку</w:t>
      </w:r>
      <w:r w:rsidRPr="004C3203">
        <w:rPr>
          <w:rFonts w:ascii="Times New Roman" w:hAnsi="Times New Roman" w:cs="Times New Roman"/>
          <w:color w:val="000000" w:themeColor="text1"/>
          <w:sz w:val="28"/>
          <w:szCs w:val="28"/>
        </w:rPr>
        <w:t>;</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sz w:val="28"/>
          <w:szCs w:val="28"/>
        </w:rPr>
        <w:t>8</w:t>
      </w:r>
      <w:r w:rsidRPr="00D65A11">
        <w:rPr>
          <w:rFonts w:ascii="Times New Roman" w:hAnsi="Times New Roman" w:cs="Times New Roman"/>
          <w:sz w:val="28"/>
          <w:szCs w:val="28"/>
        </w:rPr>
        <w:t xml:space="preserve">) </w:t>
      </w:r>
      <w:r w:rsidRPr="004C3203">
        <w:rPr>
          <w:rFonts w:ascii="Times New Roman" w:hAnsi="Times New Roman" w:cs="Times New Roman"/>
          <w:color w:val="000000" w:themeColor="text1"/>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sz w:val="28"/>
          <w:szCs w:val="28"/>
        </w:rPr>
        <w:t>9</w:t>
      </w:r>
      <w:r w:rsidRPr="00D65A11">
        <w:rPr>
          <w:rFonts w:ascii="Times New Roman" w:hAnsi="Times New Roman" w:cs="Times New Roman"/>
          <w:sz w:val="28"/>
          <w:szCs w:val="28"/>
        </w:rPr>
        <w:t xml:space="preserve">) </w:t>
      </w:r>
      <w:r w:rsidRPr="004C3203">
        <w:rPr>
          <w:rFonts w:ascii="Times New Roman" w:hAnsi="Times New Roman" w:cs="Times New Roman"/>
          <w:color w:val="000000" w:themeColor="text1"/>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w:t>
      </w:r>
    </w:p>
    <w:p w:rsidR="00372F3D" w:rsidRPr="00D65A11" w:rsidRDefault="00372F3D" w:rsidP="00372F3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Pr="00D65A11">
        <w:rPr>
          <w:rFonts w:ascii="Times New Roman" w:hAnsi="Times New Roman" w:cs="Times New Roman"/>
          <w:sz w:val="28"/>
          <w:szCs w:val="28"/>
        </w:rPr>
        <w:t>) принятие решений о комплексном развитии застроенных территорий;</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Pr="004C3203">
        <w:rPr>
          <w:rFonts w:ascii="Times New Roman" w:hAnsi="Times New Roman" w:cs="Times New Roman"/>
          <w:color w:val="000000" w:themeColor="text1"/>
          <w:sz w:val="28"/>
          <w:szCs w:val="28"/>
        </w:rPr>
        <w:t>) осуществление иных полномочий, предусмотренных федеральным законодательством, законодательством Кемеровской области</w:t>
      </w:r>
      <w:r>
        <w:rPr>
          <w:rFonts w:ascii="Times New Roman" w:hAnsi="Times New Roman" w:cs="Times New Roman"/>
          <w:color w:val="000000" w:themeColor="text1"/>
          <w:sz w:val="28"/>
          <w:szCs w:val="28"/>
        </w:rPr>
        <w:t>-Кузбасса</w:t>
      </w:r>
      <w:r w:rsidRPr="004C3203">
        <w:rPr>
          <w:rFonts w:ascii="Times New Roman" w:hAnsi="Times New Roman" w:cs="Times New Roman"/>
          <w:color w:val="000000" w:themeColor="text1"/>
          <w:sz w:val="28"/>
          <w:szCs w:val="28"/>
        </w:rPr>
        <w:t>, Уставом городского округа и нормативными правовыми актами Совета народных депу</w:t>
      </w:r>
      <w:r>
        <w:rPr>
          <w:rFonts w:ascii="Times New Roman" w:hAnsi="Times New Roman" w:cs="Times New Roman"/>
          <w:color w:val="000000" w:themeColor="text1"/>
          <w:sz w:val="28"/>
          <w:szCs w:val="28"/>
        </w:rPr>
        <w:t xml:space="preserve">татов </w:t>
      </w:r>
      <w:r w:rsidRPr="00DD5BDD">
        <w:rPr>
          <w:rFonts w:ascii="Times New Roman" w:hAnsi="Times New Roman" w:cs="Times New Roman"/>
          <w:sz w:val="28"/>
          <w:szCs w:val="28"/>
        </w:rPr>
        <w:t>Анжеро-Судженского</w:t>
      </w:r>
      <w:r w:rsidRPr="004C3203">
        <w:rPr>
          <w:rFonts w:ascii="Times New Roman" w:hAnsi="Times New Roman" w:cs="Times New Roman"/>
          <w:color w:val="000000" w:themeColor="text1"/>
          <w:sz w:val="28"/>
          <w:szCs w:val="28"/>
        </w:rPr>
        <w:t xml:space="preserve"> городского округа.</w:t>
      </w:r>
    </w:p>
    <w:p w:rsidR="00372F3D"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lastRenderedPageBreak/>
        <w:t xml:space="preserve"> Глава города вправе передать осуществление отдельных полномочий по вопросам землепользования и застройки структурным подразде</w:t>
      </w:r>
      <w:r>
        <w:rPr>
          <w:rFonts w:ascii="Times New Roman" w:hAnsi="Times New Roman" w:cs="Times New Roman"/>
          <w:color w:val="000000" w:themeColor="text1"/>
          <w:sz w:val="28"/>
          <w:szCs w:val="28"/>
        </w:rPr>
        <w:t xml:space="preserve">лениям администрации </w:t>
      </w:r>
      <w:r w:rsidRPr="00DD5BDD">
        <w:rPr>
          <w:rFonts w:ascii="Times New Roman" w:hAnsi="Times New Roman" w:cs="Times New Roman"/>
          <w:sz w:val="28"/>
          <w:szCs w:val="28"/>
        </w:rPr>
        <w:t>Анжеро-Судженского</w:t>
      </w:r>
      <w:r w:rsidRPr="004C3203">
        <w:rPr>
          <w:rFonts w:ascii="Times New Roman" w:hAnsi="Times New Roman" w:cs="Times New Roman"/>
          <w:color w:val="000000" w:themeColor="text1"/>
          <w:sz w:val="28"/>
          <w:szCs w:val="28"/>
        </w:rPr>
        <w:t xml:space="preserve"> городского округа, если это не противоречит требованиям федерального законодательства.</w:t>
      </w:r>
    </w:p>
    <w:p w:rsidR="00372F3D" w:rsidRDefault="00372F3D" w:rsidP="00372F3D">
      <w:pPr>
        <w:pStyle w:val="ConsPlusNormal"/>
        <w:widowControl/>
        <w:jc w:val="both"/>
        <w:rPr>
          <w:rFonts w:ascii="Times New Roman" w:hAnsi="Times New Roman" w:cs="Times New Roman"/>
          <w:color w:val="000000" w:themeColor="text1"/>
          <w:sz w:val="28"/>
          <w:szCs w:val="28"/>
        </w:rPr>
      </w:pP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Статья 9. Полномочия А</w:t>
      </w:r>
      <w:r w:rsidRPr="004C3203">
        <w:rPr>
          <w:rFonts w:ascii="Times New Roman" w:hAnsi="Times New Roman" w:cs="Times New Roman"/>
          <w:color w:val="000000" w:themeColor="text1"/>
          <w:sz w:val="28"/>
          <w:szCs w:val="28"/>
        </w:rPr>
        <w:t>дминистрации</w:t>
      </w:r>
      <w:r>
        <w:rPr>
          <w:rFonts w:ascii="Times New Roman" w:hAnsi="Times New Roman" w:cs="Times New Roman"/>
          <w:color w:val="000000" w:themeColor="text1"/>
          <w:sz w:val="28"/>
          <w:szCs w:val="28"/>
        </w:rPr>
        <w:t xml:space="preserve"> Анжеро-Судженского</w:t>
      </w:r>
      <w:r w:rsidRPr="004C3203">
        <w:rPr>
          <w:rFonts w:ascii="Times New Roman" w:hAnsi="Times New Roman" w:cs="Times New Roman"/>
          <w:color w:val="000000" w:themeColor="text1"/>
          <w:sz w:val="28"/>
          <w:szCs w:val="28"/>
        </w:rPr>
        <w:t xml:space="preserve"> городского округа</w:t>
      </w:r>
      <w:r>
        <w:rPr>
          <w:rFonts w:ascii="Times New Roman" w:hAnsi="Times New Roman" w:cs="Times New Roman"/>
          <w:color w:val="000000" w:themeColor="text1"/>
          <w:sz w:val="28"/>
          <w:szCs w:val="28"/>
        </w:rPr>
        <w:t>, её структурных подразделений</w:t>
      </w:r>
      <w:r w:rsidRPr="004C3203">
        <w:rPr>
          <w:rFonts w:ascii="Times New Roman" w:hAnsi="Times New Roman" w:cs="Times New Roman"/>
          <w:color w:val="000000" w:themeColor="text1"/>
          <w:sz w:val="28"/>
          <w:szCs w:val="28"/>
        </w:rPr>
        <w:t xml:space="preserve"> по вопросам</w:t>
      </w:r>
      <w:r>
        <w:rPr>
          <w:rFonts w:ascii="Times New Roman" w:hAnsi="Times New Roman" w:cs="Times New Roman"/>
          <w:color w:val="000000" w:themeColor="text1"/>
          <w:sz w:val="28"/>
          <w:szCs w:val="28"/>
        </w:rPr>
        <w:t xml:space="preserve"> регулирования </w:t>
      </w:r>
      <w:r w:rsidRPr="004C3203">
        <w:rPr>
          <w:rFonts w:ascii="Times New Roman" w:hAnsi="Times New Roman" w:cs="Times New Roman"/>
          <w:color w:val="000000" w:themeColor="text1"/>
          <w:sz w:val="28"/>
          <w:szCs w:val="28"/>
        </w:rPr>
        <w:t>землепользования и застройки</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 xml:space="preserve"> К полно</w:t>
      </w:r>
      <w:r>
        <w:rPr>
          <w:rFonts w:ascii="Times New Roman" w:hAnsi="Times New Roman" w:cs="Times New Roman"/>
          <w:color w:val="000000" w:themeColor="text1"/>
          <w:sz w:val="28"/>
          <w:szCs w:val="28"/>
        </w:rPr>
        <w:t>мочиям администрации Анжеро-Судженского</w:t>
      </w:r>
      <w:r w:rsidRPr="004C3203">
        <w:rPr>
          <w:rFonts w:ascii="Times New Roman" w:hAnsi="Times New Roman" w:cs="Times New Roman"/>
          <w:color w:val="000000" w:themeColor="text1"/>
          <w:sz w:val="28"/>
          <w:szCs w:val="28"/>
        </w:rPr>
        <w:t xml:space="preserve"> городского округа по вопросам</w:t>
      </w:r>
      <w:r>
        <w:rPr>
          <w:rFonts w:ascii="Times New Roman" w:hAnsi="Times New Roman" w:cs="Times New Roman"/>
          <w:color w:val="000000" w:themeColor="text1"/>
          <w:sz w:val="28"/>
          <w:szCs w:val="28"/>
        </w:rPr>
        <w:t xml:space="preserve"> регулирования</w:t>
      </w:r>
      <w:r w:rsidRPr="004C3203">
        <w:rPr>
          <w:rFonts w:ascii="Times New Roman" w:hAnsi="Times New Roman" w:cs="Times New Roman"/>
          <w:color w:val="000000" w:themeColor="text1"/>
          <w:sz w:val="28"/>
          <w:szCs w:val="28"/>
        </w:rPr>
        <w:t xml:space="preserve"> землепользования и застройки относится:</w:t>
      </w:r>
    </w:p>
    <w:p w:rsidR="00372F3D"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4C3203">
        <w:rPr>
          <w:rFonts w:ascii="Times New Roman" w:hAnsi="Times New Roman" w:cs="Times New Roman"/>
          <w:color w:val="000000" w:themeColor="text1"/>
          <w:sz w:val="28"/>
          <w:szCs w:val="28"/>
        </w:rPr>
        <w:t>организация подготовки и утверждения генеральн</w:t>
      </w:r>
      <w:r>
        <w:rPr>
          <w:rFonts w:ascii="Times New Roman" w:hAnsi="Times New Roman" w:cs="Times New Roman"/>
          <w:color w:val="000000" w:themeColor="text1"/>
          <w:sz w:val="28"/>
          <w:szCs w:val="28"/>
        </w:rPr>
        <w:t xml:space="preserve">ого плана </w:t>
      </w:r>
      <w:r w:rsidRPr="009916AB">
        <w:rPr>
          <w:rFonts w:ascii="Times New Roman" w:eastAsia="Calibri" w:hAnsi="Times New Roman" w:cs="Times New Roman"/>
          <w:sz w:val="28"/>
          <w:szCs w:val="28"/>
          <w:lang w:eastAsia="en-US"/>
        </w:rPr>
        <w:t>Анжеро-Судженского</w:t>
      </w:r>
      <w:r>
        <w:rPr>
          <w:rFonts w:ascii="Times New Roman" w:hAnsi="Times New Roman" w:cs="Times New Roman"/>
          <w:color w:val="000000" w:themeColor="text1"/>
          <w:sz w:val="28"/>
          <w:szCs w:val="28"/>
        </w:rPr>
        <w:t xml:space="preserve"> городского округа, </w:t>
      </w:r>
      <w:r w:rsidRPr="004C3203">
        <w:rPr>
          <w:rFonts w:ascii="Times New Roman" w:hAnsi="Times New Roman" w:cs="Times New Roman"/>
          <w:color w:val="000000" w:themeColor="text1"/>
          <w:sz w:val="28"/>
          <w:szCs w:val="28"/>
        </w:rPr>
        <w:t>проектов планировки и</w:t>
      </w:r>
      <w:r>
        <w:rPr>
          <w:rFonts w:ascii="Times New Roman" w:hAnsi="Times New Roman" w:cs="Times New Roman"/>
          <w:color w:val="000000" w:themeColor="text1"/>
          <w:sz w:val="28"/>
          <w:szCs w:val="28"/>
        </w:rPr>
        <w:t xml:space="preserve"> межевания территорий</w:t>
      </w:r>
      <w:r w:rsidRPr="004C3203">
        <w:rPr>
          <w:rFonts w:ascii="Times New Roman" w:hAnsi="Times New Roman" w:cs="Times New Roman"/>
          <w:color w:val="000000" w:themeColor="text1"/>
          <w:sz w:val="28"/>
          <w:szCs w:val="28"/>
        </w:rPr>
        <w:t xml:space="preserve"> округа, проектов инженерных сооружений и благо</w:t>
      </w:r>
      <w:r>
        <w:rPr>
          <w:rFonts w:ascii="Times New Roman" w:hAnsi="Times New Roman" w:cs="Times New Roman"/>
          <w:color w:val="000000" w:themeColor="text1"/>
          <w:sz w:val="28"/>
          <w:szCs w:val="28"/>
        </w:rPr>
        <w:t>устройства городского округа, П</w:t>
      </w:r>
      <w:r w:rsidRPr="004C3203">
        <w:rPr>
          <w:rFonts w:ascii="Times New Roman" w:hAnsi="Times New Roman" w:cs="Times New Roman"/>
          <w:color w:val="000000" w:themeColor="text1"/>
          <w:sz w:val="28"/>
          <w:szCs w:val="28"/>
        </w:rPr>
        <w:t>равил землепользования и застройки городского округа в соответствии с его генеральным планом, осуществление контроля за соблюдением утвержденных проектов строительства объектов жилищно-коммунального хозяйства и производственного назначения;</w:t>
      </w:r>
    </w:p>
    <w:p w:rsidR="00372F3D" w:rsidRDefault="00372F3D" w:rsidP="00372F3D">
      <w:pPr>
        <w:pStyle w:val="a8"/>
        <w:rPr>
          <w:rFonts w:eastAsia="Calibri"/>
          <w:szCs w:val="28"/>
          <w:lang w:val="x-none" w:eastAsia="en-US"/>
        </w:rPr>
      </w:pPr>
      <w:r>
        <w:rPr>
          <w:color w:val="000000" w:themeColor="text1"/>
          <w:szCs w:val="28"/>
        </w:rPr>
        <w:t xml:space="preserve">2) </w:t>
      </w:r>
      <w:r w:rsidRPr="009916AB">
        <w:rPr>
          <w:rFonts w:eastAsia="Calibri"/>
          <w:szCs w:val="28"/>
          <w:lang w:val="x-none" w:eastAsia="en-US"/>
        </w:rPr>
        <w:t>проверка проекта внесения изменений в настоящие Правила на соответствие требованиям, установленным законодательством о градостроительной деятельности;</w:t>
      </w:r>
    </w:p>
    <w:p w:rsidR="00372F3D" w:rsidRPr="00274CD7" w:rsidRDefault="00372F3D" w:rsidP="00372F3D">
      <w:pPr>
        <w:pStyle w:val="a8"/>
        <w:rPr>
          <w:rFonts w:eastAsia="Calibri"/>
          <w:szCs w:val="28"/>
          <w:lang w:eastAsia="en-US"/>
        </w:rPr>
      </w:pPr>
      <w:r>
        <w:rPr>
          <w:rFonts w:eastAsia="Calibri"/>
          <w:szCs w:val="28"/>
          <w:lang w:eastAsia="en-US"/>
        </w:rPr>
        <w:t xml:space="preserve">3) </w:t>
      </w:r>
      <w:r w:rsidRPr="00274CD7">
        <w:rPr>
          <w:szCs w:val="28"/>
        </w:rPr>
        <w:t>организация и проведение публичных слушаний и (или) общественных обсуждений по вопросам землепользования и застройки в случаях, установленных настоящими Правилами;</w:t>
      </w:r>
    </w:p>
    <w:p w:rsidR="00372F3D" w:rsidRDefault="00372F3D" w:rsidP="00372F3D">
      <w:pPr>
        <w:pStyle w:val="a8"/>
        <w:rPr>
          <w:rFonts w:eastAsia="Calibri"/>
          <w:szCs w:val="28"/>
          <w:lang w:val="x-none" w:eastAsia="en-US"/>
        </w:rPr>
      </w:pPr>
      <w:r>
        <w:rPr>
          <w:color w:val="000000" w:themeColor="text1"/>
          <w:szCs w:val="28"/>
        </w:rPr>
        <w:t xml:space="preserve">4) </w:t>
      </w:r>
      <w:r w:rsidRPr="009916AB">
        <w:rPr>
          <w:rFonts w:eastAsia="Calibri"/>
          <w:szCs w:val="28"/>
          <w:lang w:val="x-none" w:eastAsia="en-US"/>
        </w:rPr>
        <w:t>определение в соответствии с законодательством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rsidR="00372F3D" w:rsidRDefault="00372F3D" w:rsidP="00372F3D">
      <w:pPr>
        <w:pStyle w:val="a8"/>
        <w:rPr>
          <w:color w:val="0070C0"/>
          <w:szCs w:val="28"/>
        </w:rPr>
      </w:pPr>
      <w:r>
        <w:rPr>
          <w:rFonts w:eastAsia="Calibri"/>
          <w:szCs w:val="28"/>
          <w:lang w:eastAsia="en-US"/>
        </w:rPr>
        <w:t xml:space="preserve">5) </w:t>
      </w:r>
      <w:r w:rsidRPr="00274CD7">
        <w:rPr>
          <w:szCs w:val="28"/>
        </w:rPr>
        <w:t>разработка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w:t>
      </w:r>
    </w:p>
    <w:p w:rsidR="00372F3D" w:rsidRPr="005A4001" w:rsidRDefault="00372F3D" w:rsidP="00372F3D">
      <w:pPr>
        <w:pStyle w:val="a8"/>
        <w:rPr>
          <w:rFonts w:eastAsia="Calibri"/>
          <w:szCs w:val="28"/>
          <w:lang w:eastAsia="en-US"/>
        </w:rPr>
      </w:pPr>
      <w:r w:rsidRPr="00274CD7">
        <w:rPr>
          <w:szCs w:val="28"/>
        </w:rPr>
        <w:t xml:space="preserve">6) подготовка предложений о комплексном развитии застроенных территорий </w:t>
      </w:r>
      <w:r>
        <w:rPr>
          <w:rFonts w:eastAsia="Calibri"/>
          <w:szCs w:val="28"/>
          <w:lang w:eastAsia="en-US"/>
        </w:rPr>
        <w:t>Анжеро-Судженского городского округа</w:t>
      </w:r>
      <w:r w:rsidRPr="009916AB">
        <w:rPr>
          <w:color w:val="0070C0"/>
          <w:szCs w:val="28"/>
        </w:rPr>
        <w:t>;</w:t>
      </w:r>
    </w:p>
    <w:p w:rsidR="00372F3D" w:rsidRPr="009916AB" w:rsidRDefault="00372F3D" w:rsidP="00372F3D">
      <w:pPr>
        <w:pStyle w:val="a8"/>
        <w:rPr>
          <w:rFonts w:eastAsia="Calibri"/>
          <w:szCs w:val="28"/>
          <w:lang w:val="x-none" w:eastAsia="en-US"/>
        </w:rPr>
      </w:pPr>
      <w:r>
        <w:rPr>
          <w:color w:val="000000" w:themeColor="text1"/>
          <w:szCs w:val="28"/>
        </w:rPr>
        <w:t xml:space="preserve">7) </w:t>
      </w:r>
      <w:r w:rsidRPr="009916AB">
        <w:rPr>
          <w:rFonts w:eastAsia="Calibri"/>
          <w:szCs w:val="28"/>
          <w:lang w:val="x-none" w:eastAsia="en-US"/>
        </w:rPr>
        <w:t>установление публичных сервитутов в случаях, если это необходимо для обеспечения интересов местного самоуправления или населения, без изъятия земельных участков;</w:t>
      </w:r>
    </w:p>
    <w:p w:rsidR="00372F3D" w:rsidRPr="00274CD7"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4C3203">
        <w:rPr>
          <w:rFonts w:ascii="Times New Roman" w:hAnsi="Times New Roman" w:cs="Times New Roman"/>
          <w:color w:val="000000" w:themeColor="text1"/>
          <w:sz w:val="28"/>
          <w:szCs w:val="28"/>
        </w:rPr>
        <w:t xml:space="preserve"> предоставление земельных участков, находящихся в муниципальной собственности в установленном порядке, на основании генерального плана городского округа, проектов планировки и проектов межевания территории в соответствии с настоящими Правилами; </w:t>
      </w:r>
    </w:p>
    <w:p w:rsidR="00372F3D" w:rsidRPr="00274CD7" w:rsidRDefault="00372F3D" w:rsidP="00372F3D">
      <w:pPr>
        <w:pStyle w:val="ConsPlusNormal"/>
        <w:widowControl/>
        <w:ind w:firstLine="708"/>
        <w:jc w:val="both"/>
        <w:rPr>
          <w:rFonts w:ascii="Times New Roman" w:hAnsi="Times New Roman" w:cs="Times New Roman"/>
          <w:sz w:val="28"/>
          <w:szCs w:val="28"/>
        </w:rPr>
      </w:pPr>
      <w:r w:rsidRPr="00274CD7">
        <w:rPr>
          <w:rFonts w:ascii="Times New Roman" w:hAnsi="Times New Roman" w:cs="Times New Roman"/>
          <w:sz w:val="28"/>
          <w:szCs w:val="28"/>
        </w:rPr>
        <w:t>9) резервирование и изъятие земли, в том числе путем выкупа земельных участков, в границах городского округа для муниципальных нужд;</w:t>
      </w:r>
    </w:p>
    <w:p w:rsidR="00372F3D" w:rsidRPr="00274CD7" w:rsidRDefault="00372F3D" w:rsidP="00372F3D">
      <w:pPr>
        <w:widowControl w:val="0"/>
        <w:autoSpaceDE w:val="0"/>
        <w:autoSpaceDN w:val="0"/>
        <w:adjustRightInd w:val="0"/>
        <w:ind w:firstLine="708"/>
        <w:jc w:val="both"/>
        <w:outlineLvl w:val="2"/>
        <w:rPr>
          <w:sz w:val="28"/>
          <w:szCs w:val="28"/>
        </w:rPr>
      </w:pPr>
      <w:r w:rsidRPr="00274CD7">
        <w:rPr>
          <w:sz w:val="28"/>
          <w:szCs w:val="28"/>
        </w:rPr>
        <w:t xml:space="preserve">10) подготовка и выдача разрешений на строительство, разрешений на </w:t>
      </w:r>
      <w:r w:rsidRPr="00274CD7">
        <w:rPr>
          <w:sz w:val="28"/>
          <w:szCs w:val="28"/>
        </w:rPr>
        <w:lastRenderedPageBreak/>
        <w:t>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городского округа, выдача разрешений на производство земляных работ;</w:t>
      </w:r>
    </w:p>
    <w:p w:rsidR="00372F3D" w:rsidRPr="00274CD7" w:rsidRDefault="00372F3D" w:rsidP="00372F3D">
      <w:pPr>
        <w:jc w:val="both"/>
        <w:rPr>
          <w:sz w:val="28"/>
          <w:szCs w:val="28"/>
        </w:rPr>
      </w:pPr>
      <w:r w:rsidRPr="004C3203">
        <w:rPr>
          <w:b/>
          <w:color w:val="000000" w:themeColor="text1"/>
          <w:sz w:val="28"/>
          <w:szCs w:val="28"/>
        </w:rPr>
        <w:tab/>
      </w:r>
      <w:r>
        <w:rPr>
          <w:color w:val="000000" w:themeColor="text1"/>
          <w:sz w:val="28"/>
          <w:szCs w:val="28"/>
        </w:rPr>
        <w:t>11</w:t>
      </w:r>
      <w:r w:rsidRPr="004C3203">
        <w:rPr>
          <w:color w:val="000000" w:themeColor="text1"/>
          <w:sz w:val="28"/>
          <w:szCs w:val="28"/>
        </w:rPr>
        <w:t xml:space="preserve">) </w:t>
      </w:r>
      <w:r w:rsidRPr="00274CD7">
        <w:rPr>
          <w:sz w:val="28"/>
          <w:szCs w:val="28"/>
        </w:rPr>
        <w:t>осуществление муниципального земельного контроля в отношении расположенных в границах городского округа объектов земельных отношений;</w:t>
      </w:r>
    </w:p>
    <w:p w:rsidR="00372F3D" w:rsidRPr="004C3203" w:rsidRDefault="00372F3D" w:rsidP="00372F3D">
      <w:pPr>
        <w:autoSpaceDE w:val="0"/>
        <w:autoSpaceDN w:val="0"/>
        <w:adjustRightInd w:val="0"/>
        <w:ind w:firstLine="708"/>
        <w:jc w:val="both"/>
        <w:rPr>
          <w:color w:val="000000" w:themeColor="text1"/>
          <w:sz w:val="28"/>
          <w:szCs w:val="28"/>
        </w:rPr>
      </w:pPr>
      <w:r>
        <w:rPr>
          <w:color w:val="000000" w:themeColor="text1"/>
          <w:sz w:val="28"/>
          <w:szCs w:val="28"/>
        </w:rPr>
        <w:t>12</w:t>
      </w:r>
      <w:r w:rsidRPr="004C3203">
        <w:rPr>
          <w:color w:val="000000" w:themeColor="text1"/>
          <w:sz w:val="28"/>
          <w:szCs w:val="28"/>
        </w:rPr>
        <w:t>)</w:t>
      </w:r>
      <w:r w:rsidRPr="004C3203">
        <w:rPr>
          <w:b/>
          <w:color w:val="000000" w:themeColor="text1"/>
          <w:sz w:val="28"/>
          <w:szCs w:val="28"/>
        </w:rPr>
        <w:t xml:space="preserve"> </w:t>
      </w:r>
      <w:r w:rsidRPr="004C3203">
        <w:rPr>
          <w:color w:val="000000" w:themeColor="text1"/>
          <w:sz w:val="28"/>
          <w:szCs w:val="28"/>
        </w:rPr>
        <w:t xml:space="preserve">обеспечение проведения научно-исследовательских работ в области градостроительства на территории муниципального образования. </w:t>
      </w:r>
    </w:p>
    <w:p w:rsidR="00372F3D" w:rsidRPr="00274CD7" w:rsidRDefault="00372F3D" w:rsidP="00372F3D">
      <w:pPr>
        <w:ind w:firstLine="708"/>
        <w:jc w:val="both"/>
        <w:rPr>
          <w:sz w:val="28"/>
          <w:szCs w:val="28"/>
        </w:rPr>
      </w:pPr>
      <w:r>
        <w:rPr>
          <w:color w:val="000000" w:themeColor="text1"/>
          <w:sz w:val="28"/>
          <w:szCs w:val="28"/>
        </w:rPr>
        <w:t>13</w:t>
      </w:r>
      <w:r w:rsidRPr="00274CD7">
        <w:rPr>
          <w:sz w:val="28"/>
          <w:szCs w:val="28"/>
        </w:rPr>
        <w:t>) обеспечение разработки градостроительных планов земельных участков для строительства, реконструкции объектов капитального строительства;</w:t>
      </w:r>
    </w:p>
    <w:p w:rsidR="00372F3D" w:rsidRPr="00274CD7" w:rsidRDefault="00372F3D" w:rsidP="00372F3D">
      <w:pPr>
        <w:ind w:firstLine="708"/>
        <w:jc w:val="both"/>
        <w:rPr>
          <w:sz w:val="28"/>
          <w:szCs w:val="28"/>
        </w:rPr>
      </w:pPr>
      <w:r w:rsidRPr="00274CD7">
        <w:rPr>
          <w:sz w:val="28"/>
          <w:szCs w:val="28"/>
        </w:rPr>
        <w:t>14) подготовка и выдача схем расположения испрашиваемых земельных участков на кадастровых планах территории городского округа;</w:t>
      </w:r>
    </w:p>
    <w:p w:rsidR="00372F3D" w:rsidRPr="00274CD7" w:rsidRDefault="00372F3D" w:rsidP="00372F3D">
      <w:pPr>
        <w:jc w:val="both"/>
        <w:rPr>
          <w:color w:val="0070C0"/>
          <w:sz w:val="28"/>
          <w:szCs w:val="28"/>
        </w:rPr>
      </w:pPr>
      <w:r w:rsidRPr="004C3203">
        <w:rPr>
          <w:color w:val="000000" w:themeColor="text1"/>
          <w:sz w:val="28"/>
          <w:szCs w:val="28"/>
        </w:rPr>
        <w:t xml:space="preserve">        </w:t>
      </w:r>
      <w:r>
        <w:rPr>
          <w:color w:val="000000" w:themeColor="text1"/>
          <w:sz w:val="28"/>
          <w:szCs w:val="28"/>
        </w:rPr>
        <w:t xml:space="preserve">  </w:t>
      </w:r>
      <w:r w:rsidRPr="00274CD7">
        <w:rPr>
          <w:sz w:val="28"/>
          <w:szCs w:val="28"/>
        </w:rPr>
        <w:t xml:space="preserve">15) рассмотрение заявлений и обращений граждан и юридических лиц по вопросам осуществления градостроительной деятельности и принятие решений в пределах своей компетенции; </w:t>
      </w:r>
    </w:p>
    <w:p w:rsidR="00372F3D" w:rsidRDefault="00372F3D" w:rsidP="00372F3D">
      <w:pPr>
        <w:pStyle w:val="a6"/>
        <w:widowControl w:val="0"/>
        <w:autoSpaceDE w:val="0"/>
        <w:autoSpaceDN w:val="0"/>
        <w:adjustRightInd w:val="0"/>
        <w:ind w:left="0" w:firstLine="540"/>
        <w:jc w:val="both"/>
        <w:rPr>
          <w:color w:val="0070C0"/>
          <w:sz w:val="28"/>
          <w:szCs w:val="28"/>
        </w:rPr>
      </w:pPr>
      <w:r>
        <w:rPr>
          <w:sz w:val="28"/>
          <w:szCs w:val="28"/>
        </w:rPr>
        <w:t xml:space="preserve">  </w:t>
      </w:r>
      <w:r w:rsidRPr="00274CD7">
        <w:rPr>
          <w:sz w:val="28"/>
          <w:szCs w:val="28"/>
        </w:rPr>
        <w:t>16</w:t>
      </w:r>
      <w:r>
        <w:rPr>
          <w:sz w:val="28"/>
          <w:szCs w:val="28"/>
        </w:rPr>
        <w:t>) организация и проведение т</w:t>
      </w:r>
      <w:r w:rsidRPr="00274CD7">
        <w:rPr>
          <w:sz w:val="28"/>
          <w:szCs w:val="28"/>
        </w:rPr>
        <w:t>оргов на право заключения договоров аренды, купли-</w:t>
      </w:r>
      <w:proofErr w:type="gramStart"/>
      <w:r w:rsidRPr="00274CD7">
        <w:rPr>
          <w:sz w:val="28"/>
          <w:szCs w:val="28"/>
        </w:rPr>
        <w:t>продажи  земельных</w:t>
      </w:r>
      <w:proofErr w:type="gramEnd"/>
      <w:r w:rsidRPr="00274CD7">
        <w:rPr>
          <w:sz w:val="28"/>
          <w:szCs w:val="28"/>
        </w:rPr>
        <w:t xml:space="preserve"> участков из земель, находящихся в муниципальной собственности, аукционов на право заключения договора о комплексном развитии застроенной территории; </w:t>
      </w:r>
    </w:p>
    <w:p w:rsidR="00372F3D" w:rsidRPr="00274CD7" w:rsidRDefault="00372F3D" w:rsidP="00372F3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w:t>
      </w:r>
      <w:r w:rsidRPr="004C3203">
        <w:rPr>
          <w:rFonts w:ascii="Times New Roman" w:hAnsi="Times New Roman" w:cs="Times New Roman"/>
          <w:color w:val="000000" w:themeColor="text1"/>
          <w:sz w:val="28"/>
          <w:szCs w:val="28"/>
        </w:rPr>
        <w:t>) заключение договоров аренды и договоров купли-продажи земельных участков;</w:t>
      </w:r>
    </w:p>
    <w:p w:rsidR="00372F3D" w:rsidRPr="004C3203" w:rsidRDefault="00372F3D" w:rsidP="00372F3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Pr="004C3203">
        <w:rPr>
          <w:rFonts w:ascii="Times New Roman" w:hAnsi="Times New Roman" w:cs="Times New Roman"/>
          <w:color w:val="000000" w:themeColor="text1"/>
          <w:sz w:val="28"/>
          <w:szCs w:val="28"/>
        </w:rPr>
        <w:t>) разработка и представление на рассмотрение и утверждение проектов нормативно-правовых актов в области градостроительства и использования земель, находящихся в муниципальной собственности;</w:t>
      </w:r>
    </w:p>
    <w:p w:rsidR="00372F3D" w:rsidRPr="002B4CB8" w:rsidRDefault="00372F3D" w:rsidP="00372F3D">
      <w:pPr>
        <w:pStyle w:val="a8"/>
        <w:rPr>
          <w:rFonts w:eastAsia="Calibri"/>
          <w:color w:val="000000"/>
          <w:szCs w:val="28"/>
          <w:lang w:val="x-none" w:eastAsia="en-US"/>
        </w:rPr>
      </w:pPr>
      <w:r w:rsidRPr="00274CD7">
        <w:rPr>
          <w:szCs w:val="28"/>
        </w:rPr>
        <w:t>19)</w:t>
      </w:r>
      <w:r w:rsidRPr="00274CD7">
        <w:rPr>
          <w:rFonts w:eastAsia="Calibri"/>
          <w:szCs w:val="28"/>
          <w:lang w:val="x-none" w:eastAsia="en-US"/>
        </w:rPr>
        <w:t xml:space="preserve"> ведение государственной информационной системы обеспечения градостроительной деятельности в части, касающейся осуществления градостроительной деятельности на территории </w:t>
      </w:r>
      <w:r w:rsidRPr="00274CD7">
        <w:rPr>
          <w:rFonts w:eastAsia="Calibri"/>
          <w:szCs w:val="28"/>
          <w:lang w:eastAsia="en-US"/>
        </w:rPr>
        <w:t>Анжеро-Судженского городского округа</w:t>
      </w:r>
      <w:r w:rsidRPr="00274CD7">
        <w:rPr>
          <w:rFonts w:eastAsia="Calibri"/>
          <w:szCs w:val="28"/>
          <w:lang w:val="x-none" w:eastAsia="en-US"/>
        </w:rPr>
        <w:t>, и предоставление сведений, документов и материалов, содержащихся в государственной информационной системе обеспечения градостроительной деятельности</w:t>
      </w:r>
      <w:r w:rsidRPr="00274CD7">
        <w:rPr>
          <w:rFonts w:eastAsia="Calibri"/>
          <w:szCs w:val="28"/>
          <w:lang w:eastAsia="en-US"/>
        </w:rPr>
        <w:t xml:space="preserve"> и земельных отношений</w:t>
      </w:r>
      <w:r w:rsidRPr="00274CD7">
        <w:rPr>
          <w:rFonts w:eastAsia="Calibri"/>
          <w:szCs w:val="28"/>
          <w:lang w:val="x-none" w:eastAsia="en-US"/>
        </w:rPr>
        <w:t>.</w:t>
      </w:r>
    </w:p>
    <w:p w:rsidR="00372F3D" w:rsidRDefault="00372F3D" w:rsidP="00372F3D">
      <w:pPr>
        <w:pStyle w:val="ConsPlusNormal"/>
        <w:widowContro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Администрация </w:t>
      </w:r>
      <w:r w:rsidRPr="009916AB">
        <w:rPr>
          <w:rFonts w:ascii="Times New Roman" w:hAnsi="Times New Roman" w:cs="Times New Roman"/>
          <w:color w:val="000000" w:themeColor="text1"/>
          <w:sz w:val="28"/>
          <w:szCs w:val="28"/>
        </w:rPr>
        <w:t xml:space="preserve">Анжеро-Судженского </w:t>
      </w:r>
      <w:r w:rsidRPr="004C3203">
        <w:rPr>
          <w:rFonts w:ascii="Times New Roman" w:hAnsi="Times New Roman" w:cs="Times New Roman"/>
          <w:color w:val="000000" w:themeColor="text1"/>
          <w:sz w:val="28"/>
          <w:szCs w:val="28"/>
        </w:rPr>
        <w:t>городского округа осуществляет иные полномочия, предусмотренные д</w:t>
      </w:r>
      <w:r>
        <w:rPr>
          <w:rFonts w:ascii="Times New Roman" w:hAnsi="Times New Roman" w:cs="Times New Roman"/>
          <w:color w:val="000000" w:themeColor="text1"/>
          <w:sz w:val="28"/>
          <w:szCs w:val="28"/>
        </w:rPr>
        <w:t xml:space="preserve">ействующим законодательством и </w:t>
      </w:r>
      <w:r w:rsidRPr="004C3203">
        <w:rPr>
          <w:rFonts w:ascii="Times New Roman" w:hAnsi="Times New Roman" w:cs="Times New Roman"/>
          <w:color w:val="000000" w:themeColor="text1"/>
          <w:sz w:val="28"/>
          <w:szCs w:val="28"/>
        </w:rPr>
        <w:t xml:space="preserve">Уставом </w:t>
      </w:r>
      <w:r>
        <w:rPr>
          <w:rFonts w:ascii="Times New Roman" w:hAnsi="Times New Roman" w:cs="Times New Roman"/>
          <w:color w:val="000000" w:themeColor="text1"/>
          <w:sz w:val="28"/>
          <w:szCs w:val="28"/>
        </w:rPr>
        <w:t xml:space="preserve">Анжеро-Судженского </w:t>
      </w:r>
      <w:r w:rsidRPr="004C3203">
        <w:rPr>
          <w:rFonts w:ascii="Times New Roman" w:hAnsi="Times New Roman" w:cs="Times New Roman"/>
          <w:color w:val="000000" w:themeColor="text1"/>
          <w:sz w:val="28"/>
          <w:szCs w:val="28"/>
        </w:rPr>
        <w:t>городского округа, иными нормативными правовыми актами органов местного самоуправления.</w:t>
      </w:r>
    </w:p>
    <w:p w:rsidR="00372F3D" w:rsidRPr="004C3203" w:rsidRDefault="00372F3D" w:rsidP="00372F3D">
      <w:pPr>
        <w:pStyle w:val="ConsPlusNormal"/>
        <w:widowControl/>
        <w:ind w:firstLine="540"/>
        <w:jc w:val="both"/>
        <w:rPr>
          <w:rFonts w:ascii="Times New Roman" w:hAnsi="Times New Roman" w:cs="Times New Roman"/>
          <w:color w:val="000000" w:themeColor="text1"/>
          <w:sz w:val="28"/>
          <w:szCs w:val="28"/>
        </w:rPr>
      </w:pPr>
    </w:p>
    <w:p w:rsidR="00372F3D" w:rsidRDefault="00372F3D" w:rsidP="00372F3D">
      <w:pPr>
        <w:pStyle w:val="3"/>
        <w:spacing w:before="0"/>
        <w:ind w:firstLine="709"/>
        <w:jc w:val="both"/>
        <w:rPr>
          <w:rFonts w:ascii="Times New Roman" w:hAnsi="Times New Roman" w:cs="Times New Roman"/>
          <w:color w:val="auto"/>
          <w:sz w:val="28"/>
          <w:szCs w:val="28"/>
        </w:rPr>
      </w:pPr>
      <w:r w:rsidRPr="002E7E20">
        <w:rPr>
          <w:rFonts w:ascii="Times New Roman" w:hAnsi="Times New Roman" w:cs="Times New Roman"/>
          <w:color w:val="000000" w:themeColor="text1"/>
          <w:sz w:val="28"/>
          <w:szCs w:val="28"/>
        </w:rPr>
        <w:t>Статья 10. Комиссия по подготовке</w:t>
      </w:r>
      <w:r>
        <w:rPr>
          <w:color w:val="000000" w:themeColor="text1"/>
          <w:sz w:val="28"/>
          <w:szCs w:val="28"/>
        </w:rPr>
        <w:t xml:space="preserve"> </w:t>
      </w:r>
      <w:r w:rsidRPr="00C138C9">
        <w:rPr>
          <w:rFonts w:ascii="Times New Roman" w:eastAsia="Times New Roman" w:hAnsi="Times New Roman" w:cs="Times New Roman"/>
          <w:color w:val="auto"/>
          <w:sz w:val="28"/>
          <w:szCs w:val="28"/>
          <w:lang w:val="x-none" w:eastAsia="x-none"/>
        </w:rPr>
        <w:t xml:space="preserve">проекта Правил землепользования и застройки </w:t>
      </w:r>
      <w:r w:rsidRPr="00C138C9">
        <w:rPr>
          <w:rFonts w:ascii="Times New Roman" w:eastAsia="Times New Roman" w:hAnsi="Times New Roman" w:cs="Times New Roman"/>
          <w:color w:val="auto"/>
          <w:sz w:val="28"/>
          <w:szCs w:val="28"/>
        </w:rPr>
        <w:t>Анжеро-Судженского</w:t>
      </w:r>
      <w:r w:rsidRPr="00C138C9">
        <w:rPr>
          <w:rFonts w:ascii="Times New Roman" w:hAnsi="Times New Roman" w:cs="Times New Roman"/>
          <w:color w:val="auto"/>
          <w:sz w:val="28"/>
          <w:szCs w:val="28"/>
        </w:rPr>
        <w:t xml:space="preserve"> городского округа</w:t>
      </w:r>
    </w:p>
    <w:p w:rsidR="00372F3D" w:rsidRDefault="00372F3D" w:rsidP="00372F3D"/>
    <w:p w:rsidR="00372F3D" w:rsidRPr="00C138C9"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eastAsia="en-US"/>
        </w:rPr>
        <w:t>1</w:t>
      </w:r>
      <w:r w:rsidRPr="00C138C9">
        <w:rPr>
          <w:rFonts w:eastAsia="Calibri"/>
          <w:color w:val="000000"/>
          <w:sz w:val="28"/>
          <w:szCs w:val="28"/>
          <w:lang w:val="x-none" w:eastAsia="en-US"/>
        </w:rPr>
        <w:t> Комиссия по подготовке проекта Прави</w:t>
      </w:r>
      <w:r>
        <w:rPr>
          <w:rFonts w:eastAsia="Calibri"/>
          <w:color w:val="000000"/>
          <w:sz w:val="28"/>
          <w:szCs w:val="28"/>
          <w:lang w:val="x-none" w:eastAsia="en-US"/>
        </w:rPr>
        <w:t xml:space="preserve">л землепользования и застройки </w:t>
      </w:r>
      <w:r w:rsidRPr="00C138C9">
        <w:rPr>
          <w:sz w:val="28"/>
          <w:szCs w:val="28"/>
        </w:rPr>
        <w:t>Анжеро-Судженского городского округа</w:t>
      </w:r>
      <w:r w:rsidRPr="00C138C9">
        <w:rPr>
          <w:rFonts w:eastAsia="Calibri"/>
          <w:color w:val="000000"/>
          <w:sz w:val="28"/>
          <w:szCs w:val="28"/>
          <w:lang w:val="x-none" w:eastAsia="en-US"/>
        </w:rPr>
        <w:t xml:space="preserve"> (далее – Комиссия) является постоянно действующим органом, созданным в целях подготовки проекта Правил землепользования и застройки и осуществления иных </w:t>
      </w:r>
      <w:r w:rsidRPr="00C138C9">
        <w:rPr>
          <w:rFonts w:eastAsia="Calibri"/>
          <w:color w:val="000000"/>
          <w:sz w:val="28"/>
          <w:szCs w:val="28"/>
          <w:lang w:val="x-none" w:eastAsia="en-US"/>
        </w:rPr>
        <w:lastRenderedPageBreak/>
        <w:t>полномочий, предусмотренных Градостроительным кодексом Российской Федерации и настоящими Правилами.</w:t>
      </w:r>
    </w:p>
    <w:p w:rsidR="00372F3D" w:rsidRPr="00C138C9" w:rsidRDefault="00372F3D" w:rsidP="00372F3D">
      <w:pPr>
        <w:autoSpaceDE w:val="0"/>
        <w:autoSpaceDN w:val="0"/>
        <w:adjustRightInd w:val="0"/>
        <w:ind w:firstLine="709"/>
        <w:jc w:val="both"/>
        <w:rPr>
          <w:rFonts w:eastAsia="Calibri"/>
          <w:color w:val="000000"/>
          <w:sz w:val="28"/>
          <w:szCs w:val="28"/>
          <w:lang w:val="x-none" w:eastAsia="en-US"/>
        </w:rPr>
      </w:pPr>
      <w:r w:rsidRPr="00C138C9">
        <w:rPr>
          <w:rFonts w:eastAsia="Calibri"/>
          <w:color w:val="000000"/>
          <w:sz w:val="28"/>
          <w:szCs w:val="28"/>
          <w:lang w:val="x-none" w:eastAsia="en-US"/>
        </w:rPr>
        <w:t xml:space="preserve">2. Состав и порядок деятельности Комиссии утверждается муниципальным </w:t>
      </w:r>
      <w:r>
        <w:rPr>
          <w:rFonts w:eastAsia="Calibri"/>
          <w:color w:val="000000"/>
          <w:sz w:val="28"/>
          <w:szCs w:val="28"/>
          <w:lang w:val="x-none" w:eastAsia="en-US"/>
        </w:rPr>
        <w:t xml:space="preserve">правовым актом </w:t>
      </w:r>
      <w:r>
        <w:rPr>
          <w:rFonts w:eastAsia="Calibri"/>
          <w:color w:val="000000"/>
          <w:sz w:val="28"/>
          <w:szCs w:val="28"/>
          <w:lang w:eastAsia="en-US"/>
        </w:rPr>
        <w:t xml:space="preserve">Главы </w:t>
      </w:r>
      <w:r w:rsidRPr="00C138C9">
        <w:rPr>
          <w:sz w:val="28"/>
          <w:szCs w:val="28"/>
        </w:rPr>
        <w:t>Анжеро-Судженского городского округа</w:t>
      </w:r>
      <w:r w:rsidRPr="00C138C9">
        <w:rPr>
          <w:rFonts w:eastAsia="Calibri"/>
          <w:color w:val="000000"/>
          <w:sz w:val="28"/>
          <w:szCs w:val="28"/>
          <w:lang w:val="x-none" w:eastAsia="en-US"/>
        </w:rPr>
        <w:t xml:space="preserve"> в соответствии с Градостроительным кодексом Российской Федерации.</w:t>
      </w:r>
    </w:p>
    <w:p w:rsidR="00372F3D" w:rsidRPr="004C3203" w:rsidRDefault="00372F3D" w:rsidP="00372F3D">
      <w:pPr>
        <w:pStyle w:val="a5"/>
        <w:ind w:firstLine="708"/>
        <w:jc w:val="both"/>
        <w:rPr>
          <w:color w:val="000000" w:themeColor="text1"/>
          <w:sz w:val="28"/>
          <w:szCs w:val="28"/>
        </w:rPr>
      </w:pPr>
      <w:r w:rsidRPr="00D1683E">
        <w:rPr>
          <w:sz w:val="28"/>
          <w:szCs w:val="28"/>
        </w:rPr>
        <w:t>3.</w:t>
      </w:r>
      <w:r w:rsidRPr="004C3203">
        <w:rPr>
          <w:color w:val="000000" w:themeColor="text1"/>
          <w:sz w:val="28"/>
          <w:szCs w:val="28"/>
        </w:rPr>
        <w:t xml:space="preserve"> </w:t>
      </w:r>
      <w:r>
        <w:rPr>
          <w:color w:val="000000" w:themeColor="text1"/>
          <w:sz w:val="28"/>
          <w:szCs w:val="28"/>
        </w:rPr>
        <w:t>К</w:t>
      </w:r>
      <w:r w:rsidRPr="004C3203">
        <w:rPr>
          <w:color w:val="000000" w:themeColor="text1"/>
          <w:sz w:val="28"/>
          <w:szCs w:val="28"/>
        </w:rPr>
        <w:t xml:space="preserve"> полномочиям Комиссии по подготовке правил землепользования и застройки муниципального образования </w:t>
      </w:r>
      <w:r w:rsidRPr="00C138C9">
        <w:rPr>
          <w:sz w:val="28"/>
          <w:szCs w:val="28"/>
        </w:rPr>
        <w:t>Анжеро-Судженского городского округа</w:t>
      </w:r>
      <w:r w:rsidRPr="004C3203">
        <w:rPr>
          <w:color w:val="000000" w:themeColor="text1"/>
          <w:sz w:val="28"/>
          <w:szCs w:val="28"/>
        </w:rPr>
        <w:t xml:space="preserve"> относится:</w:t>
      </w:r>
    </w:p>
    <w:p w:rsidR="00372F3D" w:rsidRPr="004C3203" w:rsidRDefault="00372F3D" w:rsidP="00372F3D">
      <w:pPr>
        <w:autoSpaceDE w:val="0"/>
        <w:autoSpaceDN w:val="0"/>
        <w:adjustRightInd w:val="0"/>
        <w:ind w:firstLine="709"/>
        <w:jc w:val="both"/>
        <w:rPr>
          <w:bCs/>
          <w:color w:val="000000" w:themeColor="text1"/>
          <w:sz w:val="28"/>
          <w:szCs w:val="28"/>
        </w:rPr>
      </w:pPr>
      <w:r w:rsidRPr="004C3203">
        <w:rPr>
          <w:bCs/>
          <w:color w:val="000000" w:themeColor="text1"/>
          <w:sz w:val="28"/>
          <w:szCs w:val="28"/>
        </w:rPr>
        <w:t>1) подготовка проекта Правил землепользования и застройки муниципального образования</w:t>
      </w:r>
      <w:r w:rsidRPr="004C3203">
        <w:rPr>
          <w:color w:val="000000" w:themeColor="text1"/>
          <w:sz w:val="28"/>
          <w:szCs w:val="28"/>
        </w:rPr>
        <w:t xml:space="preserve"> </w:t>
      </w:r>
      <w:r w:rsidRPr="00C138C9">
        <w:rPr>
          <w:sz w:val="28"/>
          <w:szCs w:val="28"/>
        </w:rPr>
        <w:t xml:space="preserve">Анжеро-Судженского </w:t>
      </w:r>
      <w:r w:rsidRPr="004C3203">
        <w:rPr>
          <w:color w:val="000000" w:themeColor="text1"/>
          <w:sz w:val="28"/>
          <w:szCs w:val="28"/>
        </w:rPr>
        <w:t>городского округа</w:t>
      </w:r>
      <w:r w:rsidRPr="004C3203">
        <w:rPr>
          <w:bCs/>
          <w:color w:val="000000" w:themeColor="text1"/>
          <w:sz w:val="28"/>
          <w:szCs w:val="28"/>
        </w:rPr>
        <w:t>, а также подготовка проектов о внесении в них изменений;</w:t>
      </w:r>
    </w:p>
    <w:p w:rsidR="00372F3D" w:rsidRPr="004C3203" w:rsidRDefault="00372F3D" w:rsidP="00372F3D">
      <w:pPr>
        <w:autoSpaceDE w:val="0"/>
        <w:autoSpaceDN w:val="0"/>
        <w:adjustRightInd w:val="0"/>
        <w:ind w:firstLine="709"/>
        <w:jc w:val="both"/>
        <w:rPr>
          <w:bCs/>
          <w:color w:val="000000" w:themeColor="text1"/>
          <w:sz w:val="28"/>
          <w:szCs w:val="28"/>
        </w:rPr>
      </w:pPr>
      <w:r w:rsidRPr="004C3203">
        <w:rPr>
          <w:bCs/>
          <w:color w:val="000000" w:themeColor="text1"/>
          <w:sz w:val="28"/>
          <w:szCs w:val="28"/>
        </w:rPr>
        <w:t>2) рассмотрение обращений физических и юридических лиц о предоставлении разрешения на условно разрешенный вид использования земельных участков или объектов капитального строительства.</w:t>
      </w:r>
    </w:p>
    <w:p w:rsidR="00372F3D" w:rsidRPr="004C3203" w:rsidRDefault="00372F3D" w:rsidP="00372F3D">
      <w:pPr>
        <w:autoSpaceDE w:val="0"/>
        <w:autoSpaceDN w:val="0"/>
        <w:adjustRightInd w:val="0"/>
        <w:ind w:firstLine="709"/>
        <w:jc w:val="both"/>
        <w:rPr>
          <w:bCs/>
          <w:color w:val="000000" w:themeColor="text1"/>
          <w:sz w:val="28"/>
          <w:szCs w:val="28"/>
        </w:rPr>
      </w:pPr>
      <w:r w:rsidRPr="004C3203">
        <w:rPr>
          <w:bCs/>
          <w:color w:val="000000" w:themeColor="text1"/>
          <w:sz w:val="28"/>
          <w:szCs w:val="28"/>
        </w:rPr>
        <w:t>3) рассмотрение обращений физических и юридических лиц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F3D" w:rsidRPr="004C3203" w:rsidRDefault="00372F3D" w:rsidP="00372F3D">
      <w:pPr>
        <w:autoSpaceDE w:val="0"/>
        <w:autoSpaceDN w:val="0"/>
        <w:adjustRightInd w:val="0"/>
        <w:ind w:firstLine="709"/>
        <w:jc w:val="both"/>
        <w:rPr>
          <w:bCs/>
          <w:color w:val="000000" w:themeColor="text1"/>
          <w:sz w:val="28"/>
          <w:szCs w:val="28"/>
        </w:rPr>
      </w:pPr>
      <w:r w:rsidRPr="004C3203">
        <w:rPr>
          <w:bCs/>
          <w:color w:val="000000" w:themeColor="text1"/>
          <w:sz w:val="28"/>
          <w:szCs w:val="28"/>
        </w:rPr>
        <w:t xml:space="preserve">4) организация проведения публичных слушаний и подготовка рекомендаций Главе округа о </w:t>
      </w:r>
      <w:r>
        <w:rPr>
          <w:bCs/>
          <w:color w:val="000000" w:themeColor="text1"/>
          <w:sz w:val="28"/>
          <w:szCs w:val="28"/>
        </w:rPr>
        <w:t xml:space="preserve">принятии проекта Правил или отклонении проекта Правил, рекомендаций о </w:t>
      </w:r>
      <w:r w:rsidRPr="004C3203">
        <w:rPr>
          <w:bCs/>
          <w:color w:val="000000" w:themeColor="text1"/>
          <w:sz w:val="28"/>
          <w:szCs w:val="28"/>
        </w:rPr>
        <w:t xml:space="preserve">внесении изменений в Правила или об отклонении предложений о внесении изменений; </w:t>
      </w:r>
    </w:p>
    <w:p w:rsidR="00372F3D" w:rsidRPr="004C3203" w:rsidRDefault="00372F3D" w:rsidP="00372F3D">
      <w:pPr>
        <w:autoSpaceDE w:val="0"/>
        <w:autoSpaceDN w:val="0"/>
        <w:adjustRightInd w:val="0"/>
        <w:ind w:firstLine="709"/>
        <w:jc w:val="both"/>
        <w:rPr>
          <w:bCs/>
          <w:color w:val="000000" w:themeColor="text1"/>
          <w:sz w:val="28"/>
          <w:szCs w:val="28"/>
        </w:rPr>
      </w:pPr>
      <w:r w:rsidRPr="004C3203">
        <w:rPr>
          <w:bCs/>
          <w:color w:val="000000" w:themeColor="text1"/>
          <w:sz w:val="28"/>
          <w:szCs w:val="28"/>
        </w:rPr>
        <w:t>5)  разъяснение положений Правил;</w:t>
      </w:r>
    </w:p>
    <w:p w:rsidR="00372F3D" w:rsidRPr="004C3203" w:rsidRDefault="00372F3D" w:rsidP="00372F3D">
      <w:pPr>
        <w:ind w:right="23" w:firstLine="709"/>
        <w:jc w:val="both"/>
        <w:rPr>
          <w:bCs/>
          <w:color w:val="000000" w:themeColor="text1"/>
          <w:sz w:val="28"/>
          <w:szCs w:val="28"/>
        </w:rPr>
      </w:pPr>
      <w:r>
        <w:rPr>
          <w:bCs/>
          <w:color w:val="000000" w:themeColor="text1"/>
          <w:sz w:val="28"/>
          <w:szCs w:val="28"/>
        </w:rPr>
        <w:t xml:space="preserve">6) </w:t>
      </w:r>
      <w:r w:rsidRPr="004C3203">
        <w:rPr>
          <w:bCs/>
          <w:color w:val="000000" w:themeColor="text1"/>
          <w:sz w:val="28"/>
          <w:szCs w:val="28"/>
        </w:rPr>
        <w:t>рассмотрение иных вопросов, связанных с использованием земельных участков, градостроительным зонированием и градостроительными регламентами.</w:t>
      </w:r>
    </w:p>
    <w:p w:rsidR="00372F3D" w:rsidRDefault="00372F3D" w:rsidP="00372F3D">
      <w:pPr>
        <w:pStyle w:val="ConsPlusNormal"/>
        <w:widowControl/>
        <w:ind w:firstLine="709"/>
        <w:jc w:val="both"/>
        <w:rPr>
          <w:rFonts w:ascii="Times New Roman" w:hAnsi="Times New Roman" w:cs="Times New Roman"/>
          <w:bCs/>
          <w:color w:val="000000" w:themeColor="text1"/>
          <w:sz w:val="28"/>
          <w:szCs w:val="28"/>
        </w:rPr>
      </w:pPr>
      <w:r w:rsidRPr="002E7E20">
        <w:rPr>
          <w:rFonts w:ascii="Times New Roman" w:hAnsi="Times New Roman" w:cs="Times New Roman"/>
          <w:bCs/>
          <w:color w:val="000000" w:themeColor="text1"/>
          <w:sz w:val="28"/>
          <w:szCs w:val="28"/>
        </w:rPr>
        <w:t>Комиссия осуществляет свою деятельность в ф</w:t>
      </w:r>
      <w:r>
        <w:rPr>
          <w:rFonts w:ascii="Times New Roman" w:hAnsi="Times New Roman" w:cs="Times New Roman"/>
          <w:bCs/>
          <w:color w:val="000000" w:themeColor="text1"/>
          <w:sz w:val="28"/>
          <w:szCs w:val="28"/>
        </w:rPr>
        <w:t xml:space="preserve">орме заседаний. </w:t>
      </w:r>
      <w:r w:rsidRPr="002E7E20">
        <w:rPr>
          <w:rFonts w:ascii="Times New Roman" w:hAnsi="Times New Roman" w:cs="Times New Roman"/>
          <w:bCs/>
          <w:color w:val="000000" w:themeColor="text1"/>
          <w:sz w:val="28"/>
          <w:szCs w:val="28"/>
        </w:rPr>
        <w:t>Решения комиссии принимаются в форме заключений.</w:t>
      </w:r>
    </w:p>
    <w:p w:rsidR="00372F3D" w:rsidRDefault="00372F3D" w:rsidP="00372F3D">
      <w:pPr>
        <w:pStyle w:val="ConsPlusNormal"/>
        <w:widowControl/>
        <w:ind w:firstLine="709"/>
        <w:rPr>
          <w:rFonts w:ascii="Times New Roman" w:hAnsi="Times New Roman" w:cs="Times New Roman"/>
          <w:bCs/>
          <w:color w:val="000000" w:themeColor="text1"/>
          <w:sz w:val="28"/>
          <w:szCs w:val="28"/>
        </w:rPr>
      </w:pPr>
    </w:p>
    <w:p w:rsidR="00372F3D" w:rsidRPr="003E1B44" w:rsidRDefault="00372F3D" w:rsidP="00372F3D">
      <w:pPr>
        <w:keepNext/>
        <w:spacing w:after="60"/>
        <w:jc w:val="center"/>
        <w:outlineLvl w:val="1"/>
        <w:rPr>
          <w:b/>
          <w:bCs/>
          <w:iCs/>
          <w:sz w:val="28"/>
          <w:szCs w:val="28"/>
          <w:lang w:val="x-none" w:eastAsia="x-none"/>
        </w:rPr>
      </w:pPr>
      <w:r w:rsidRPr="002E7E20">
        <w:rPr>
          <w:b/>
          <w:bCs/>
          <w:iCs/>
          <w:sz w:val="28"/>
          <w:szCs w:val="28"/>
          <w:lang w:val="x-none" w:eastAsia="x-none"/>
        </w:rPr>
        <w:t>Глава 3. Градостроительное регламентирование. Изменение видов разрешенного использования земельных участков и объектов капитального строительства</w:t>
      </w:r>
      <w:r>
        <w:rPr>
          <w:b/>
          <w:bCs/>
          <w:iCs/>
          <w:sz w:val="28"/>
          <w:szCs w:val="28"/>
          <w:lang w:eastAsia="x-none"/>
        </w:rPr>
        <w:t xml:space="preserve"> </w:t>
      </w:r>
      <w:r w:rsidRPr="004C3203">
        <w:rPr>
          <w:b/>
          <w:bCs/>
          <w:color w:val="000000" w:themeColor="text1"/>
          <w:sz w:val="28"/>
          <w:szCs w:val="28"/>
        </w:rPr>
        <w:t>физическими и юридическими лицами.</w:t>
      </w:r>
    </w:p>
    <w:p w:rsidR="00372F3D" w:rsidRPr="004C3203" w:rsidRDefault="00372F3D" w:rsidP="00372F3D">
      <w:pPr>
        <w:pStyle w:val="ConsPlusNormal"/>
        <w:widowControl/>
        <w:ind w:left="709"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9"/>
        <w:jc w:val="both"/>
        <w:rPr>
          <w:rFonts w:ascii="Times New Roman" w:hAnsi="Times New Roman"/>
          <w:color w:val="000000"/>
          <w:sz w:val="28"/>
          <w:szCs w:val="28"/>
        </w:rPr>
      </w:pPr>
      <w:r>
        <w:rPr>
          <w:rFonts w:ascii="Times New Roman" w:hAnsi="Times New Roman" w:cs="Times New Roman"/>
          <w:color w:val="000000" w:themeColor="text1"/>
          <w:sz w:val="28"/>
          <w:szCs w:val="28"/>
        </w:rPr>
        <w:t xml:space="preserve">Статья 11. </w:t>
      </w:r>
      <w:r w:rsidRPr="00AF0EF9">
        <w:rPr>
          <w:rFonts w:ascii="Times New Roman" w:hAnsi="Times New Roman"/>
          <w:color w:val="000000"/>
          <w:sz w:val="28"/>
          <w:szCs w:val="28"/>
        </w:rPr>
        <w:t>Градостроительные регламенты и их применение</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p>
    <w:p w:rsidR="00372F3D" w:rsidRDefault="00372F3D" w:rsidP="00372F3D">
      <w:pPr>
        <w:pStyle w:val="a8"/>
        <w:rPr>
          <w:color w:val="000000" w:themeColor="text1"/>
          <w:szCs w:val="28"/>
        </w:rPr>
      </w:pPr>
      <w:r>
        <w:rPr>
          <w:color w:val="000000"/>
          <w:szCs w:val="28"/>
        </w:rPr>
        <w:t>1. </w:t>
      </w:r>
      <w:r w:rsidRPr="00784D78">
        <w:rPr>
          <w:color w:val="000000"/>
          <w:szCs w:val="28"/>
        </w:rPr>
        <w:t xml:space="preserve">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на территории </w:t>
      </w:r>
      <w:r>
        <w:rPr>
          <w:color w:val="000000"/>
          <w:szCs w:val="28"/>
        </w:rPr>
        <w:t>Анжеро-Судженского городского округа.</w:t>
      </w:r>
    </w:p>
    <w:p w:rsidR="00372F3D" w:rsidRPr="00480AB7" w:rsidRDefault="00372F3D" w:rsidP="00372F3D">
      <w:pPr>
        <w:pStyle w:val="a8"/>
        <w:rPr>
          <w:rFonts w:eastAsia="Calibri"/>
          <w:color w:val="000000"/>
          <w:szCs w:val="28"/>
          <w:lang w:val="x-none" w:eastAsia="en-US"/>
        </w:rPr>
      </w:pPr>
      <w:r>
        <w:rPr>
          <w:szCs w:val="28"/>
        </w:rPr>
        <w:t xml:space="preserve">2. </w:t>
      </w:r>
      <w:r w:rsidRPr="00480AB7">
        <w:rPr>
          <w:rFonts w:eastAsia="Calibri"/>
          <w:color w:val="000000"/>
          <w:szCs w:val="28"/>
          <w:lang w:val="x-none" w:eastAsia="en-U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настоящих Правил, указываются:</w:t>
      </w:r>
    </w:p>
    <w:p w:rsidR="00372F3D" w:rsidRPr="00480AB7" w:rsidRDefault="00372F3D" w:rsidP="00372F3D">
      <w:pPr>
        <w:autoSpaceDE w:val="0"/>
        <w:autoSpaceDN w:val="0"/>
        <w:adjustRightInd w:val="0"/>
        <w:ind w:firstLine="709"/>
        <w:jc w:val="both"/>
        <w:rPr>
          <w:rFonts w:eastAsia="Calibri"/>
          <w:color w:val="000000"/>
          <w:sz w:val="28"/>
          <w:szCs w:val="28"/>
          <w:lang w:val="x-none" w:eastAsia="en-US"/>
        </w:rPr>
      </w:pPr>
      <w:r w:rsidRPr="00480AB7">
        <w:rPr>
          <w:rFonts w:eastAsia="Calibri"/>
          <w:color w:val="000000"/>
          <w:sz w:val="28"/>
          <w:szCs w:val="28"/>
          <w:lang w:val="x-none" w:eastAsia="en-US"/>
        </w:rPr>
        <w:lastRenderedPageBreak/>
        <w:t>1) виды разрешенного использования земельных участков и объектов капитального строительства;</w:t>
      </w:r>
    </w:p>
    <w:p w:rsidR="00372F3D" w:rsidRPr="00480AB7" w:rsidRDefault="00372F3D" w:rsidP="00372F3D">
      <w:pPr>
        <w:autoSpaceDE w:val="0"/>
        <w:autoSpaceDN w:val="0"/>
        <w:adjustRightInd w:val="0"/>
        <w:ind w:firstLine="709"/>
        <w:jc w:val="both"/>
        <w:rPr>
          <w:rFonts w:eastAsia="Calibri"/>
          <w:color w:val="000000"/>
          <w:sz w:val="28"/>
          <w:szCs w:val="28"/>
          <w:lang w:val="x-none" w:eastAsia="en-US"/>
        </w:rPr>
      </w:pPr>
      <w:r w:rsidRPr="00480AB7">
        <w:rPr>
          <w:rFonts w:eastAsia="Calibri"/>
          <w:color w:val="000000"/>
          <w:sz w:val="28"/>
          <w:szCs w:val="28"/>
          <w:lang w:val="x-none" w:eastAsia="en-US"/>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480AB7">
        <w:rPr>
          <w:rFonts w:eastAsia="Calibri"/>
          <w:color w:val="000000"/>
          <w:sz w:val="28"/>
          <w:szCs w:val="28"/>
          <w:lang w:val="x-none" w:eastAsia="en-US"/>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72F3D" w:rsidRPr="00480AB7" w:rsidRDefault="00372F3D" w:rsidP="00372F3D">
      <w:pPr>
        <w:autoSpaceDE w:val="0"/>
        <w:autoSpaceDN w:val="0"/>
        <w:adjustRightInd w:val="0"/>
        <w:ind w:firstLine="709"/>
        <w:jc w:val="both"/>
        <w:rPr>
          <w:rFonts w:eastAsia="Calibri"/>
          <w:color w:val="000000"/>
          <w:sz w:val="28"/>
          <w:szCs w:val="28"/>
          <w:lang w:val="x-none" w:eastAsia="en-US"/>
        </w:rPr>
      </w:pPr>
      <w:r w:rsidRPr="00480AB7">
        <w:rPr>
          <w:rFonts w:eastAsia="Calibri"/>
          <w:color w:val="000000"/>
          <w:sz w:val="28"/>
          <w:szCs w:val="28"/>
          <w:lang w:val="x-none" w:eastAsia="en-US"/>
        </w:rPr>
        <w:t xml:space="preserve">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статье </w:t>
      </w:r>
      <w:r w:rsidRPr="00B13C5E">
        <w:rPr>
          <w:rFonts w:eastAsia="Calibri"/>
          <w:sz w:val="28"/>
          <w:szCs w:val="28"/>
          <w:lang w:val="x-none" w:eastAsia="en-US"/>
        </w:rPr>
        <w:t>12</w:t>
      </w:r>
      <w:r w:rsidRPr="00480AB7">
        <w:rPr>
          <w:rFonts w:eastAsia="Calibri"/>
          <w:color w:val="C00000"/>
          <w:sz w:val="28"/>
          <w:szCs w:val="28"/>
          <w:lang w:val="x-none" w:eastAsia="en-US"/>
        </w:rPr>
        <w:t xml:space="preserve"> </w:t>
      </w:r>
      <w:r w:rsidRPr="00480AB7">
        <w:rPr>
          <w:rFonts w:eastAsia="Calibri"/>
          <w:color w:val="000000"/>
          <w:sz w:val="28"/>
          <w:szCs w:val="28"/>
          <w:lang w:val="x-none" w:eastAsia="en-US"/>
        </w:rPr>
        <w:t>настоящих Правил.</w:t>
      </w:r>
    </w:p>
    <w:p w:rsidR="00372F3D" w:rsidRDefault="00372F3D" w:rsidP="00372F3D">
      <w:pPr>
        <w:autoSpaceDE w:val="0"/>
        <w:autoSpaceDN w:val="0"/>
        <w:adjustRightInd w:val="0"/>
        <w:ind w:firstLine="709"/>
        <w:jc w:val="both"/>
        <w:rPr>
          <w:color w:val="000000"/>
          <w:sz w:val="28"/>
          <w:szCs w:val="28"/>
        </w:rPr>
      </w:pPr>
      <w:r w:rsidRPr="00480AB7">
        <w:rPr>
          <w:color w:val="000000"/>
          <w:sz w:val="28"/>
          <w:szCs w:val="28"/>
        </w:rPr>
        <w:t>4. Использование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 в границах зон с особыми условиями использования территорий, а также на основании иных документов в соответствии с действующим законодательством.</w:t>
      </w:r>
    </w:p>
    <w:p w:rsidR="00372F3D" w:rsidRDefault="00372F3D" w:rsidP="00372F3D">
      <w:pPr>
        <w:autoSpaceDE w:val="0"/>
        <w:autoSpaceDN w:val="0"/>
        <w:adjustRightInd w:val="0"/>
        <w:ind w:firstLine="709"/>
        <w:jc w:val="both"/>
        <w:rPr>
          <w:rFonts w:eastAsia="Calibri"/>
          <w:color w:val="000000"/>
          <w:sz w:val="28"/>
          <w:szCs w:val="28"/>
          <w:lang w:val="x-none" w:eastAsia="en-US"/>
        </w:rPr>
      </w:pPr>
    </w:p>
    <w:p w:rsidR="00372F3D" w:rsidRPr="00A0462B" w:rsidRDefault="00372F3D" w:rsidP="00372F3D">
      <w:pPr>
        <w:autoSpaceDE w:val="0"/>
        <w:autoSpaceDN w:val="0"/>
        <w:adjustRightInd w:val="0"/>
        <w:ind w:firstLine="709"/>
        <w:jc w:val="both"/>
        <w:rPr>
          <w:b/>
          <w:i/>
          <w:color w:val="000000"/>
          <w:sz w:val="28"/>
          <w:szCs w:val="28"/>
        </w:rPr>
      </w:pPr>
      <w:r w:rsidRPr="00A0462B">
        <w:rPr>
          <w:rFonts w:eastAsia="Calibri"/>
          <w:b/>
          <w:i/>
          <w:color w:val="000000"/>
          <w:sz w:val="28"/>
          <w:szCs w:val="28"/>
          <w:lang w:eastAsia="en-US"/>
        </w:rPr>
        <w:t xml:space="preserve">Статья 12. </w:t>
      </w:r>
      <w:r w:rsidRPr="00A0462B">
        <w:rPr>
          <w:b/>
          <w:i/>
          <w:color w:val="000000"/>
          <w:sz w:val="28"/>
          <w:szCs w:val="28"/>
        </w:rPr>
        <w:t>Использование земельных участков, на которые действие градостроительного регламента не распространяется и для которых градостроительные регламенты не устанавливаются</w:t>
      </w:r>
    </w:p>
    <w:p w:rsidR="00372F3D" w:rsidRDefault="00372F3D" w:rsidP="00372F3D">
      <w:pPr>
        <w:autoSpaceDE w:val="0"/>
        <w:autoSpaceDN w:val="0"/>
        <w:adjustRightInd w:val="0"/>
        <w:ind w:firstLine="709"/>
        <w:jc w:val="both"/>
        <w:rPr>
          <w:color w:val="000000"/>
          <w:sz w:val="28"/>
          <w:szCs w:val="28"/>
        </w:rPr>
      </w:pP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 xml:space="preserve">1. В соответствии с Градостроительным кодексом Российской Федерации действие градостроительного регламента </w:t>
      </w:r>
      <w:r w:rsidRPr="00A0462B">
        <w:rPr>
          <w:rFonts w:eastAsia="Calibri"/>
          <w:color w:val="000000"/>
          <w:sz w:val="28"/>
          <w:szCs w:val="28"/>
          <w:u w:val="single"/>
          <w:lang w:val="x-none" w:eastAsia="en-US"/>
        </w:rPr>
        <w:t>не распространяется</w:t>
      </w:r>
      <w:r w:rsidRPr="00B13C5E">
        <w:rPr>
          <w:rFonts w:eastAsia="Calibri"/>
          <w:color w:val="000000"/>
          <w:sz w:val="28"/>
          <w:szCs w:val="28"/>
          <w:lang w:val="x-none" w:eastAsia="en-US"/>
        </w:rPr>
        <w:t xml:space="preserve"> на земельные участки:</w:t>
      </w: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2) в границах территорий общего пользования;</w:t>
      </w: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3) предназначенные для размещения линейных объектов и (или) занятые линейными объектами;</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4) предоставленные для добычи полезных ископаемых.</w:t>
      </w: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 xml:space="preserve">2. В соответствии с Градостроительным кодексом Российской Федерации градостроительные регламенты </w:t>
      </w:r>
      <w:r w:rsidRPr="00A0462B">
        <w:rPr>
          <w:rFonts w:eastAsia="Calibri"/>
          <w:color w:val="000000"/>
          <w:sz w:val="28"/>
          <w:szCs w:val="28"/>
          <w:u w:val="single"/>
          <w:lang w:val="x-none" w:eastAsia="en-US"/>
        </w:rPr>
        <w:t>не устанавливаются</w:t>
      </w:r>
      <w:r w:rsidRPr="00B13C5E">
        <w:rPr>
          <w:rFonts w:eastAsia="Calibri"/>
          <w:color w:val="000000"/>
          <w:sz w:val="28"/>
          <w:szCs w:val="28"/>
          <w:lang w:val="x-none" w:eastAsia="en-US"/>
        </w:rPr>
        <w:t xml:space="preserve"> для земель лесного фонда, земель, покрытых поверхностными водами, земель запаса, </w:t>
      </w:r>
      <w:r w:rsidRPr="00B13C5E">
        <w:rPr>
          <w:rFonts w:eastAsia="Calibri"/>
          <w:color w:val="000000"/>
          <w:sz w:val="28"/>
          <w:szCs w:val="28"/>
          <w:lang w:val="x-none" w:eastAsia="en-US"/>
        </w:rPr>
        <w:lastRenderedPageBreak/>
        <w:t>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72F3D" w:rsidRPr="00B13C5E" w:rsidRDefault="00372F3D" w:rsidP="00372F3D">
      <w:pPr>
        <w:autoSpaceDE w:val="0"/>
        <w:autoSpaceDN w:val="0"/>
        <w:adjustRightInd w:val="0"/>
        <w:ind w:firstLine="709"/>
        <w:jc w:val="both"/>
        <w:rPr>
          <w:rFonts w:eastAsia="Calibri"/>
          <w:color w:val="000000"/>
          <w:sz w:val="28"/>
          <w:szCs w:val="28"/>
          <w:lang w:val="x-none" w:eastAsia="en-US"/>
        </w:rPr>
      </w:pPr>
      <w:r w:rsidRPr="00B13C5E">
        <w:rPr>
          <w:rFonts w:eastAsia="Calibri"/>
          <w:color w:val="000000"/>
          <w:sz w:val="28"/>
          <w:szCs w:val="28"/>
          <w:lang w:val="x-none" w:eastAsia="en-US"/>
        </w:rPr>
        <w:t>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w:t>
      </w:r>
      <w:r>
        <w:rPr>
          <w:rFonts w:eastAsia="Calibri"/>
          <w:color w:val="000000"/>
          <w:sz w:val="28"/>
          <w:szCs w:val="28"/>
          <w:lang w:val="x-none" w:eastAsia="en-US"/>
        </w:rPr>
        <w:t xml:space="preserve">лнительной власти </w:t>
      </w:r>
      <w:r>
        <w:rPr>
          <w:rFonts w:eastAsia="Calibri"/>
          <w:color w:val="000000"/>
          <w:sz w:val="28"/>
          <w:szCs w:val="28"/>
          <w:lang w:eastAsia="en-US"/>
        </w:rPr>
        <w:t>Кемеровской области-Кузбасса</w:t>
      </w:r>
      <w:r>
        <w:rPr>
          <w:rFonts w:eastAsia="Calibri"/>
          <w:color w:val="000000"/>
          <w:sz w:val="28"/>
          <w:szCs w:val="28"/>
          <w:lang w:val="x-none" w:eastAsia="en-US"/>
        </w:rPr>
        <w:t xml:space="preserve"> или Администрацией </w:t>
      </w:r>
      <w:r>
        <w:rPr>
          <w:rFonts w:eastAsia="Calibri"/>
          <w:color w:val="000000"/>
          <w:sz w:val="28"/>
          <w:szCs w:val="28"/>
          <w:lang w:eastAsia="en-US"/>
        </w:rPr>
        <w:t>Анжеро-Судженского городского округа</w:t>
      </w:r>
      <w:r w:rsidRPr="00B13C5E">
        <w:rPr>
          <w:rFonts w:eastAsia="Calibri"/>
          <w:color w:val="000000"/>
          <w:sz w:val="28"/>
          <w:szCs w:val="28"/>
          <w:lang w:val="x-none" w:eastAsia="en-US"/>
        </w:rPr>
        <w:t xml:space="preserve">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372F3D" w:rsidRPr="00B13C5E" w:rsidRDefault="00372F3D" w:rsidP="00372F3D">
      <w:pPr>
        <w:autoSpaceDE w:val="0"/>
        <w:autoSpaceDN w:val="0"/>
        <w:adjustRightInd w:val="0"/>
        <w:ind w:firstLine="709"/>
        <w:jc w:val="both"/>
        <w:rPr>
          <w:color w:val="000000"/>
          <w:sz w:val="28"/>
          <w:szCs w:val="28"/>
          <w:lang w:val="x-none"/>
        </w:rPr>
      </w:pPr>
    </w:p>
    <w:p w:rsidR="00372F3D" w:rsidRPr="00A0462B" w:rsidRDefault="00372F3D" w:rsidP="00372F3D">
      <w:pPr>
        <w:autoSpaceDE w:val="0"/>
        <w:autoSpaceDN w:val="0"/>
        <w:adjustRightInd w:val="0"/>
        <w:ind w:firstLine="709"/>
        <w:jc w:val="both"/>
        <w:rPr>
          <w:b/>
          <w:i/>
          <w:color w:val="000000"/>
          <w:sz w:val="28"/>
          <w:szCs w:val="28"/>
        </w:rPr>
      </w:pPr>
      <w:r w:rsidRPr="00A0462B">
        <w:rPr>
          <w:b/>
          <w:i/>
          <w:color w:val="000000"/>
          <w:sz w:val="28"/>
          <w:szCs w:val="28"/>
        </w:rPr>
        <w:t>Статья 13. Виды разрешенного использования земельных участков и объектов капитального строительства. Изменение видов разрешенного использования земельных участков и объектов капитального строительства</w:t>
      </w:r>
    </w:p>
    <w:p w:rsidR="00372F3D" w:rsidRPr="00480AB7" w:rsidRDefault="00372F3D" w:rsidP="00372F3D">
      <w:pPr>
        <w:autoSpaceDE w:val="0"/>
        <w:autoSpaceDN w:val="0"/>
        <w:adjustRightInd w:val="0"/>
        <w:jc w:val="both"/>
        <w:rPr>
          <w:rFonts w:eastAsia="Calibri"/>
          <w:color w:val="000000"/>
          <w:sz w:val="28"/>
          <w:szCs w:val="28"/>
          <w:lang w:eastAsia="en-US"/>
        </w:rPr>
      </w:pPr>
    </w:p>
    <w:p w:rsidR="00372F3D" w:rsidRDefault="00372F3D" w:rsidP="00372F3D">
      <w:pPr>
        <w:pStyle w:val="ConsPlusNormal"/>
        <w:widowControl/>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 </w:t>
      </w:r>
      <w:r w:rsidRPr="004C3203">
        <w:rPr>
          <w:rFonts w:ascii="Times New Roman" w:hAnsi="Times New Roman" w:cs="Times New Roman"/>
          <w:color w:val="000000" w:themeColor="text1"/>
          <w:sz w:val="28"/>
          <w:szCs w:val="28"/>
        </w:rPr>
        <w:t>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виды разрешенного использования земельных участков и объектов капитального строительства</w:t>
      </w:r>
    </w:p>
    <w:p w:rsidR="00372F3D" w:rsidRPr="00947A28" w:rsidRDefault="00372F3D" w:rsidP="00372F3D">
      <w:pPr>
        <w:pStyle w:val="ConsPlusNormal"/>
        <w:widowControl/>
        <w:ind w:firstLine="709"/>
        <w:jc w:val="both"/>
        <w:rPr>
          <w:rFonts w:ascii="Times New Roman" w:hAnsi="Times New Roman" w:cs="Times New Roman"/>
          <w:sz w:val="28"/>
          <w:szCs w:val="28"/>
        </w:rPr>
      </w:pPr>
      <w:r w:rsidRPr="004C3203">
        <w:rPr>
          <w:rFonts w:ascii="Times New Roman" w:hAnsi="Times New Roman" w:cs="Times New Roman"/>
          <w:color w:val="000000" w:themeColor="text1"/>
          <w:sz w:val="28"/>
          <w:szCs w:val="28"/>
        </w:rPr>
        <w:t xml:space="preserve"> Виды разрешенного использования (их наименование) земельных участков устанавливаются с использованием «Классификатора видов разрешенного использования земельных участков», </w:t>
      </w:r>
      <w:r w:rsidRPr="00AF0EF9">
        <w:rPr>
          <w:rFonts w:ascii="Times New Roman" w:hAnsi="Times New Roman" w:cs="Times New Roman"/>
          <w:sz w:val="28"/>
          <w:szCs w:val="28"/>
        </w:rPr>
        <w:t>утвержденного Приказом Федеральной службы государственной регистрации, кадастра и картографии от 10.11.2020 г. № П/0412 (с изменениями от 23.06.2022 г.).</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Градостроительные регламенты настоящих Правил включают в себя следующие виды разрешенного использования земельных участков и объектов капитального строительства:</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регламентов;</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 xml:space="preserve">2) условно разрешенные виды использования, решение о предоставлении разрешения на которые принимается Главой округа на </w:t>
      </w:r>
      <w:r w:rsidRPr="004C3203">
        <w:rPr>
          <w:rFonts w:ascii="Times New Roman" w:hAnsi="Times New Roman" w:cs="Times New Roman"/>
          <w:color w:val="000000" w:themeColor="text1"/>
          <w:sz w:val="28"/>
          <w:szCs w:val="28"/>
        </w:rPr>
        <w:lastRenderedPageBreak/>
        <w:t>основании заявления заинтересованного лица и рекомендации комиссии, подготовленной на основании заключения о результатах публичных слушаний;</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для которых не формируются и не предоставляются отдельные земельные участки, для строительства которых не требуется получения разрешения на строительство.</w:t>
      </w:r>
    </w:p>
    <w:p w:rsidR="00372F3D" w:rsidRPr="004C3203" w:rsidRDefault="00372F3D" w:rsidP="00372F3D">
      <w:pPr>
        <w:pStyle w:val="ConsPlusNormal"/>
        <w:widowControl/>
        <w:ind w:firstLine="709"/>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372F3D" w:rsidRDefault="00372F3D" w:rsidP="00372F3D">
      <w:pPr>
        <w:widowControl w:val="0"/>
        <w:autoSpaceDE w:val="0"/>
        <w:autoSpaceDN w:val="0"/>
        <w:adjustRightInd w:val="0"/>
        <w:ind w:firstLine="709"/>
        <w:jc w:val="both"/>
        <w:rPr>
          <w:color w:val="000000" w:themeColor="text1"/>
          <w:sz w:val="28"/>
          <w:szCs w:val="28"/>
        </w:rPr>
      </w:pPr>
      <w:r w:rsidRPr="004C3203">
        <w:rPr>
          <w:color w:val="000000" w:themeColor="text1"/>
          <w:sz w:val="28"/>
          <w:szCs w:val="28"/>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72F3D" w:rsidRPr="00762919" w:rsidRDefault="00372F3D" w:rsidP="00372F3D">
      <w:pPr>
        <w:pStyle w:val="a8"/>
        <w:rPr>
          <w:rFonts w:eastAsia="Calibri"/>
          <w:color w:val="000000"/>
          <w:szCs w:val="28"/>
          <w:lang w:val="x-none" w:eastAsia="en-US"/>
        </w:rPr>
      </w:pPr>
      <w:r>
        <w:rPr>
          <w:color w:val="000000" w:themeColor="text1"/>
          <w:szCs w:val="28"/>
        </w:rPr>
        <w:t>4.</w:t>
      </w:r>
      <w:r w:rsidRPr="00762919">
        <w:rPr>
          <w:rFonts w:eastAsia="Calibri"/>
          <w:color w:val="000000"/>
          <w:szCs w:val="28"/>
          <w:lang w:val="x-none" w:eastAsia="en-US"/>
        </w:rPr>
        <w:t>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372F3D" w:rsidRPr="00762919" w:rsidRDefault="00372F3D" w:rsidP="00372F3D">
      <w:pPr>
        <w:widowControl w:val="0"/>
        <w:autoSpaceDE w:val="0"/>
        <w:autoSpaceDN w:val="0"/>
        <w:adjustRightInd w:val="0"/>
        <w:ind w:firstLine="709"/>
        <w:jc w:val="both"/>
        <w:rPr>
          <w:color w:val="C00000"/>
          <w:sz w:val="28"/>
          <w:szCs w:val="28"/>
        </w:rPr>
      </w:pPr>
      <w:r>
        <w:rPr>
          <w:color w:val="000000" w:themeColor="text1"/>
          <w:sz w:val="28"/>
          <w:szCs w:val="28"/>
        </w:rPr>
        <w:t xml:space="preserve">5. </w:t>
      </w:r>
      <w:r w:rsidRPr="00784D78">
        <w:rPr>
          <w:color w:val="000000"/>
          <w:sz w:val="28"/>
          <w:szCs w:val="28"/>
        </w:rPr>
        <w:t xml:space="preserve">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по решению уполномоченного федерального органа исполнительной власти, органа </w:t>
      </w:r>
      <w:r w:rsidRPr="00BD0B03">
        <w:rPr>
          <w:sz w:val="28"/>
          <w:szCs w:val="28"/>
        </w:rPr>
        <w:t>исполнительной власти Кемеровской области-Кузбасса, Администрации Анжеро-Судженского городского округа.</w:t>
      </w:r>
    </w:p>
    <w:p w:rsidR="00372F3D" w:rsidRDefault="00372F3D" w:rsidP="00372F3D">
      <w:pPr>
        <w:tabs>
          <w:tab w:val="left" w:pos="9900"/>
        </w:tabs>
        <w:ind w:right="23" w:firstLine="709"/>
        <w:jc w:val="both"/>
        <w:rPr>
          <w:color w:val="000000" w:themeColor="text1"/>
          <w:sz w:val="28"/>
          <w:szCs w:val="28"/>
        </w:rPr>
      </w:pPr>
      <w:r>
        <w:rPr>
          <w:color w:val="000000" w:themeColor="text1"/>
          <w:sz w:val="28"/>
          <w:szCs w:val="28"/>
        </w:rPr>
        <w:t xml:space="preserve">6. </w:t>
      </w:r>
      <w:r w:rsidRPr="004C3203">
        <w:rPr>
          <w:color w:val="000000" w:themeColor="text1"/>
          <w:sz w:val="28"/>
          <w:szCs w:val="28"/>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Pr="00762919">
        <w:rPr>
          <w:sz w:val="28"/>
          <w:szCs w:val="28"/>
        </w:rPr>
        <w:t xml:space="preserve">15 </w:t>
      </w:r>
      <w:r w:rsidRPr="004C3203">
        <w:rPr>
          <w:color w:val="000000" w:themeColor="text1"/>
          <w:sz w:val="28"/>
          <w:szCs w:val="28"/>
        </w:rPr>
        <w:t>настоящих Правил.</w:t>
      </w:r>
    </w:p>
    <w:p w:rsidR="00372F3D" w:rsidRPr="00BD0B03" w:rsidRDefault="00372F3D" w:rsidP="00372F3D">
      <w:pPr>
        <w:tabs>
          <w:tab w:val="left" w:pos="9900"/>
        </w:tabs>
        <w:ind w:right="23" w:firstLine="709"/>
        <w:jc w:val="both"/>
        <w:rPr>
          <w:b/>
          <w:sz w:val="28"/>
          <w:szCs w:val="28"/>
        </w:rPr>
      </w:pPr>
      <w:r>
        <w:rPr>
          <w:color w:val="000000" w:themeColor="text1"/>
          <w:sz w:val="28"/>
          <w:szCs w:val="28"/>
        </w:rPr>
        <w:t xml:space="preserve">7. </w:t>
      </w:r>
      <w:r w:rsidRPr="00784D78">
        <w:rPr>
          <w:color w:val="000000"/>
          <w:sz w:val="28"/>
          <w:szCs w:val="28"/>
        </w:rPr>
        <w:t>В случаях если земельный участок и объект капитального строительства расположены на землях, на которые действие градостроительных регламентов не распространяется или для которых градостроительные регламенты не устанавливаются, решение об изменении одного вида разрешенного использования земельных участков и объектов капитального строительства на другой вид такого использования принимается уполномоченными федеральными органами исполнительной власти, органами исполнительной власти</w:t>
      </w:r>
      <w:r>
        <w:rPr>
          <w:color w:val="000000"/>
          <w:sz w:val="28"/>
          <w:szCs w:val="28"/>
        </w:rPr>
        <w:t xml:space="preserve"> </w:t>
      </w:r>
      <w:r w:rsidRPr="00BD0B03">
        <w:rPr>
          <w:sz w:val="28"/>
          <w:szCs w:val="28"/>
        </w:rPr>
        <w:t>Кемеровской области-Кузбасса</w:t>
      </w:r>
      <w:r>
        <w:rPr>
          <w:sz w:val="28"/>
          <w:szCs w:val="28"/>
        </w:rPr>
        <w:t xml:space="preserve">, </w:t>
      </w:r>
      <w:r>
        <w:rPr>
          <w:sz w:val="28"/>
          <w:szCs w:val="28"/>
        </w:rPr>
        <w:lastRenderedPageBreak/>
        <w:t>Администрацией</w:t>
      </w:r>
      <w:r w:rsidRPr="00BD0B03">
        <w:rPr>
          <w:sz w:val="28"/>
          <w:szCs w:val="28"/>
        </w:rPr>
        <w:t xml:space="preserve"> Анжеро-Судженского городского округа</w:t>
      </w:r>
      <w:r w:rsidRPr="00762919">
        <w:rPr>
          <w:color w:val="C00000"/>
          <w:sz w:val="28"/>
          <w:szCs w:val="28"/>
        </w:rPr>
        <w:t xml:space="preserve"> </w:t>
      </w:r>
      <w:r w:rsidRPr="00BD0B03">
        <w:rPr>
          <w:sz w:val="28"/>
          <w:szCs w:val="28"/>
        </w:rPr>
        <w:t>в соответствии с федеральными законами.</w:t>
      </w:r>
    </w:p>
    <w:p w:rsidR="00372F3D" w:rsidRDefault="00372F3D" w:rsidP="00372F3D">
      <w:pPr>
        <w:widowControl w:val="0"/>
        <w:autoSpaceDE w:val="0"/>
        <w:autoSpaceDN w:val="0"/>
        <w:adjustRightInd w:val="0"/>
        <w:ind w:firstLine="709"/>
        <w:jc w:val="both"/>
        <w:rPr>
          <w:color w:val="000000" w:themeColor="text1"/>
          <w:sz w:val="28"/>
          <w:szCs w:val="28"/>
        </w:rPr>
      </w:pPr>
    </w:p>
    <w:p w:rsidR="00372F3D" w:rsidRPr="00A0462B" w:rsidRDefault="00372F3D" w:rsidP="00372F3D">
      <w:pPr>
        <w:widowControl w:val="0"/>
        <w:autoSpaceDE w:val="0"/>
        <w:autoSpaceDN w:val="0"/>
        <w:adjustRightInd w:val="0"/>
        <w:ind w:firstLine="709"/>
        <w:jc w:val="both"/>
        <w:rPr>
          <w:b/>
          <w:i/>
          <w:color w:val="000000"/>
          <w:sz w:val="28"/>
          <w:szCs w:val="28"/>
        </w:rPr>
      </w:pPr>
      <w:r w:rsidRPr="00A0462B">
        <w:rPr>
          <w:b/>
          <w:i/>
          <w:color w:val="000000" w:themeColor="text1"/>
          <w:sz w:val="28"/>
          <w:szCs w:val="28"/>
        </w:rPr>
        <w:t xml:space="preserve">Статья 14. </w:t>
      </w:r>
      <w:r w:rsidRPr="00A0462B">
        <w:rPr>
          <w:b/>
          <w:i/>
          <w:color w:val="000000"/>
          <w:sz w:val="28"/>
          <w:szCs w:val="28"/>
        </w:rPr>
        <w:t>Использование земельных участков и объектов капитального строительства, не соответствующих установленному градостроительному регламенту</w:t>
      </w:r>
    </w:p>
    <w:p w:rsidR="00372F3D" w:rsidRPr="002370C1" w:rsidRDefault="00372F3D" w:rsidP="00372F3D">
      <w:pPr>
        <w:autoSpaceDE w:val="0"/>
        <w:autoSpaceDN w:val="0"/>
        <w:adjustRightInd w:val="0"/>
        <w:ind w:firstLine="709"/>
        <w:jc w:val="both"/>
        <w:rPr>
          <w:rFonts w:eastAsia="Calibri"/>
          <w:color w:val="000000"/>
          <w:sz w:val="28"/>
          <w:szCs w:val="28"/>
          <w:lang w:val="x-none" w:eastAsia="en-US"/>
        </w:rPr>
      </w:pPr>
      <w:r w:rsidRPr="002370C1">
        <w:rPr>
          <w:rFonts w:eastAsia="Calibri"/>
          <w:color w:val="000000"/>
          <w:sz w:val="28"/>
          <w:szCs w:val="28"/>
          <w:lang w:val="x-none" w:eastAsia="en-US"/>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установленному настоящими Правилами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72F3D" w:rsidRPr="002370C1" w:rsidRDefault="00372F3D" w:rsidP="00372F3D">
      <w:pPr>
        <w:autoSpaceDE w:val="0"/>
        <w:autoSpaceDN w:val="0"/>
        <w:adjustRightInd w:val="0"/>
        <w:ind w:firstLine="709"/>
        <w:jc w:val="both"/>
        <w:rPr>
          <w:rFonts w:eastAsia="Calibri"/>
          <w:color w:val="000000"/>
          <w:sz w:val="28"/>
          <w:szCs w:val="28"/>
          <w:lang w:val="x-none" w:eastAsia="en-US"/>
        </w:rPr>
      </w:pPr>
      <w:r w:rsidRPr="002370C1">
        <w:rPr>
          <w:rFonts w:eastAsia="Calibri"/>
          <w:color w:val="000000"/>
          <w:sz w:val="28"/>
          <w:szCs w:val="28"/>
          <w:lang w:val="x-none" w:eastAsia="en-US"/>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установленным настоящими Правилами.</w:t>
      </w:r>
    </w:p>
    <w:p w:rsidR="00372F3D" w:rsidRPr="002370C1" w:rsidRDefault="00372F3D" w:rsidP="00372F3D">
      <w:pPr>
        <w:autoSpaceDE w:val="0"/>
        <w:autoSpaceDN w:val="0"/>
        <w:adjustRightInd w:val="0"/>
        <w:ind w:firstLine="709"/>
        <w:jc w:val="both"/>
        <w:rPr>
          <w:rFonts w:eastAsia="Calibri"/>
          <w:color w:val="000000"/>
          <w:sz w:val="28"/>
          <w:szCs w:val="28"/>
          <w:lang w:val="x-none" w:eastAsia="en-US"/>
        </w:rPr>
      </w:pPr>
      <w:r w:rsidRPr="002370C1">
        <w:rPr>
          <w:rFonts w:eastAsia="Calibri"/>
          <w:color w:val="000000"/>
          <w:sz w:val="28"/>
          <w:szCs w:val="28"/>
          <w:lang w:val="x-none" w:eastAsia="en-US"/>
        </w:rPr>
        <w:t>3. Правообладатели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в порядке, предусмотренном статьей</w:t>
      </w:r>
      <w:r>
        <w:rPr>
          <w:rFonts w:eastAsia="Calibri"/>
          <w:color w:val="C00000"/>
          <w:sz w:val="28"/>
          <w:szCs w:val="28"/>
          <w:lang w:val="x-none" w:eastAsia="en-US"/>
        </w:rPr>
        <w:t xml:space="preserve"> </w:t>
      </w:r>
      <w:r w:rsidRPr="00762919">
        <w:rPr>
          <w:rFonts w:eastAsia="Calibri"/>
          <w:sz w:val="28"/>
          <w:szCs w:val="28"/>
          <w:lang w:val="x-none" w:eastAsia="en-US"/>
        </w:rPr>
        <w:t>16</w:t>
      </w:r>
      <w:r w:rsidRPr="002370C1">
        <w:rPr>
          <w:rFonts w:eastAsia="Calibri"/>
          <w:color w:val="C00000"/>
          <w:sz w:val="28"/>
          <w:szCs w:val="28"/>
          <w:lang w:val="x-none" w:eastAsia="en-US"/>
        </w:rPr>
        <w:t xml:space="preserve"> </w:t>
      </w:r>
      <w:r w:rsidRPr="002370C1">
        <w:rPr>
          <w:rFonts w:eastAsia="Calibri"/>
          <w:color w:val="000000"/>
          <w:sz w:val="28"/>
          <w:szCs w:val="28"/>
          <w:lang w:val="x-none" w:eastAsia="en-US"/>
        </w:rPr>
        <w:t>настоящих Правил.</w:t>
      </w:r>
    </w:p>
    <w:p w:rsidR="00372F3D" w:rsidRPr="002370C1" w:rsidRDefault="00372F3D" w:rsidP="00372F3D">
      <w:pPr>
        <w:autoSpaceDE w:val="0"/>
        <w:autoSpaceDN w:val="0"/>
        <w:adjustRightInd w:val="0"/>
        <w:ind w:firstLine="709"/>
        <w:jc w:val="both"/>
        <w:rPr>
          <w:rFonts w:eastAsia="Calibri"/>
          <w:color w:val="000000"/>
          <w:sz w:val="28"/>
          <w:szCs w:val="28"/>
          <w:lang w:val="x-none" w:eastAsia="en-US"/>
        </w:rPr>
      </w:pPr>
      <w:r w:rsidRPr="002370C1">
        <w:rPr>
          <w:rFonts w:eastAsia="Calibri"/>
          <w:color w:val="000000"/>
          <w:sz w:val="28"/>
          <w:szCs w:val="28"/>
          <w:lang w:val="x-none" w:eastAsia="en-US"/>
        </w:rPr>
        <w:t>4. Изменение видов разрешенного использования указанных в части 1 настоящей статьи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настоящими Правилами в составе градостроительного регламента. Изменение не соответствующего настоящим Правилам вида использования земельных участков и объектов капитального строительства на иной несоответствующий вид использования не допускается.</w:t>
      </w:r>
    </w:p>
    <w:p w:rsidR="00372F3D" w:rsidRPr="002370C1" w:rsidRDefault="00372F3D" w:rsidP="00372F3D">
      <w:pPr>
        <w:autoSpaceDE w:val="0"/>
        <w:autoSpaceDN w:val="0"/>
        <w:adjustRightInd w:val="0"/>
        <w:ind w:firstLine="709"/>
        <w:jc w:val="both"/>
        <w:rPr>
          <w:rFonts w:eastAsia="Calibri"/>
          <w:color w:val="000000"/>
          <w:sz w:val="28"/>
          <w:szCs w:val="28"/>
          <w:lang w:val="x-none" w:eastAsia="en-US"/>
        </w:rPr>
      </w:pPr>
      <w:r w:rsidRPr="002370C1">
        <w:rPr>
          <w:rFonts w:eastAsia="Calibri"/>
          <w:color w:val="000000"/>
          <w:sz w:val="28"/>
          <w:szCs w:val="28"/>
          <w:lang w:val="x-none" w:eastAsia="en-US"/>
        </w:rPr>
        <w:t xml:space="preserve">5. В случае если использование указанных в </w:t>
      </w:r>
      <w:r w:rsidRPr="00703AB4">
        <w:rPr>
          <w:rFonts w:eastAsia="Calibri"/>
          <w:sz w:val="28"/>
          <w:szCs w:val="28"/>
          <w:lang w:val="x-none" w:eastAsia="en-US"/>
        </w:rPr>
        <w:t xml:space="preserve">части 1 </w:t>
      </w:r>
      <w:r w:rsidRPr="002370C1">
        <w:rPr>
          <w:rFonts w:eastAsia="Calibri"/>
          <w:color w:val="000000"/>
          <w:sz w:val="28"/>
          <w:szCs w:val="28"/>
          <w:lang w:val="x-none" w:eastAsia="en-US"/>
        </w:rPr>
        <w:t>настоящей статьи земельных участков и объектов капитального строительства продолжается и опасно для жизни 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72F3D" w:rsidRDefault="00372F3D" w:rsidP="00372F3D">
      <w:pPr>
        <w:widowControl w:val="0"/>
        <w:autoSpaceDE w:val="0"/>
        <w:autoSpaceDN w:val="0"/>
        <w:adjustRightInd w:val="0"/>
        <w:ind w:firstLine="709"/>
        <w:jc w:val="both"/>
        <w:rPr>
          <w:color w:val="000000" w:themeColor="text1"/>
          <w:sz w:val="28"/>
          <w:szCs w:val="28"/>
          <w:lang w:val="x-none"/>
        </w:rPr>
      </w:pPr>
    </w:p>
    <w:p w:rsidR="00372F3D" w:rsidRDefault="00372F3D" w:rsidP="00372F3D">
      <w:pPr>
        <w:widowControl w:val="0"/>
        <w:autoSpaceDE w:val="0"/>
        <w:autoSpaceDN w:val="0"/>
        <w:adjustRightInd w:val="0"/>
        <w:ind w:firstLine="709"/>
        <w:jc w:val="both"/>
        <w:rPr>
          <w:color w:val="000000" w:themeColor="text1"/>
          <w:sz w:val="28"/>
          <w:szCs w:val="28"/>
          <w:lang w:val="x-none"/>
        </w:rPr>
      </w:pPr>
    </w:p>
    <w:p w:rsidR="00372F3D" w:rsidRDefault="00372F3D" w:rsidP="00372F3D">
      <w:pPr>
        <w:autoSpaceDE w:val="0"/>
        <w:autoSpaceDN w:val="0"/>
        <w:adjustRightInd w:val="0"/>
        <w:jc w:val="both"/>
        <w:rPr>
          <w:color w:val="000000" w:themeColor="text1"/>
          <w:sz w:val="28"/>
          <w:szCs w:val="28"/>
        </w:rPr>
      </w:pPr>
      <w:r w:rsidRPr="004C3203">
        <w:rPr>
          <w:color w:val="000000" w:themeColor="text1"/>
          <w:sz w:val="28"/>
          <w:szCs w:val="28"/>
        </w:rPr>
        <w:t xml:space="preserve">          </w:t>
      </w:r>
    </w:p>
    <w:p w:rsidR="00372F3D" w:rsidRPr="00A0462B" w:rsidRDefault="00372F3D" w:rsidP="00372F3D">
      <w:pPr>
        <w:pStyle w:val="ConsPlusNormal"/>
        <w:widowControl/>
        <w:ind w:firstLine="709"/>
        <w:jc w:val="both"/>
        <w:outlineLvl w:val="3"/>
        <w:rPr>
          <w:rFonts w:ascii="Times New Roman" w:hAnsi="Times New Roman" w:cs="Times New Roman"/>
          <w:b/>
          <w:i/>
          <w:color w:val="000000" w:themeColor="text1"/>
          <w:sz w:val="28"/>
          <w:szCs w:val="28"/>
          <w:u w:val="single"/>
        </w:rPr>
      </w:pPr>
      <w:r w:rsidRPr="00A0462B">
        <w:rPr>
          <w:rFonts w:ascii="Times New Roman" w:hAnsi="Times New Roman" w:cs="Times New Roman"/>
          <w:b/>
          <w:i/>
          <w:color w:val="000000" w:themeColor="text1"/>
          <w:sz w:val="28"/>
          <w:szCs w:val="28"/>
        </w:rPr>
        <w:lastRenderedPageBreak/>
        <w:t>Статья 15. Порядок предоставления разрешения на условно разрешенный вид использования земельного участка или объекта капитального строительства</w:t>
      </w:r>
    </w:p>
    <w:p w:rsidR="00372F3D" w:rsidRPr="004C3203" w:rsidRDefault="00372F3D" w:rsidP="00372F3D">
      <w:pPr>
        <w:pStyle w:val="ConsPlusNormal"/>
        <w:widowControl/>
        <w:ind w:firstLine="709"/>
        <w:jc w:val="both"/>
        <w:outlineLvl w:val="3"/>
        <w:rPr>
          <w:rFonts w:ascii="Times New Roman" w:hAnsi="Times New Roman" w:cs="Times New Roman"/>
          <w:b/>
          <w:color w:val="000000" w:themeColor="text1"/>
          <w:sz w:val="28"/>
          <w:szCs w:val="28"/>
        </w:rPr>
      </w:pPr>
    </w:p>
    <w:p w:rsidR="00372F3D" w:rsidRPr="002F6C34" w:rsidRDefault="00372F3D" w:rsidP="00372F3D">
      <w:pPr>
        <w:pStyle w:val="ConsPlusNormal"/>
        <w:widowControl/>
        <w:numPr>
          <w:ilvl w:val="0"/>
          <w:numId w:val="17"/>
        </w:numPr>
        <w:ind w:left="0" w:firstLine="709"/>
        <w:jc w:val="both"/>
        <w:outlineLvl w:val="3"/>
        <w:rPr>
          <w:rFonts w:ascii="Times New Roman" w:hAnsi="Times New Roman" w:cs="Times New Roman"/>
          <w:sz w:val="28"/>
          <w:szCs w:val="28"/>
        </w:rPr>
      </w:pPr>
      <w:r w:rsidRPr="002F6C34">
        <w:rPr>
          <w:rFonts w:ascii="Times New Roman" w:hAnsi="Times New Roman" w:cs="Times New Roman"/>
          <w:sz w:val="28"/>
          <w:szCs w:val="28"/>
        </w:rPr>
        <w:t xml:space="preserve">Физическое или юридическое лицо, заинтересованное в предоставления разрешения на условно разрешенный вид использования земельного участка или объекта капитального строительства, направляет в Комиссию заявление о предоставлении разрешения на условно разрешенный вид использования. </w:t>
      </w:r>
    </w:p>
    <w:p w:rsidR="00372F3D" w:rsidRPr="002F6C34" w:rsidRDefault="00372F3D" w:rsidP="00372F3D">
      <w:pPr>
        <w:pStyle w:val="a8"/>
        <w:rPr>
          <w:rFonts w:eastAsia="Calibri"/>
          <w:szCs w:val="28"/>
          <w:lang w:val="x-none" w:eastAsia="en-US"/>
        </w:rPr>
      </w:pPr>
      <w:r w:rsidRPr="002F6C34">
        <w:rPr>
          <w:szCs w:val="28"/>
        </w:rPr>
        <w:t xml:space="preserve">2. Процедура предоставления разрешения на условно разрешенный вид использования земельных участков и объектов капитального строительства, </w:t>
      </w:r>
      <w:r w:rsidRPr="002F6C34">
        <w:rPr>
          <w:rFonts w:eastAsia="Calibri"/>
          <w:szCs w:val="28"/>
          <w:lang w:val="x-none" w:eastAsia="en-US"/>
        </w:rPr>
        <w:t>форма заявления, а также перечень документов, необходимых для предоставления разрешения на условно разрешенный вид использования,</w:t>
      </w:r>
      <w:r w:rsidRPr="002F6C34">
        <w:rPr>
          <w:rFonts w:eastAsia="Calibri"/>
          <w:szCs w:val="28"/>
          <w:lang w:eastAsia="en-US"/>
        </w:rPr>
        <w:t xml:space="preserve"> </w:t>
      </w:r>
      <w:r w:rsidRPr="002F6C34">
        <w:rPr>
          <w:rFonts w:eastAsia="Calibri"/>
          <w:szCs w:val="28"/>
          <w:lang w:val="x-none" w:eastAsia="en-US"/>
        </w:rPr>
        <w:t xml:space="preserve">содержатся в административном регламенте предоставления муниципальной услуги </w:t>
      </w:r>
      <w:r w:rsidRPr="002F6C34">
        <w:rPr>
          <w:szCs w:val="28"/>
        </w:rPr>
        <w:t>«Предоставление разрешения на условно разрешенный вид использования земельного участка или объекта капитального строительства», утвержденном постановлением главы округа от 30.03.2017 г. № 601.</w:t>
      </w:r>
      <w:r w:rsidRPr="002F6C34">
        <w:rPr>
          <w:rFonts w:eastAsia="Calibri"/>
          <w:szCs w:val="28"/>
          <w:lang w:val="x-none" w:eastAsia="en-US"/>
        </w:rPr>
        <w:t xml:space="preserve"> </w:t>
      </w:r>
    </w:p>
    <w:p w:rsidR="00372F3D" w:rsidRPr="002F6C34" w:rsidRDefault="00372F3D" w:rsidP="00372F3D">
      <w:pPr>
        <w:ind w:firstLine="709"/>
        <w:jc w:val="both"/>
        <w:rPr>
          <w:sz w:val="28"/>
          <w:szCs w:val="28"/>
        </w:rPr>
      </w:pPr>
      <w:r w:rsidRPr="002F6C34">
        <w:rPr>
          <w:sz w:val="28"/>
          <w:szCs w:val="28"/>
        </w:rPr>
        <w:t xml:space="preserve">3. Вопрос о предоставлении разрешения на условно разрешенный вид использования земельных участков и объектов капитального строительства подлежит рассмотрению на общественных обсуждениях или публичных слушаниях. Комиссия проводит </w:t>
      </w:r>
      <w:r>
        <w:rPr>
          <w:sz w:val="28"/>
          <w:szCs w:val="28"/>
        </w:rPr>
        <w:t>общественные обсуждения или</w:t>
      </w:r>
      <w:r w:rsidRPr="002F6C34">
        <w:rPr>
          <w:sz w:val="28"/>
          <w:szCs w:val="28"/>
        </w:rPr>
        <w:t xml:space="preserve"> публичные слушания в</w:t>
      </w:r>
      <w:r>
        <w:rPr>
          <w:sz w:val="28"/>
          <w:szCs w:val="28"/>
        </w:rPr>
        <w:t xml:space="preserve"> порядке, установленном главой 5</w:t>
      </w:r>
      <w:r w:rsidRPr="00482AD4">
        <w:rPr>
          <w:color w:val="C00000"/>
          <w:sz w:val="28"/>
          <w:szCs w:val="28"/>
        </w:rPr>
        <w:t xml:space="preserve"> </w:t>
      </w:r>
      <w:r w:rsidRPr="002F6C34">
        <w:rPr>
          <w:sz w:val="28"/>
          <w:szCs w:val="28"/>
        </w:rPr>
        <w:t>настоящих Правил. Заключения о результатах публичных слушаний подлежат опубликованию в массовой газете «Наш город» и размещению на официальном сайте администрации Анжеро-Судженского городского округа в информационно-телекоммуникационной сети "Интернет".</w:t>
      </w:r>
    </w:p>
    <w:p w:rsidR="00372F3D" w:rsidRPr="002F6C34" w:rsidRDefault="00372F3D" w:rsidP="00372F3D">
      <w:pPr>
        <w:pStyle w:val="ConsPlusNormal"/>
        <w:widowControl/>
        <w:jc w:val="both"/>
        <w:rPr>
          <w:rFonts w:ascii="Times New Roman" w:hAnsi="Times New Roman" w:cs="Times New Roman"/>
          <w:sz w:val="28"/>
          <w:szCs w:val="28"/>
        </w:rPr>
      </w:pPr>
      <w:r w:rsidRPr="002F6C34">
        <w:rPr>
          <w:rFonts w:ascii="Times New Roman" w:hAnsi="Times New Roman" w:cs="Times New Roman"/>
          <w:sz w:val="28"/>
          <w:szCs w:val="28"/>
        </w:rPr>
        <w:t>4. Решение о предоставлении разрешения на условно разрешенный вид использования или отказе в предоставлении разрешения на условно разрешенный вид использования земельного участка и объекта капитального строительства принимается Главой Анжеро-Судженского городского округа</w:t>
      </w:r>
      <w:r>
        <w:rPr>
          <w:rFonts w:ascii="Times New Roman" w:hAnsi="Times New Roman" w:cs="Times New Roman"/>
          <w:sz w:val="28"/>
          <w:szCs w:val="28"/>
        </w:rPr>
        <w:t xml:space="preserve"> н</w:t>
      </w:r>
      <w:r w:rsidRPr="00482AD4">
        <w:rPr>
          <w:rFonts w:ascii="Times New Roman" w:hAnsi="Times New Roman" w:cs="Times New Roman"/>
          <w:sz w:val="28"/>
          <w:szCs w:val="28"/>
        </w:rPr>
        <w:t>а основании рекомендаций</w:t>
      </w:r>
      <w:r w:rsidRPr="002F6C34">
        <w:rPr>
          <w:rFonts w:ascii="Times New Roman" w:hAnsi="Times New Roman" w:cs="Times New Roman"/>
          <w:sz w:val="28"/>
          <w:szCs w:val="28"/>
        </w:rPr>
        <w:t xml:space="preserve"> </w:t>
      </w:r>
      <w:r>
        <w:rPr>
          <w:rFonts w:ascii="Times New Roman" w:hAnsi="Times New Roman" w:cs="Times New Roman"/>
          <w:sz w:val="28"/>
          <w:szCs w:val="28"/>
        </w:rPr>
        <w:t xml:space="preserve">Комиссии </w:t>
      </w:r>
      <w:r w:rsidRPr="002F6C34">
        <w:rPr>
          <w:rFonts w:ascii="Times New Roman" w:hAnsi="Times New Roman" w:cs="Times New Roman"/>
          <w:sz w:val="28"/>
          <w:szCs w:val="28"/>
        </w:rPr>
        <w:t>в форме постановления</w:t>
      </w:r>
      <w:r>
        <w:rPr>
          <w:rFonts w:ascii="Times New Roman" w:hAnsi="Times New Roman" w:cs="Times New Roman"/>
          <w:sz w:val="28"/>
          <w:szCs w:val="28"/>
        </w:rPr>
        <w:t xml:space="preserve"> в течение трех дней</w:t>
      </w:r>
      <w:r w:rsidRPr="002F6C34">
        <w:rPr>
          <w:rFonts w:ascii="Times New Roman" w:hAnsi="Times New Roman" w:cs="Times New Roman"/>
          <w:sz w:val="28"/>
          <w:szCs w:val="28"/>
        </w:rPr>
        <w:t>.</w:t>
      </w:r>
    </w:p>
    <w:p w:rsidR="00372F3D" w:rsidRPr="002F6C34" w:rsidRDefault="00372F3D" w:rsidP="00372F3D">
      <w:pPr>
        <w:pStyle w:val="ConsPlusNormal"/>
        <w:widowControl/>
        <w:jc w:val="both"/>
        <w:rPr>
          <w:rFonts w:ascii="Times New Roman" w:hAnsi="Times New Roman" w:cs="Times New Roman"/>
          <w:sz w:val="28"/>
          <w:szCs w:val="28"/>
        </w:rPr>
      </w:pPr>
      <w:r w:rsidRPr="002F6C34">
        <w:rPr>
          <w:rFonts w:ascii="Times New Roman" w:hAnsi="Times New Roman" w:cs="Times New Roman"/>
          <w:sz w:val="28"/>
          <w:szCs w:val="28"/>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372F3D" w:rsidRPr="002F6C34" w:rsidRDefault="00372F3D" w:rsidP="00372F3D">
      <w:pPr>
        <w:pStyle w:val="ConsPlusNormal"/>
        <w:widowControl/>
        <w:ind w:firstLine="709"/>
        <w:jc w:val="both"/>
        <w:rPr>
          <w:rFonts w:ascii="Times New Roman" w:hAnsi="Times New Roman" w:cs="Times New Roman"/>
          <w:sz w:val="28"/>
          <w:szCs w:val="28"/>
        </w:rPr>
      </w:pPr>
      <w:r w:rsidRPr="002F6C34">
        <w:rPr>
          <w:rFonts w:ascii="Times New Roman" w:hAnsi="Times New Roman" w:cs="Times New Roman"/>
          <w:sz w:val="28"/>
          <w:szCs w:val="28"/>
        </w:rPr>
        <w:t>6</w:t>
      </w:r>
      <w:r w:rsidRPr="002F6C34">
        <w:rPr>
          <w:sz w:val="28"/>
          <w:szCs w:val="28"/>
        </w:rPr>
        <w:t xml:space="preserve">. </w:t>
      </w:r>
      <w:r w:rsidRPr="002F6C34">
        <w:rPr>
          <w:rFonts w:ascii="Times New Roman" w:hAnsi="Times New Roman" w:cs="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72F3D" w:rsidRPr="004C3203" w:rsidRDefault="00372F3D" w:rsidP="00372F3D">
      <w:pPr>
        <w:jc w:val="both"/>
        <w:rPr>
          <w:color w:val="000000" w:themeColor="text1"/>
          <w:sz w:val="28"/>
          <w:szCs w:val="28"/>
        </w:rPr>
      </w:pPr>
    </w:p>
    <w:p w:rsidR="00372F3D" w:rsidRPr="00A0462B" w:rsidRDefault="00372F3D" w:rsidP="00372F3D">
      <w:pPr>
        <w:pStyle w:val="ConsPlusNormal"/>
        <w:widowControl/>
        <w:ind w:firstLine="709"/>
        <w:jc w:val="both"/>
        <w:outlineLvl w:val="3"/>
        <w:rPr>
          <w:rFonts w:ascii="Times New Roman" w:hAnsi="Times New Roman" w:cs="Times New Roman"/>
          <w:b/>
          <w:i/>
          <w:color w:val="000000" w:themeColor="text1"/>
          <w:sz w:val="28"/>
          <w:szCs w:val="28"/>
        </w:rPr>
      </w:pPr>
      <w:r w:rsidRPr="00A0462B">
        <w:rPr>
          <w:rFonts w:ascii="Times New Roman" w:hAnsi="Times New Roman" w:cs="Times New Roman"/>
          <w:b/>
          <w:i/>
          <w:color w:val="000000" w:themeColor="text1"/>
          <w:sz w:val="28"/>
          <w:szCs w:val="28"/>
        </w:rPr>
        <w:lastRenderedPageBreak/>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72F3D" w:rsidRPr="004C3203" w:rsidRDefault="00372F3D" w:rsidP="00372F3D">
      <w:pPr>
        <w:pStyle w:val="ConsPlusNormal"/>
        <w:widowControl/>
        <w:ind w:firstLine="709"/>
        <w:jc w:val="both"/>
        <w:outlineLvl w:val="3"/>
        <w:rPr>
          <w:rFonts w:ascii="Times New Roman" w:hAnsi="Times New Roman" w:cs="Times New Roman"/>
          <w:b/>
          <w:color w:val="000000" w:themeColor="text1"/>
          <w:sz w:val="28"/>
          <w:szCs w:val="28"/>
        </w:rPr>
      </w:pPr>
      <w:r w:rsidRPr="004C3203">
        <w:rPr>
          <w:rFonts w:ascii="Times New Roman" w:hAnsi="Times New Roman" w:cs="Times New Roman"/>
          <w:b/>
          <w:color w:val="000000" w:themeColor="text1"/>
          <w:sz w:val="28"/>
          <w:szCs w:val="28"/>
        </w:rPr>
        <w:t xml:space="preserve"> </w:t>
      </w:r>
    </w:p>
    <w:p w:rsidR="00372F3D" w:rsidRPr="00F551BF" w:rsidRDefault="00372F3D" w:rsidP="00372F3D">
      <w:pPr>
        <w:ind w:firstLine="709"/>
        <w:jc w:val="both"/>
        <w:rPr>
          <w:color w:val="000000" w:themeColor="text1"/>
          <w:sz w:val="28"/>
          <w:szCs w:val="28"/>
        </w:rPr>
      </w:pPr>
      <w:r>
        <w:rPr>
          <w:color w:val="000000" w:themeColor="text1"/>
          <w:sz w:val="28"/>
          <w:szCs w:val="28"/>
        </w:rPr>
        <w:t xml:space="preserve">1. </w:t>
      </w:r>
      <w:r w:rsidRPr="00F551BF">
        <w:rPr>
          <w:color w:val="000000" w:themeColor="text1"/>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F551BF">
        <w:rPr>
          <w:color w:val="000000" w:themeColor="text1"/>
          <w:sz w:val="28"/>
          <w:szCs w:val="28"/>
        </w:rPr>
        <w:t>иные  характеристики</w:t>
      </w:r>
      <w:proofErr w:type="gramEnd"/>
      <w:r w:rsidRPr="00F551BF">
        <w:rPr>
          <w:color w:val="000000" w:themeColor="text1"/>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72F3D" w:rsidRPr="00401C8E" w:rsidRDefault="00372F3D" w:rsidP="00372F3D">
      <w:pPr>
        <w:ind w:firstLine="709"/>
        <w:jc w:val="both"/>
        <w:rPr>
          <w:color w:val="000000" w:themeColor="text1"/>
          <w:sz w:val="28"/>
          <w:szCs w:val="28"/>
        </w:rPr>
      </w:pPr>
      <w:r>
        <w:rPr>
          <w:color w:val="000000"/>
          <w:sz w:val="28"/>
          <w:szCs w:val="28"/>
        </w:rPr>
        <w:t xml:space="preserve">2. </w:t>
      </w:r>
      <w:r w:rsidRPr="00784D78">
        <w:rPr>
          <w:color w:val="000000"/>
          <w:sz w:val="28"/>
          <w:szCs w:val="28"/>
        </w:rPr>
        <w:t>Правообладатели земельных участков вправе обратиться за разрешениями на отклонение от предельных параметров,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4C3203">
        <w:rPr>
          <w:rFonts w:ascii="Times New Roman" w:hAnsi="Times New Roman" w:cs="Times New Roman"/>
          <w:color w:val="000000" w:themeColor="text1"/>
          <w:sz w:val="28"/>
          <w:szCs w:val="28"/>
        </w:rPr>
        <w:t xml:space="preserve">.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4C3203">
        <w:rPr>
          <w:rFonts w:ascii="Times New Roman" w:hAnsi="Times New Roman" w:cs="Times New Roman"/>
          <w:color w:val="000000" w:themeColor="text1"/>
          <w:sz w:val="28"/>
          <w:szCs w:val="28"/>
        </w:rPr>
        <w:t>.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в Комиссию заявление о предоставлении такого разрешения.</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Pr="00F551BF">
        <w:rPr>
          <w:rFonts w:ascii="Times New Roman" w:hAnsi="Times New Roman" w:cs="Times New Roman"/>
          <w:color w:val="000000" w:themeColor="text1"/>
          <w:sz w:val="28"/>
          <w:szCs w:val="28"/>
        </w:rPr>
        <w:t xml:space="preserve">Процедура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F551BF">
        <w:rPr>
          <w:rFonts w:ascii="Times New Roman" w:hAnsi="Times New Roman" w:cs="Times New Roman"/>
          <w:color w:val="000000" w:themeColor="text1"/>
          <w:sz w:val="28"/>
          <w:szCs w:val="28"/>
          <w:lang w:val="x-none"/>
        </w:rPr>
        <w:t xml:space="preserve">форма заявления, а также перечень документов, необходимых для предоставления разрешения </w:t>
      </w:r>
      <w:r w:rsidRPr="004C3203">
        <w:rPr>
          <w:rFonts w:ascii="Times New Roman" w:hAnsi="Times New Roman" w:cs="Times New Roman"/>
          <w:color w:val="000000" w:themeColor="text1"/>
          <w:sz w:val="28"/>
          <w:szCs w:val="28"/>
        </w:rPr>
        <w:t>на отклонение от предельных параметров разрешенного строительства, реконструкции объектов</w:t>
      </w:r>
      <w:r w:rsidRPr="00F551BF">
        <w:rPr>
          <w:rFonts w:ascii="Times New Roman" w:hAnsi="Times New Roman" w:cs="Times New Roman"/>
          <w:color w:val="000000" w:themeColor="text1"/>
          <w:sz w:val="28"/>
          <w:szCs w:val="28"/>
          <w:lang w:val="x-none"/>
        </w:rPr>
        <w:t>,</w:t>
      </w:r>
      <w:r w:rsidRPr="00F551BF">
        <w:rPr>
          <w:rFonts w:ascii="Times New Roman" w:hAnsi="Times New Roman" w:cs="Times New Roman"/>
          <w:color w:val="000000" w:themeColor="text1"/>
          <w:sz w:val="28"/>
          <w:szCs w:val="28"/>
        </w:rPr>
        <w:t xml:space="preserve"> </w:t>
      </w:r>
      <w:r w:rsidRPr="00F551BF">
        <w:rPr>
          <w:rFonts w:ascii="Times New Roman" w:hAnsi="Times New Roman" w:cs="Times New Roman"/>
          <w:color w:val="000000" w:themeColor="text1"/>
          <w:sz w:val="28"/>
          <w:szCs w:val="28"/>
          <w:lang w:val="x-none"/>
        </w:rPr>
        <w:t xml:space="preserve">содержатся в административном регламенте предоставления муниципальной услуги </w:t>
      </w:r>
      <w:r>
        <w:rPr>
          <w:rFonts w:ascii="Times New Roman" w:hAnsi="Times New Roman" w:cs="Times New Roman"/>
          <w:color w:val="000000" w:themeColor="text1"/>
          <w:sz w:val="28"/>
          <w:szCs w:val="28"/>
        </w:rPr>
        <w:t xml:space="preserve">«Предоставление разрешения на </w:t>
      </w:r>
      <w:r w:rsidRPr="004C3203">
        <w:rPr>
          <w:rFonts w:ascii="Times New Roman" w:hAnsi="Times New Roman" w:cs="Times New Roman"/>
          <w:color w:val="000000" w:themeColor="text1"/>
          <w:sz w:val="28"/>
          <w:szCs w:val="28"/>
        </w:rPr>
        <w:t>отклонение от предельных параметров разрешенного строительства, реконструкции объектов капитального строительства</w:t>
      </w:r>
      <w:r w:rsidRPr="00F551BF">
        <w:rPr>
          <w:rFonts w:ascii="Times New Roman" w:hAnsi="Times New Roman" w:cs="Times New Roman"/>
          <w:color w:val="000000" w:themeColor="text1"/>
          <w:sz w:val="28"/>
          <w:szCs w:val="28"/>
        </w:rPr>
        <w:t xml:space="preserve">», утвержденном </w:t>
      </w:r>
      <w:r>
        <w:rPr>
          <w:rFonts w:ascii="Times New Roman" w:hAnsi="Times New Roman" w:cs="Times New Roman"/>
          <w:color w:val="000000" w:themeColor="text1"/>
          <w:sz w:val="28"/>
          <w:szCs w:val="28"/>
        </w:rPr>
        <w:t>постановлением Г</w:t>
      </w:r>
      <w:r w:rsidRPr="00F551BF">
        <w:rPr>
          <w:rFonts w:ascii="Times New Roman" w:hAnsi="Times New Roman" w:cs="Times New Roman"/>
          <w:color w:val="000000" w:themeColor="text1"/>
          <w:sz w:val="28"/>
          <w:szCs w:val="28"/>
        </w:rPr>
        <w:t>лавы округа от 30.03.2017 г.</w:t>
      </w:r>
      <w:r>
        <w:rPr>
          <w:rFonts w:ascii="Times New Roman" w:hAnsi="Times New Roman" w:cs="Times New Roman"/>
          <w:color w:val="000000" w:themeColor="text1"/>
          <w:sz w:val="28"/>
          <w:szCs w:val="28"/>
        </w:rPr>
        <w:t xml:space="preserve"> № 602</w:t>
      </w:r>
      <w:r w:rsidRPr="00F551BF">
        <w:rPr>
          <w:rFonts w:ascii="Times New Roman" w:hAnsi="Times New Roman" w:cs="Times New Roman"/>
          <w:color w:val="000000" w:themeColor="text1"/>
          <w:sz w:val="28"/>
          <w:szCs w:val="28"/>
        </w:rPr>
        <w:t>.</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4C3203">
        <w:rPr>
          <w:rFonts w:ascii="Times New Roman" w:hAnsi="Times New Roman" w:cs="Times New Roman"/>
          <w:color w:val="000000" w:themeColor="text1"/>
          <w:sz w:val="28"/>
          <w:szCs w:val="28"/>
        </w:rPr>
        <w:t xml:space="preserve">.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Комиссия проводит публичные слушания в порядке, установленном </w:t>
      </w:r>
      <w:r w:rsidRPr="009C05C0">
        <w:rPr>
          <w:rFonts w:ascii="Times New Roman" w:hAnsi="Times New Roman" w:cs="Times New Roman"/>
          <w:sz w:val="28"/>
          <w:szCs w:val="28"/>
        </w:rPr>
        <w:t xml:space="preserve">главой 5 </w:t>
      </w:r>
      <w:r w:rsidRPr="004C3203">
        <w:rPr>
          <w:rFonts w:ascii="Times New Roman" w:hAnsi="Times New Roman" w:cs="Times New Roman"/>
          <w:color w:val="000000" w:themeColor="text1"/>
          <w:sz w:val="28"/>
          <w:szCs w:val="28"/>
        </w:rPr>
        <w:t xml:space="preserve">настоящих Правил. Заключения о результатах публичных </w:t>
      </w:r>
      <w:r>
        <w:rPr>
          <w:rFonts w:ascii="Times New Roman" w:hAnsi="Times New Roman" w:cs="Times New Roman"/>
          <w:color w:val="000000" w:themeColor="text1"/>
          <w:sz w:val="28"/>
          <w:szCs w:val="28"/>
        </w:rPr>
        <w:t xml:space="preserve">слушаний подлежат опубликованию </w:t>
      </w:r>
      <w:r w:rsidRPr="004C3203">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 xml:space="preserve"> </w:t>
      </w:r>
      <w:r w:rsidRPr="007318D1">
        <w:rPr>
          <w:rFonts w:ascii="Times New Roman" w:hAnsi="Times New Roman" w:cs="Times New Roman"/>
          <w:color w:val="000000" w:themeColor="text1"/>
          <w:sz w:val="28"/>
          <w:szCs w:val="28"/>
        </w:rPr>
        <w:t>массовой газете «Наш город» и размещению на официальном сайте администрации Анжеро-Судженского городского округа в информационно-телекоммуникационной сети "Интернет".</w:t>
      </w:r>
      <w:r w:rsidRPr="004C3203">
        <w:rPr>
          <w:rFonts w:ascii="Times New Roman" w:hAnsi="Times New Roman" w:cs="Times New Roman"/>
          <w:color w:val="000000" w:themeColor="text1"/>
          <w:sz w:val="28"/>
          <w:szCs w:val="28"/>
        </w:rPr>
        <w:t xml:space="preserve"> </w:t>
      </w:r>
    </w:p>
    <w:p w:rsidR="00372F3D" w:rsidRPr="00D64D8C" w:rsidRDefault="00372F3D" w:rsidP="00372F3D">
      <w:pPr>
        <w:pStyle w:val="ConsPlusNormal"/>
        <w:widowControl/>
        <w:jc w:val="both"/>
        <w:rPr>
          <w:rFonts w:ascii="Times New Roman" w:hAnsi="Times New Roman" w:cs="Times New Roman"/>
          <w:color w:val="C00000"/>
          <w:sz w:val="28"/>
          <w:szCs w:val="28"/>
        </w:rPr>
      </w:pPr>
      <w:r>
        <w:rPr>
          <w:rFonts w:ascii="Times New Roman" w:hAnsi="Times New Roman" w:cs="Times New Roman"/>
          <w:color w:val="000000" w:themeColor="text1"/>
          <w:sz w:val="28"/>
          <w:szCs w:val="28"/>
        </w:rPr>
        <w:t xml:space="preserve">6. </w:t>
      </w:r>
      <w:r w:rsidRPr="004C3203">
        <w:rPr>
          <w:rFonts w:ascii="Times New Roman" w:hAnsi="Times New Roman" w:cs="Times New Roman"/>
          <w:color w:val="000000" w:themeColor="text1"/>
          <w:sz w:val="28"/>
          <w:szCs w:val="28"/>
        </w:rPr>
        <w:t xml:space="preserve">Решение о предоставлении разрешения на отклонение от предельных параметров разрешенного строительства, реконструкции объектов </w:t>
      </w:r>
      <w:r w:rsidRPr="004C3203">
        <w:rPr>
          <w:rFonts w:ascii="Times New Roman" w:hAnsi="Times New Roman" w:cs="Times New Roman"/>
          <w:color w:val="000000" w:themeColor="text1"/>
          <w:sz w:val="28"/>
          <w:szCs w:val="28"/>
        </w:rPr>
        <w:lastRenderedPageBreak/>
        <w:t xml:space="preserve">капитального строительства принимается Главой </w:t>
      </w:r>
      <w:r w:rsidRPr="007318D1">
        <w:rPr>
          <w:rFonts w:ascii="Times New Roman" w:hAnsi="Times New Roman" w:cs="Times New Roman"/>
          <w:color w:val="000000" w:themeColor="text1"/>
          <w:sz w:val="28"/>
          <w:szCs w:val="28"/>
        </w:rPr>
        <w:t>Анжеро-Судженского</w:t>
      </w:r>
      <w:r>
        <w:rPr>
          <w:rFonts w:ascii="Times New Roman" w:hAnsi="Times New Roman" w:cs="Times New Roman"/>
          <w:color w:val="000000" w:themeColor="text1"/>
          <w:sz w:val="28"/>
          <w:szCs w:val="28"/>
        </w:rPr>
        <w:t xml:space="preserve"> городского округа</w:t>
      </w:r>
      <w:r>
        <w:rPr>
          <w:rFonts w:ascii="Times New Roman" w:hAnsi="Times New Roman" w:cs="Times New Roman"/>
          <w:color w:val="C00000"/>
          <w:sz w:val="28"/>
          <w:szCs w:val="28"/>
        </w:rPr>
        <w:t xml:space="preserve"> </w:t>
      </w:r>
      <w:r>
        <w:rPr>
          <w:rFonts w:ascii="Times New Roman" w:hAnsi="Times New Roman" w:cs="Times New Roman"/>
          <w:sz w:val="28"/>
          <w:szCs w:val="28"/>
        </w:rPr>
        <w:t>н</w:t>
      </w:r>
      <w:r w:rsidRPr="00482AD4">
        <w:rPr>
          <w:rFonts w:ascii="Times New Roman" w:hAnsi="Times New Roman" w:cs="Times New Roman"/>
          <w:sz w:val="28"/>
          <w:szCs w:val="28"/>
        </w:rPr>
        <w:t>а основании рекомендаций</w:t>
      </w:r>
      <w:r w:rsidRPr="002F6C34">
        <w:rPr>
          <w:rFonts w:ascii="Times New Roman" w:hAnsi="Times New Roman" w:cs="Times New Roman"/>
          <w:sz w:val="28"/>
          <w:szCs w:val="28"/>
        </w:rPr>
        <w:t xml:space="preserve"> </w:t>
      </w:r>
      <w:r>
        <w:rPr>
          <w:rFonts w:ascii="Times New Roman" w:hAnsi="Times New Roman" w:cs="Times New Roman"/>
          <w:sz w:val="28"/>
          <w:szCs w:val="28"/>
        </w:rPr>
        <w:t xml:space="preserve">Комиссии </w:t>
      </w:r>
      <w:r w:rsidRPr="002F6C34">
        <w:rPr>
          <w:rFonts w:ascii="Times New Roman" w:hAnsi="Times New Roman" w:cs="Times New Roman"/>
          <w:sz w:val="28"/>
          <w:szCs w:val="28"/>
        </w:rPr>
        <w:t>в форме постановления</w:t>
      </w:r>
      <w:r>
        <w:rPr>
          <w:rFonts w:ascii="Times New Roman" w:hAnsi="Times New Roman" w:cs="Times New Roman"/>
          <w:sz w:val="28"/>
          <w:szCs w:val="28"/>
        </w:rPr>
        <w:t xml:space="preserve"> в течение семи дней</w:t>
      </w:r>
      <w:r w:rsidRPr="002F6C34">
        <w:rPr>
          <w:rFonts w:ascii="Times New Roman" w:hAnsi="Times New Roman" w:cs="Times New Roman"/>
          <w:sz w:val="28"/>
          <w:szCs w:val="28"/>
        </w:rPr>
        <w:t>.</w:t>
      </w:r>
    </w:p>
    <w:p w:rsidR="00372F3D" w:rsidRDefault="00372F3D" w:rsidP="00372F3D">
      <w:pPr>
        <w:pStyle w:val="ConsPlusNormal"/>
        <w:widowControl/>
        <w:numPr>
          <w:ilvl w:val="0"/>
          <w:numId w:val="7"/>
        </w:numPr>
        <w:ind w:left="0" w:firstLine="709"/>
        <w:jc w:val="both"/>
        <w:rPr>
          <w:rFonts w:ascii="Times New Roman" w:hAnsi="Times New Roman" w:cs="Times New Roman"/>
          <w:color w:val="000000" w:themeColor="text1"/>
          <w:sz w:val="28"/>
          <w:szCs w:val="28"/>
        </w:rPr>
      </w:pPr>
      <w:r w:rsidRPr="004C3203">
        <w:rPr>
          <w:rFonts w:ascii="Times New Roman" w:hAnsi="Times New Roman" w:cs="Times New Roman"/>
          <w:color w:val="000000" w:themeColor="text1"/>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72F3D" w:rsidRDefault="00372F3D" w:rsidP="00372F3D">
      <w:pPr>
        <w:autoSpaceDE w:val="0"/>
        <w:autoSpaceDN w:val="0"/>
        <w:adjustRightInd w:val="0"/>
        <w:jc w:val="both"/>
        <w:rPr>
          <w:color w:val="000000" w:themeColor="text1"/>
          <w:sz w:val="28"/>
          <w:szCs w:val="28"/>
        </w:rPr>
      </w:pPr>
    </w:p>
    <w:p w:rsidR="00372F3D" w:rsidRDefault="00372F3D" w:rsidP="00372F3D">
      <w:pPr>
        <w:autoSpaceDE w:val="0"/>
        <w:autoSpaceDN w:val="0"/>
        <w:adjustRightInd w:val="0"/>
        <w:jc w:val="both"/>
        <w:rPr>
          <w:color w:val="000000" w:themeColor="text1"/>
          <w:sz w:val="28"/>
          <w:szCs w:val="28"/>
        </w:rPr>
      </w:pPr>
    </w:p>
    <w:p w:rsidR="00372F3D" w:rsidRPr="004C3203" w:rsidRDefault="00372F3D" w:rsidP="00372F3D">
      <w:pPr>
        <w:jc w:val="center"/>
        <w:rPr>
          <w:b/>
          <w:color w:val="000000" w:themeColor="text1"/>
          <w:sz w:val="28"/>
          <w:szCs w:val="28"/>
        </w:rPr>
      </w:pPr>
      <w:r>
        <w:rPr>
          <w:b/>
          <w:color w:val="000000" w:themeColor="text1"/>
          <w:sz w:val="28"/>
          <w:szCs w:val="28"/>
        </w:rPr>
        <w:t>Глава 4</w:t>
      </w:r>
      <w:r w:rsidRPr="004C3203">
        <w:rPr>
          <w:b/>
          <w:color w:val="000000" w:themeColor="text1"/>
          <w:sz w:val="28"/>
          <w:szCs w:val="28"/>
        </w:rPr>
        <w:t>. Подготовка документации по планировке территории органами местного самоуправления</w:t>
      </w:r>
    </w:p>
    <w:p w:rsidR="00372F3D" w:rsidRPr="00332F77" w:rsidRDefault="00372F3D" w:rsidP="00372F3D">
      <w:pPr>
        <w:jc w:val="center"/>
        <w:rPr>
          <w:color w:val="000000" w:themeColor="text1"/>
          <w:sz w:val="28"/>
          <w:szCs w:val="28"/>
        </w:rPr>
      </w:pPr>
    </w:p>
    <w:p w:rsidR="00372F3D" w:rsidRPr="00332F77" w:rsidRDefault="00372F3D" w:rsidP="00372F3D">
      <w:pPr>
        <w:ind w:firstLine="709"/>
        <w:jc w:val="both"/>
        <w:rPr>
          <w:color w:val="000000" w:themeColor="text1"/>
          <w:sz w:val="28"/>
          <w:szCs w:val="28"/>
        </w:rPr>
      </w:pPr>
      <w:r w:rsidRPr="00332F77">
        <w:rPr>
          <w:color w:val="000000" w:themeColor="text1"/>
          <w:sz w:val="28"/>
          <w:szCs w:val="28"/>
        </w:rPr>
        <w:t>Статья 17. Назначение и виды документации по планировке территории Анжеро-Судженского городского округа</w:t>
      </w:r>
    </w:p>
    <w:p w:rsidR="00372F3D" w:rsidRPr="004C3203" w:rsidRDefault="00372F3D" w:rsidP="00372F3D">
      <w:pPr>
        <w:jc w:val="center"/>
        <w:rPr>
          <w:b/>
          <w:color w:val="000000" w:themeColor="text1"/>
          <w:sz w:val="28"/>
          <w:szCs w:val="28"/>
          <w:u w:val="single"/>
        </w:rPr>
      </w:pPr>
    </w:p>
    <w:p w:rsidR="00372F3D" w:rsidRPr="004C3203" w:rsidRDefault="00372F3D" w:rsidP="00372F3D">
      <w:pPr>
        <w:pStyle w:val="ConsPlusNormal"/>
        <w:widowControl/>
        <w:ind w:firstLine="708"/>
        <w:jc w:val="both"/>
        <w:outlineLvl w:val="3"/>
        <w:rPr>
          <w:rFonts w:ascii="Times New Roman" w:hAnsi="Times New Roman" w:cs="Times New Roman"/>
          <w:b/>
          <w:color w:val="000000" w:themeColor="text1"/>
          <w:sz w:val="28"/>
          <w:szCs w:val="28"/>
        </w:rPr>
      </w:pPr>
      <w:r w:rsidRPr="004C3203">
        <w:rPr>
          <w:rFonts w:ascii="Times New Roman" w:hAnsi="Times New Roman" w:cs="Times New Roman"/>
          <w:color w:val="000000" w:themeColor="text1"/>
          <w:sz w:val="28"/>
          <w:szCs w:val="28"/>
        </w:rPr>
        <w:t>1. Подготовка документации по планировке территории осуществляется в целях обеспечения устойчивого развития территорий городского округа,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72F3D" w:rsidRPr="00494124" w:rsidRDefault="00372F3D" w:rsidP="00372F3D">
      <w:pPr>
        <w:pStyle w:val="a8"/>
        <w:rPr>
          <w:rFonts w:eastAsia="Calibri"/>
          <w:color w:val="000000"/>
          <w:szCs w:val="28"/>
          <w:lang w:val="x-none" w:eastAsia="en-US"/>
        </w:rPr>
      </w:pPr>
      <w:r w:rsidRPr="004C3203">
        <w:rPr>
          <w:color w:val="000000" w:themeColor="text1"/>
          <w:szCs w:val="28"/>
        </w:rPr>
        <w:t xml:space="preserve">2. </w:t>
      </w:r>
      <w:r w:rsidRPr="00494124">
        <w:rPr>
          <w:rFonts w:eastAsia="Calibri"/>
          <w:color w:val="000000"/>
          <w:szCs w:val="28"/>
          <w:lang w:val="x-none" w:eastAsia="en-US"/>
        </w:rPr>
        <w:t>Видами документации по планировке территории являются:</w:t>
      </w:r>
    </w:p>
    <w:p w:rsidR="00372F3D" w:rsidRPr="00494124" w:rsidRDefault="00372F3D" w:rsidP="00372F3D">
      <w:pPr>
        <w:autoSpaceDE w:val="0"/>
        <w:autoSpaceDN w:val="0"/>
        <w:adjustRightInd w:val="0"/>
        <w:ind w:firstLine="709"/>
        <w:jc w:val="both"/>
        <w:rPr>
          <w:rFonts w:eastAsia="Calibri"/>
          <w:color w:val="000000"/>
          <w:sz w:val="28"/>
          <w:szCs w:val="28"/>
          <w:lang w:val="x-none" w:eastAsia="en-US"/>
        </w:rPr>
      </w:pPr>
      <w:r w:rsidRPr="00494124">
        <w:rPr>
          <w:rFonts w:eastAsia="Calibri"/>
          <w:color w:val="000000"/>
          <w:sz w:val="28"/>
          <w:szCs w:val="28"/>
          <w:lang w:val="x-none" w:eastAsia="en-US"/>
        </w:rPr>
        <w:t>1) проект планировки территории;</w:t>
      </w:r>
    </w:p>
    <w:p w:rsidR="00372F3D" w:rsidRPr="00494124" w:rsidRDefault="00372F3D" w:rsidP="00372F3D">
      <w:pPr>
        <w:autoSpaceDE w:val="0"/>
        <w:autoSpaceDN w:val="0"/>
        <w:adjustRightInd w:val="0"/>
        <w:ind w:firstLine="709"/>
        <w:jc w:val="both"/>
        <w:rPr>
          <w:rFonts w:eastAsia="Calibri"/>
          <w:color w:val="000000"/>
          <w:sz w:val="28"/>
          <w:szCs w:val="28"/>
          <w:lang w:val="x-none" w:eastAsia="en-US"/>
        </w:rPr>
      </w:pPr>
      <w:r w:rsidRPr="00494124">
        <w:rPr>
          <w:rFonts w:eastAsia="Calibri"/>
          <w:color w:val="000000"/>
          <w:sz w:val="28"/>
          <w:szCs w:val="28"/>
          <w:lang w:val="x-none" w:eastAsia="en-US"/>
        </w:rPr>
        <w:t>2) проект межевания территории.</w:t>
      </w:r>
    </w:p>
    <w:p w:rsidR="00372F3D" w:rsidRPr="00494124" w:rsidRDefault="00372F3D" w:rsidP="00372F3D">
      <w:pPr>
        <w:pStyle w:val="a8"/>
        <w:rPr>
          <w:rFonts w:eastAsia="Calibri"/>
          <w:color w:val="000000"/>
          <w:szCs w:val="28"/>
          <w:lang w:val="x-none" w:eastAsia="en-US"/>
        </w:rPr>
      </w:pPr>
      <w:r>
        <w:rPr>
          <w:color w:val="000000" w:themeColor="text1"/>
          <w:szCs w:val="28"/>
        </w:rPr>
        <w:t xml:space="preserve">3. </w:t>
      </w:r>
      <w:r w:rsidRPr="00494124">
        <w:rPr>
          <w:rFonts w:eastAsia="Calibri"/>
          <w:color w:val="000000"/>
          <w:szCs w:val="28"/>
          <w:lang w:val="x-none" w:eastAsia="en-US"/>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w:t>
      </w:r>
    </w:p>
    <w:p w:rsidR="00372F3D" w:rsidRPr="00494124" w:rsidRDefault="00372F3D" w:rsidP="00372F3D">
      <w:pPr>
        <w:autoSpaceDE w:val="0"/>
        <w:autoSpaceDN w:val="0"/>
        <w:adjustRightInd w:val="0"/>
        <w:ind w:firstLine="709"/>
        <w:jc w:val="both"/>
        <w:rPr>
          <w:rFonts w:eastAsia="Calibri"/>
          <w:color w:val="000000"/>
          <w:sz w:val="28"/>
          <w:szCs w:val="28"/>
          <w:lang w:val="x-none" w:eastAsia="en-US"/>
        </w:rPr>
      </w:pPr>
      <w:r w:rsidRPr="00494124">
        <w:rPr>
          <w:rFonts w:eastAsia="Calibri"/>
          <w:color w:val="000000"/>
          <w:sz w:val="28"/>
          <w:szCs w:val="28"/>
          <w:lang w:val="x-none" w:eastAsia="en-US"/>
        </w:rPr>
        <w:t>4. Проект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4C3203">
        <w:rPr>
          <w:rFonts w:ascii="Times New Roman" w:hAnsi="Times New Roman" w:cs="Times New Roman"/>
          <w:color w:val="000000" w:themeColor="text1"/>
          <w:sz w:val="28"/>
          <w:szCs w:val="28"/>
        </w:rPr>
        <w:t>. Подготовка документации по планировке территории осуществляется в отношении застроенных или подлежащих застройке территорий.</w:t>
      </w:r>
    </w:p>
    <w:p w:rsidR="00372F3D" w:rsidRDefault="00372F3D" w:rsidP="00372F3D">
      <w:pPr>
        <w:pStyle w:val="a7"/>
        <w:spacing w:before="0" w:beforeAutospacing="0" w:after="0" w:afterAutospacing="0"/>
        <w:ind w:right="-83" w:firstLine="720"/>
        <w:jc w:val="both"/>
        <w:rPr>
          <w:color w:val="000000"/>
          <w:sz w:val="28"/>
          <w:szCs w:val="28"/>
        </w:rPr>
      </w:pPr>
      <w:r>
        <w:rPr>
          <w:color w:val="000000" w:themeColor="text1"/>
          <w:sz w:val="28"/>
          <w:szCs w:val="28"/>
        </w:rPr>
        <w:t xml:space="preserve">6. </w:t>
      </w:r>
      <w:r w:rsidRPr="00784D78">
        <w:rPr>
          <w:color w:val="000000"/>
          <w:sz w:val="28"/>
          <w:szCs w:val="28"/>
        </w:rPr>
        <w:t>Состав, порядок подготовки, согласования и утверждения документации по планировке территории определяется Градостроительным кодексом Российской Федерации, иными нормативными правовыми акта</w:t>
      </w:r>
      <w:r>
        <w:rPr>
          <w:color w:val="000000"/>
          <w:sz w:val="28"/>
          <w:szCs w:val="28"/>
        </w:rPr>
        <w:t>ми Российской Федерации и Кемеровской области-Кузбасса</w:t>
      </w:r>
      <w:r w:rsidRPr="00784D78">
        <w:rPr>
          <w:color w:val="000000"/>
          <w:sz w:val="28"/>
          <w:szCs w:val="28"/>
        </w:rPr>
        <w:t>, настоящими Правилами и иными муниципальны</w:t>
      </w:r>
      <w:r>
        <w:rPr>
          <w:color w:val="000000"/>
          <w:sz w:val="28"/>
          <w:szCs w:val="28"/>
        </w:rPr>
        <w:t xml:space="preserve">ми правовыми актами </w:t>
      </w:r>
      <w:r w:rsidRPr="002436BF">
        <w:rPr>
          <w:color w:val="000000" w:themeColor="text1"/>
          <w:sz w:val="28"/>
          <w:szCs w:val="28"/>
        </w:rPr>
        <w:t>Анжеро-Судженского городского округа</w:t>
      </w:r>
      <w:r w:rsidRPr="002436BF">
        <w:rPr>
          <w:color w:val="000000"/>
          <w:sz w:val="28"/>
          <w:szCs w:val="28"/>
        </w:rPr>
        <w:t>.</w:t>
      </w:r>
    </w:p>
    <w:p w:rsidR="00372F3D" w:rsidRPr="002436BF" w:rsidRDefault="00372F3D" w:rsidP="00372F3D">
      <w:pPr>
        <w:pStyle w:val="a7"/>
        <w:spacing w:before="0" w:beforeAutospacing="0" w:after="0" w:afterAutospacing="0"/>
        <w:ind w:right="-83" w:firstLine="720"/>
        <w:jc w:val="both"/>
        <w:rPr>
          <w:color w:val="000000" w:themeColor="text1"/>
          <w:sz w:val="28"/>
          <w:szCs w:val="28"/>
        </w:rPr>
      </w:pPr>
    </w:p>
    <w:p w:rsidR="00372F3D" w:rsidRPr="00DF4804" w:rsidRDefault="00372F3D" w:rsidP="00372F3D">
      <w:pPr>
        <w:ind w:firstLine="709"/>
        <w:jc w:val="both"/>
        <w:rPr>
          <w:b/>
          <w:i/>
          <w:color w:val="000000" w:themeColor="text1"/>
          <w:sz w:val="28"/>
          <w:szCs w:val="28"/>
        </w:rPr>
      </w:pPr>
      <w:r w:rsidRPr="00DF4804">
        <w:rPr>
          <w:b/>
          <w:i/>
          <w:color w:val="000000" w:themeColor="text1"/>
          <w:sz w:val="28"/>
          <w:szCs w:val="28"/>
        </w:rPr>
        <w:lastRenderedPageBreak/>
        <w:t>Статья 18. Общие положения о документации по планировке территории</w:t>
      </w:r>
    </w:p>
    <w:p w:rsidR="00372F3D" w:rsidRDefault="00372F3D" w:rsidP="00372F3D">
      <w:pPr>
        <w:ind w:firstLine="709"/>
        <w:rPr>
          <w:b/>
          <w:color w:val="000000" w:themeColor="text1"/>
          <w:sz w:val="28"/>
          <w:szCs w:val="28"/>
        </w:rPr>
      </w:pPr>
    </w:p>
    <w:p w:rsidR="00372F3D" w:rsidRPr="00332F77" w:rsidRDefault="00372F3D" w:rsidP="00372F3D">
      <w:pPr>
        <w:autoSpaceDE w:val="0"/>
        <w:autoSpaceDN w:val="0"/>
        <w:adjustRightInd w:val="0"/>
        <w:ind w:firstLine="709"/>
        <w:jc w:val="both"/>
        <w:rPr>
          <w:rFonts w:eastAsia="Calibri"/>
          <w:color w:val="000000"/>
          <w:sz w:val="28"/>
          <w:szCs w:val="28"/>
          <w:lang w:val="x-none" w:eastAsia="en-US"/>
        </w:rPr>
      </w:pPr>
      <w:r w:rsidRPr="00332F77">
        <w:rPr>
          <w:rFonts w:eastAsia="Calibri"/>
          <w:color w:val="000000"/>
          <w:sz w:val="28"/>
          <w:szCs w:val="28"/>
          <w:lang w:val="x-none" w:eastAsia="en-US"/>
        </w:rPr>
        <w:t xml:space="preserve">1. Подготовка документации по планировке территории осуществляется в границах одного или нескольких смежных элементов планировочной структуры, определенных настоящими Правилами территориальных зон и (или) установленных Генеральным планом функциональных зон, а также территории, в отношении которой предусматривается осуществление комплексного развития территории. </w:t>
      </w:r>
    </w:p>
    <w:p w:rsidR="00372F3D" w:rsidRPr="00332F77" w:rsidRDefault="00372F3D" w:rsidP="00372F3D">
      <w:pPr>
        <w:autoSpaceDE w:val="0"/>
        <w:autoSpaceDN w:val="0"/>
        <w:adjustRightInd w:val="0"/>
        <w:ind w:firstLine="709"/>
        <w:jc w:val="both"/>
        <w:rPr>
          <w:rFonts w:eastAsia="Calibri"/>
          <w:sz w:val="28"/>
          <w:szCs w:val="28"/>
          <w:lang w:val="x-none" w:eastAsia="en-US"/>
        </w:rPr>
      </w:pPr>
      <w:bookmarkStart w:id="0" w:name="Par370"/>
      <w:bookmarkStart w:id="1" w:name="Par359"/>
      <w:bookmarkEnd w:id="0"/>
      <w:bookmarkEnd w:id="1"/>
      <w:r w:rsidRPr="00332F77">
        <w:rPr>
          <w:rFonts w:eastAsia="Calibri"/>
          <w:sz w:val="28"/>
          <w:szCs w:val="28"/>
          <w:lang w:val="x-none" w:eastAsia="en-US"/>
        </w:rPr>
        <w:t>2. Подготовка документации по планировке территории осуществляется на основании документов территориального планирован</w:t>
      </w:r>
      <w:r w:rsidRPr="00B01FD6">
        <w:rPr>
          <w:rFonts w:eastAsia="Calibri"/>
          <w:sz w:val="28"/>
          <w:szCs w:val="28"/>
          <w:lang w:val="x-none" w:eastAsia="en-US"/>
        </w:rPr>
        <w:t xml:space="preserve">ия Российской Федерации и </w:t>
      </w:r>
      <w:r w:rsidRPr="00B01FD6">
        <w:rPr>
          <w:rFonts w:eastAsia="Calibri"/>
          <w:sz w:val="28"/>
          <w:szCs w:val="28"/>
          <w:lang w:eastAsia="en-US"/>
        </w:rPr>
        <w:t>Кемеровской области-Кузбасса</w:t>
      </w:r>
      <w:r w:rsidRPr="00332F77">
        <w:rPr>
          <w:rFonts w:eastAsia="Calibri"/>
          <w:sz w:val="28"/>
          <w:szCs w:val="28"/>
          <w:lang w:val="x-none" w:eastAsia="en-US"/>
        </w:rPr>
        <w:t xml:space="preserve">, Генерального плана,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0" w:tooltip="Федеральный закон от 29.12.2017 N 443-ФЗ (ред. от 31.07.2020) &quot;Об организации дорожного движения в Российской Федерации и о внесении изменений в отдельные законодательные акты Российской Федерации&quot;{КонсультантПлюс}" w:history="1">
        <w:r w:rsidRPr="00332F77">
          <w:rPr>
            <w:rFonts w:eastAsia="Calibri"/>
            <w:sz w:val="28"/>
            <w:szCs w:val="28"/>
            <w:lang w:val="x-none" w:eastAsia="en-US"/>
          </w:rPr>
          <w:t>части 1 статьи 11</w:t>
        </w:r>
      </w:hyperlink>
      <w:r w:rsidRPr="00332F77">
        <w:rPr>
          <w:rFonts w:eastAsia="Calibri"/>
          <w:sz w:val="28"/>
          <w:szCs w:val="28"/>
          <w:lang w:val="x-none" w:eastAsia="en-US"/>
        </w:rPr>
        <w:t xml:space="preserve"> Федерального закона </w:t>
      </w:r>
      <w:r w:rsidRPr="00332F77">
        <w:rPr>
          <w:rFonts w:eastAsia="Calibri"/>
          <w:sz w:val="28"/>
          <w:szCs w:val="28"/>
          <w:lang w:val="x-none" w:eastAsia="en-US"/>
        </w:rPr>
        <w:br/>
        <w:t>«Об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Градостроительным кодексом Российской Федерации.</w:t>
      </w:r>
    </w:p>
    <w:p w:rsidR="00372F3D" w:rsidRPr="00332F77" w:rsidRDefault="00372F3D" w:rsidP="00372F3D">
      <w:pPr>
        <w:autoSpaceDE w:val="0"/>
        <w:autoSpaceDN w:val="0"/>
        <w:adjustRightInd w:val="0"/>
        <w:ind w:firstLine="709"/>
        <w:jc w:val="both"/>
        <w:rPr>
          <w:rFonts w:eastAsia="Calibri"/>
          <w:sz w:val="28"/>
          <w:szCs w:val="28"/>
          <w:lang w:val="x-none" w:eastAsia="en-US"/>
        </w:rPr>
      </w:pPr>
      <w:r w:rsidRPr="00332F77">
        <w:rPr>
          <w:rFonts w:eastAsia="Calibri"/>
          <w:sz w:val="28"/>
          <w:szCs w:val="28"/>
          <w:lang w:val="x-none" w:eastAsia="en-US"/>
        </w:rPr>
        <w:t>3. Подготовка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Правила землепользования и застройки, подготовка указанной документации по планировке территории осуществляется одновременно с подготовк</w:t>
      </w:r>
      <w:r w:rsidRPr="00B01FD6">
        <w:rPr>
          <w:rFonts w:eastAsia="Calibri"/>
          <w:sz w:val="28"/>
          <w:szCs w:val="28"/>
          <w:lang w:val="x-none" w:eastAsia="en-US"/>
        </w:rPr>
        <w:t>ой изменений в Генеральный план и</w:t>
      </w:r>
      <w:r w:rsidRPr="00332F77">
        <w:rPr>
          <w:rFonts w:eastAsia="Calibri"/>
          <w:sz w:val="28"/>
          <w:szCs w:val="28"/>
          <w:lang w:val="x-none" w:eastAsia="en-US"/>
        </w:rPr>
        <w:t xml:space="preserve"> настоящие Правила. Утверждение указанной документации по планировке территории допускается до утверждения изменений в Генеральный план, настоящие Правила.</w:t>
      </w:r>
    </w:p>
    <w:p w:rsidR="00372F3D" w:rsidRPr="00B01FD6" w:rsidRDefault="00372F3D" w:rsidP="00372F3D">
      <w:pPr>
        <w:autoSpaceDE w:val="0"/>
        <w:autoSpaceDN w:val="0"/>
        <w:adjustRightInd w:val="0"/>
        <w:ind w:firstLine="709"/>
        <w:jc w:val="both"/>
        <w:rPr>
          <w:rFonts w:eastAsia="Calibri"/>
          <w:sz w:val="28"/>
          <w:szCs w:val="28"/>
          <w:lang w:val="x-none" w:eastAsia="en-US"/>
        </w:rPr>
      </w:pPr>
      <w:r w:rsidRPr="00332F77">
        <w:rPr>
          <w:rFonts w:eastAsia="Calibri"/>
          <w:sz w:val="28"/>
          <w:szCs w:val="28"/>
          <w:lang w:val="x-none" w:eastAsia="en-US"/>
        </w:rPr>
        <w:t xml:space="preserve">4. Со дня утверждения документации по планировке территории, в отношении которой принято решение о ее комплексном развитии, ранее </w:t>
      </w:r>
      <w:r w:rsidRPr="00332F77">
        <w:rPr>
          <w:rFonts w:eastAsia="Calibri"/>
          <w:sz w:val="28"/>
          <w:szCs w:val="28"/>
          <w:lang w:val="x-none" w:eastAsia="en-US"/>
        </w:rPr>
        <w:lastRenderedPageBreak/>
        <w:t>утвержденная документация по планировке этой территории признается утратившей силу.</w:t>
      </w:r>
    </w:p>
    <w:p w:rsidR="00372F3D" w:rsidRDefault="00372F3D" w:rsidP="00372F3D">
      <w:pPr>
        <w:autoSpaceDE w:val="0"/>
        <w:autoSpaceDN w:val="0"/>
        <w:adjustRightInd w:val="0"/>
        <w:ind w:firstLine="709"/>
        <w:jc w:val="both"/>
        <w:rPr>
          <w:rFonts w:eastAsia="Calibri"/>
          <w:color w:val="0070C0"/>
          <w:sz w:val="28"/>
          <w:szCs w:val="28"/>
          <w:lang w:val="x-none" w:eastAsia="en-US"/>
        </w:rPr>
      </w:pPr>
    </w:p>
    <w:p w:rsidR="00372F3D" w:rsidRPr="00A0462B" w:rsidRDefault="00372F3D" w:rsidP="00372F3D">
      <w:pPr>
        <w:pStyle w:val="a7"/>
        <w:spacing w:before="0" w:beforeAutospacing="0" w:after="0" w:afterAutospacing="0"/>
        <w:ind w:right="-83" w:firstLine="720"/>
        <w:jc w:val="both"/>
        <w:rPr>
          <w:b/>
          <w:i/>
          <w:color w:val="000000" w:themeColor="text1"/>
          <w:sz w:val="28"/>
          <w:szCs w:val="28"/>
        </w:rPr>
      </w:pPr>
      <w:r w:rsidRPr="00A0462B">
        <w:rPr>
          <w:b/>
          <w:i/>
          <w:color w:val="000000" w:themeColor="text1"/>
          <w:sz w:val="28"/>
          <w:szCs w:val="28"/>
        </w:rPr>
        <w:t>Статья 19. Общий порядок подготовки документации по планировке территории</w:t>
      </w:r>
    </w:p>
    <w:p w:rsidR="00372F3D" w:rsidRPr="004C3203"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a8"/>
        <w:rPr>
          <w:color w:val="000000" w:themeColor="text1"/>
          <w:szCs w:val="28"/>
        </w:rPr>
      </w:pPr>
      <w:r>
        <w:rPr>
          <w:color w:val="000000" w:themeColor="text1"/>
          <w:szCs w:val="28"/>
        </w:rPr>
        <w:t>1</w:t>
      </w:r>
      <w:r w:rsidRPr="004C3203">
        <w:rPr>
          <w:color w:val="000000" w:themeColor="text1"/>
          <w:szCs w:val="28"/>
        </w:rPr>
        <w:t>. Решение о подготовке документации по планировке территори</w:t>
      </w:r>
      <w:r>
        <w:rPr>
          <w:color w:val="000000" w:themeColor="text1"/>
          <w:szCs w:val="28"/>
        </w:rPr>
        <w:t xml:space="preserve">и принимается </w:t>
      </w:r>
      <w:r w:rsidRPr="005020C4">
        <w:rPr>
          <w:rFonts w:eastAsia="Calibri"/>
          <w:szCs w:val="28"/>
          <w:lang w:val="x-none" w:eastAsia="en-US"/>
        </w:rPr>
        <w:t>структурным подраздел</w:t>
      </w:r>
      <w:r>
        <w:rPr>
          <w:rFonts w:eastAsia="Calibri"/>
          <w:szCs w:val="28"/>
          <w:lang w:val="x-none" w:eastAsia="en-US"/>
        </w:rPr>
        <w:t>ением Администрации</w:t>
      </w:r>
      <w:r>
        <w:rPr>
          <w:rFonts w:eastAsia="Calibri"/>
          <w:szCs w:val="28"/>
          <w:lang w:eastAsia="en-US"/>
        </w:rPr>
        <w:t xml:space="preserve"> Анжеро-Судженского городского округа</w:t>
      </w:r>
      <w:r w:rsidRPr="005020C4">
        <w:rPr>
          <w:rFonts w:eastAsia="Calibri"/>
          <w:szCs w:val="28"/>
          <w:lang w:val="x-none" w:eastAsia="en-US"/>
        </w:rPr>
        <w:t>, уполномоченным на осуществление функций в сфере архитектуры и градостроительства (далее – уполномоченное структурное подразде</w:t>
      </w:r>
      <w:r>
        <w:rPr>
          <w:rFonts w:eastAsia="Calibri"/>
          <w:szCs w:val="28"/>
          <w:lang w:val="x-none" w:eastAsia="en-US"/>
        </w:rPr>
        <w:t>ление Администрации</w:t>
      </w:r>
      <w:r w:rsidRPr="005020C4">
        <w:rPr>
          <w:rFonts w:eastAsia="Calibri"/>
          <w:szCs w:val="28"/>
          <w:lang w:val="x-none" w:eastAsia="en-US"/>
        </w:rPr>
        <w:t>), по собственной инициативе либо на основании предложений физических и юридических лиц, за исключением случаев, когда в соответствии с Градостроительным кодексом Российской Федерации такие решения принимаются уполномоченным федеральным органом исполнительной власти или уполномоченным органом исполнительной</w:t>
      </w:r>
      <w:r w:rsidRPr="005020C4">
        <w:rPr>
          <w:rFonts w:eastAsia="Calibri"/>
          <w:color w:val="000000"/>
          <w:szCs w:val="28"/>
          <w:lang w:val="x-none" w:eastAsia="en-US"/>
        </w:rPr>
        <w:t xml:space="preserve"> власт</w:t>
      </w:r>
      <w:r>
        <w:rPr>
          <w:rFonts w:eastAsia="Calibri"/>
          <w:color w:val="000000"/>
          <w:szCs w:val="28"/>
          <w:lang w:val="x-none" w:eastAsia="en-US"/>
        </w:rPr>
        <w:t xml:space="preserve">и </w:t>
      </w:r>
      <w:r>
        <w:rPr>
          <w:rFonts w:eastAsia="Calibri"/>
          <w:color w:val="000000"/>
          <w:szCs w:val="28"/>
          <w:lang w:eastAsia="en-US"/>
        </w:rPr>
        <w:t>Кемеровской</w:t>
      </w:r>
      <w:r w:rsidRPr="005020C4">
        <w:rPr>
          <w:rFonts w:eastAsia="Calibri"/>
          <w:color w:val="000000"/>
          <w:szCs w:val="28"/>
          <w:lang w:val="x-none" w:eastAsia="en-US"/>
        </w:rPr>
        <w:t xml:space="preserve"> области</w:t>
      </w:r>
      <w:r>
        <w:rPr>
          <w:rFonts w:eastAsia="Calibri"/>
          <w:color w:val="000000"/>
          <w:szCs w:val="28"/>
          <w:lang w:eastAsia="en-US"/>
        </w:rPr>
        <w:t>-Кузбасса</w:t>
      </w:r>
      <w:r w:rsidRPr="005020C4">
        <w:rPr>
          <w:rFonts w:eastAsia="Calibri"/>
          <w:color w:val="000000"/>
          <w:szCs w:val="28"/>
          <w:lang w:val="x-none" w:eastAsia="en-US"/>
        </w:rPr>
        <w:t xml:space="preserve">, и случаев, когда такие решения принимаются лицами, указанными в части 3 настоящей статьи, самостоятельно. </w:t>
      </w:r>
      <w:r w:rsidRPr="004C3203">
        <w:rPr>
          <w:color w:val="000000" w:themeColor="text1"/>
          <w:szCs w:val="28"/>
        </w:rPr>
        <w:t xml:space="preserve">Решение о подготовке документации по планировке территории принимается </w:t>
      </w:r>
      <w:r>
        <w:rPr>
          <w:color w:val="000000" w:themeColor="text1"/>
          <w:szCs w:val="28"/>
        </w:rPr>
        <w:t xml:space="preserve">в </w:t>
      </w:r>
      <w:r w:rsidRPr="004C3203">
        <w:rPr>
          <w:color w:val="000000" w:themeColor="text1"/>
          <w:szCs w:val="28"/>
        </w:rPr>
        <w:t>форме постановления</w:t>
      </w:r>
      <w:r>
        <w:rPr>
          <w:color w:val="000000" w:themeColor="text1"/>
          <w:szCs w:val="28"/>
        </w:rPr>
        <w:t xml:space="preserve"> Главы </w:t>
      </w:r>
      <w:r>
        <w:rPr>
          <w:rFonts w:eastAsia="Calibri"/>
          <w:szCs w:val="28"/>
          <w:lang w:eastAsia="en-US"/>
        </w:rPr>
        <w:t>Анжеро-Судженского городского округа</w:t>
      </w:r>
      <w:r w:rsidRPr="004C3203">
        <w:rPr>
          <w:color w:val="000000" w:themeColor="text1"/>
          <w:szCs w:val="28"/>
        </w:rPr>
        <w:t>.</w:t>
      </w:r>
      <w:r>
        <w:rPr>
          <w:color w:val="000000" w:themeColor="text1"/>
          <w:szCs w:val="28"/>
        </w:rPr>
        <w:t xml:space="preserve"> </w:t>
      </w:r>
      <w:r w:rsidRPr="005020C4">
        <w:rPr>
          <w:rFonts w:eastAsia="Calibri"/>
          <w:color w:val="000000"/>
          <w:szCs w:val="28"/>
          <w:lang w:val="x-none" w:eastAsia="en-US"/>
        </w:rPr>
        <w:t>Указанное решение подлежит опубликованию</w:t>
      </w:r>
      <w:r w:rsidRPr="00D11C0C">
        <w:rPr>
          <w:szCs w:val="28"/>
        </w:rPr>
        <w:t xml:space="preserve"> </w:t>
      </w:r>
      <w:r w:rsidRPr="00044C9E">
        <w:rPr>
          <w:szCs w:val="28"/>
        </w:rPr>
        <w:t>в массовой газете Анжеро-Судженского городского округа «Наш город»</w:t>
      </w:r>
      <w:r w:rsidRPr="005020C4">
        <w:rPr>
          <w:rFonts w:eastAsia="Calibri"/>
          <w:color w:val="000000"/>
          <w:szCs w:val="28"/>
          <w:lang w:val="x-none" w:eastAsia="en-US"/>
        </w:rPr>
        <w:t xml:space="preserve"> </w:t>
      </w:r>
      <w:r>
        <w:rPr>
          <w:rFonts w:eastAsia="Calibri"/>
          <w:color w:val="000000"/>
          <w:szCs w:val="28"/>
          <w:lang w:eastAsia="en-US"/>
        </w:rPr>
        <w:t xml:space="preserve">и размещению </w:t>
      </w:r>
      <w:r w:rsidRPr="005020C4">
        <w:rPr>
          <w:rFonts w:eastAsia="Calibri"/>
          <w:color w:val="000000"/>
          <w:szCs w:val="28"/>
          <w:lang w:val="x-none" w:eastAsia="en-US"/>
        </w:rPr>
        <w:t xml:space="preserve">в  </w:t>
      </w:r>
      <w:r w:rsidRPr="009C05C0">
        <w:rPr>
          <w:rFonts w:eastAsia="Calibri"/>
          <w:color w:val="000000"/>
          <w:szCs w:val="28"/>
          <w:lang w:val="x-none" w:eastAsia="en-US"/>
        </w:rPr>
        <w:t xml:space="preserve">течение </w:t>
      </w:r>
      <w:r w:rsidRPr="009C05C0">
        <w:rPr>
          <w:rFonts w:eastAsia="Calibri"/>
          <w:szCs w:val="28"/>
          <w:lang w:val="x-none" w:eastAsia="en-US"/>
        </w:rPr>
        <w:t>трех дней</w:t>
      </w:r>
      <w:r w:rsidRPr="005020C4">
        <w:rPr>
          <w:rFonts w:eastAsia="Calibri"/>
          <w:szCs w:val="28"/>
          <w:lang w:val="x-none" w:eastAsia="en-US"/>
        </w:rPr>
        <w:t xml:space="preserve"> со </w:t>
      </w:r>
      <w:r w:rsidRPr="005020C4">
        <w:rPr>
          <w:rFonts w:eastAsia="Calibri"/>
          <w:color w:val="000000"/>
          <w:szCs w:val="28"/>
          <w:lang w:val="x-none" w:eastAsia="en-US"/>
        </w:rPr>
        <w:t xml:space="preserve">дня его издания </w:t>
      </w:r>
      <w:r>
        <w:rPr>
          <w:rFonts w:eastAsia="Calibri"/>
          <w:color w:val="000000"/>
          <w:szCs w:val="28"/>
          <w:lang w:val="x-none" w:eastAsia="en-US"/>
        </w:rPr>
        <w:t>на официальном сайте</w:t>
      </w:r>
      <w:r w:rsidRPr="007318D1">
        <w:rPr>
          <w:color w:val="000000" w:themeColor="text1"/>
          <w:szCs w:val="28"/>
        </w:rPr>
        <w:t xml:space="preserve"> администрации Анжеро-Судженского городского округа в информационно-телекоммуникационной сети "Интернет"</w:t>
      </w:r>
      <w:r>
        <w:rPr>
          <w:color w:val="000000" w:themeColor="text1"/>
          <w:szCs w:val="28"/>
        </w:rPr>
        <w:t>.</w:t>
      </w:r>
    </w:p>
    <w:p w:rsidR="00372F3D" w:rsidRDefault="00372F3D" w:rsidP="00372F3D">
      <w:pPr>
        <w:pStyle w:val="a8"/>
        <w:rPr>
          <w:rFonts w:eastAsia="Calibri"/>
          <w:szCs w:val="28"/>
          <w:lang w:eastAsia="en-US"/>
        </w:rPr>
      </w:pPr>
      <w:r>
        <w:rPr>
          <w:rFonts w:eastAsia="Calibri"/>
          <w:color w:val="000000"/>
          <w:szCs w:val="28"/>
          <w:lang w:eastAsia="en-US"/>
        </w:rPr>
        <w:t>2.</w:t>
      </w:r>
      <w:r>
        <w:rPr>
          <w:color w:val="000000"/>
          <w:szCs w:val="28"/>
        </w:rPr>
        <w:t xml:space="preserve"> </w:t>
      </w:r>
      <w:r w:rsidRPr="00784D78">
        <w:rPr>
          <w:color w:val="000000"/>
          <w:szCs w:val="28"/>
        </w:rPr>
        <w:t xml:space="preserve">Предложения физических и юридических лиц о подготовке документации по планировке территории направляются в </w:t>
      </w:r>
      <w:r w:rsidRPr="00784D78">
        <w:rPr>
          <w:szCs w:val="28"/>
        </w:rPr>
        <w:t>уполномоченное структурное подразд</w:t>
      </w:r>
      <w:r>
        <w:rPr>
          <w:szCs w:val="28"/>
        </w:rPr>
        <w:t xml:space="preserve">еление Администрации </w:t>
      </w:r>
      <w:r>
        <w:rPr>
          <w:rFonts w:eastAsia="Calibri"/>
          <w:szCs w:val="28"/>
          <w:lang w:eastAsia="en-US"/>
        </w:rPr>
        <w:t>Анжеро-Судженского городского округа (</w:t>
      </w:r>
      <w:r w:rsidRPr="0006578C">
        <w:rPr>
          <w:color w:val="000000"/>
          <w:szCs w:val="28"/>
        </w:rPr>
        <w:t>управление архитектуры и градостроительства</w:t>
      </w:r>
      <w:r>
        <w:rPr>
          <w:color w:val="000000"/>
          <w:szCs w:val="28"/>
        </w:rPr>
        <w:t xml:space="preserve">) либо в </w:t>
      </w:r>
      <w:r>
        <w:rPr>
          <w:szCs w:val="28"/>
        </w:rPr>
        <w:t>государственное</w:t>
      </w:r>
      <w:r w:rsidRPr="0006578C">
        <w:rPr>
          <w:szCs w:val="28"/>
        </w:rPr>
        <w:t xml:space="preserve"> </w:t>
      </w:r>
      <w:r>
        <w:rPr>
          <w:szCs w:val="28"/>
        </w:rPr>
        <w:t>автономное учреждение</w:t>
      </w:r>
      <w:r w:rsidRPr="0006578C">
        <w:rPr>
          <w:szCs w:val="28"/>
        </w:rPr>
        <w:t xml:space="preserve"> </w:t>
      </w:r>
      <w:r>
        <w:rPr>
          <w:szCs w:val="28"/>
        </w:rPr>
        <w:t>«М</w:t>
      </w:r>
      <w:r w:rsidRPr="0006578C">
        <w:rPr>
          <w:szCs w:val="28"/>
        </w:rPr>
        <w:t>ногофункциональный центр предоставления государственных и муниципальных услуг на территории Кузбасса</w:t>
      </w:r>
      <w:r>
        <w:rPr>
          <w:szCs w:val="28"/>
        </w:rPr>
        <w:t>» и рассматриваются в соответств</w:t>
      </w:r>
      <w:r w:rsidRPr="009C05C0">
        <w:rPr>
          <w:szCs w:val="28"/>
        </w:rPr>
        <w:t>ии</w:t>
      </w:r>
      <w:r>
        <w:rPr>
          <w:szCs w:val="28"/>
        </w:rPr>
        <w:t xml:space="preserve"> с  административным регламентом о предоставлении муниципальной услуги «Принятие решения о подготовке документации по планировке территории», утвержденном постановлением Главы Администрации </w:t>
      </w:r>
      <w:r>
        <w:rPr>
          <w:rFonts w:eastAsia="Calibri"/>
          <w:szCs w:val="28"/>
          <w:lang w:eastAsia="en-US"/>
        </w:rPr>
        <w:t>Анжеро-Судженского городского округа от17.11.2021 № 1203.</w:t>
      </w:r>
    </w:p>
    <w:p w:rsidR="00372F3D" w:rsidRPr="000F5548" w:rsidRDefault="00372F3D" w:rsidP="00372F3D">
      <w:pPr>
        <w:pStyle w:val="a8"/>
        <w:rPr>
          <w:rFonts w:eastAsia="Calibri"/>
          <w:color w:val="000000"/>
          <w:szCs w:val="28"/>
          <w:lang w:val="x-none" w:eastAsia="en-US"/>
        </w:rPr>
      </w:pPr>
      <w:r>
        <w:rPr>
          <w:rFonts w:eastAsia="Calibri"/>
          <w:szCs w:val="28"/>
          <w:lang w:eastAsia="en-US"/>
        </w:rPr>
        <w:t>3.</w:t>
      </w:r>
      <w:r w:rsidRPr="000F5548">
        <w:rPr>
          <w:rFonts w:eastAsia="Calibri"/>
          <w:color w:val="000000"/>
          <w:szCs w:val="28"/>
          <w:lang w:val="x-none" w:eastAsia="en-US"/>
        </w:rPr>
        <w:t> Принятие указанного в части 1 настоящей статьи решения о подготовке документации по планировке территории не требуется в случае подготовки документации по планировке территории:</w:t>
      </w:r>
    </w:p>
    <w:p w:rsidR="00372F3D" w:rsidRPr="000F5548" w:rsidRDefault="00372F3D" w:rsidP="00372F3D">
      <w:pPr>
        <w:autoSpaceDE w:val="0"/>
        <w:autoSpaceDN w:val="0"/>
        <w:adjustRightInd w:val="0"/>
        <w:ind w:firstLine="709"/>
        <w:jc w:val="both"/>
        <w:rPr>
          <w:rFonts w:eastAsia="Calibri"/>
          <w:color w:val="000000"/>
          <w:sz w:val="28"/>
          <w:szCs w:val="28"/>
          <w:lang w:val="x-none" w:eastAsia="en-US"/>
        </w:rPr>
      </w:pPr>
      <w:r w:rsidRPr="000F5548">
        <w:rPr>
          <w:rFonts w:eastAsia="Calibri"/>
          <w:color w:val="000000"/>
          <w:sz w:val="28"/>
          <w:szCs w:val="28"/>
          <w:lang w:val="x-none" w:eastAsia="en-US"/>
        </w:rPr>
        <w:t>1) лицами, с которыми заключены договоры о комплексном развитии территории;</w:t>
      </w:r>
    </w:p>
    <w:p w:rsidR="00372F3D" w:rsidRPr="000F5548" w:rsidRDefault="00372F3D" w:rsidP="00372F3D">
      <w:pPr>
        <w:autoSpaceDE w:val="0"/>
        <w:autoSpaceDN w:val="0"/>
        <w:adjustRightInd w:val="0"/>
        <w:ind w:firstLine="709"/>
        <w:jc w:val="both"/>
        <w:rPr>
          <w:rFonts w:eastAsia="Calibri"/>
          <w:color w:val="000000"/>
          <w:sz w:val="28"/>
          <w:szCs w:val="28"/>
          <w:lang w:val="x-none" w:eastAsia="en-US"/>
        </w:rPr>
      </w:pPr>
      <w:r w:rsidRPr="000F5548">
        <w:rPr>
          <w:rFonts w:eastAsia="Calibri"/>
          <w:color w:val="000000"/>
          <w:sz w:val="28"/>
          <w:szCs w:val="28"/>
          <w:lang w:val="x-none" w:eastAsia="en-US"/>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372F3D" w:rsidRPr="000F5548" w:rsidRDefault="00372F3D" w:rsidP="00372F3D">
      <w:pPr>
        <w:autoSpaceDE w:val="0"/>
        <w:autoSpaceDN w:val="0"/>
        <w:adjustRightInd w:val="0"/>
        <w:ind w:firstLine="709"/>
        <w:jc w:val="both"/>
        <w:rPr>
          <w:rFonts w:eastAsia="Calibri"/>
          <w:color w:val="000000"/>
          <w:sz w:val="28"/>
          <w:szCs w:val="28"/>
          <w:lang w:val="x-none" w:eastAsia="en-US"/>
        </w:rPr>
      </w:pPr>
      <w:r w:rsidRPr="000F5548">
        <w:rPr>
          <w:rFonts w:eastAsia="Calibri"/>
          <w:color w:val="000000"/>
          <w:sz w:val="28"/>
          <w:szCs w:val="28"/>
          <w:lang w:val="x-none" w:eastAsia="en-US"/>
        </w:rPr>
        <w:lastRenderedPageBreak/>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rsidR="00372F3D" w:rsidRPr="000F5548" w:rsidRDefault="00372F3D" w:rsidP="00372F3D">
      <w:pPr>
        <w:autoSpaceDE w:val="0"/>
        <w:autoSpaceDN w:val="0"/>
        <w:adjustRightInd w:val="0"/>
        <w:ind w:firstLine="709"/>
        <w:jc w:val="both"/>
        <w:rPr>
          <w:rFonts w:eastAsia="Calibri"/>
          <w:color w:val="000000"/>
          <w:sz w:val="28"/>
          <w:szCs w:val="28"/>
          <w:lang w:val="x-none" w:eastAsia="en-US"/>
        </w:rPr>
      </w:pPr>
      <w:r w:rsidRPr="000F5548">
        <w:rPr>
          <w:rFonts w:eastAsia="Calibri"/>
          <w:color w:val="000000"/>
          <w:sz w:val="28"/>
          <w:szCs w:val="28"/>
          <w:lang w:val="x-none"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372F3D" w:rsidRDefault="00372F3D" w:rsidP="00372F3D">
      <w:pPr>
        <w:pStyle w:val="a8"/>
        <w:rPr>
          <w:rFonts w:eastAsia="Calibri"/>
          <w:szCs w:val="28"/>
          <w:lang w:eastAsia="en-US"/>
        </w:rPr>
      </w:pPr>
      <w:r w:rsidRPr="000F5548">
        <w:rPr>
          <w:color w:val="000000"/>
          <w:szCs w:val="28"/>
        </w:rPr>
        <w:t>Решения о подготовке документации по планировке территории принимаются такими лицами самостоятельно.</w:t>
      </w:r>
    </w:p>
    <w:p w:rsidR="00372F3D" w:rsidRPr="00C0095B" w:rsidRDefault="00372F3D" w:rsidP="00372F3D">
      <w:pPr>
        <w:pStyle w:val="a8"/>
        <w:rPr>
          <w:rFonts w:eastAsia="Calibri"/>
          <w:color w:val="000000"/>
          <w:szCs w:val="28"/>
          <w:lang w:val="x-none" w:eastAsia="en-US"/>
        </w:rPr>
      </w:pPr>
      <w:r>
        <w:rPr>
          <w:rFonts w:eastAsia="Calibri"/>
          <w:szCs w:val="28"/>
          <w:lang w:eastAsia="en-US"/>
        </w:rPr>
        <w:t xml:space="preserve">4. </w:t>
      </w:r>
      <w:r w:rsidRPr="00C0095B">
        <w:rPr>
          <w:rFonts w:eastAsia="Calibri"/>
          <w:color w:val="000000"/>
          <w:szCs w:val="28"/>
          <w:lang w:val="x-none" w:eastAsia="en-US"/>
        </w:rPr>
        <w:t>Подготовка документации по планировке территории осуществля</w:t>
      </w:r>
      <w:r>
        <w:rPr>
          <w:rFonts w:eastAsia="Calibri"/>
          <w:color w:val="000000"/>
          <w:szCs w:val="28"/>
          <w:lang w:val="x-none" w:eastAsia="en-US"/>
        </w:rPr>
        <w:t xml:space="preserve">ется Администрацией </w:t>
      </w:r>
      <w:r>
        <w:rPr>
          <w:rFonts w:eastAsia="Calibri"/>
          <w:szCs w:val="28"/>
          <w:lang w:eastAsia="en-US"/>
        </w:rPr>
        <w:t>Анжеро-Судженского городского округа</w:t>
      </w:r>
      <w:r w:rsidRPr="00C0095B">
        <w:rPr>
          <w:rFonts w:eastAsia="Calibri"/>
          <w:color w:val="000000"/>
          <w:szCs w:val="28"/>
          <w:lang w:val="x-none" w:eastAsia="en-US"/>
        </w:rPr>
        <w:t>, муниципа</w:t>
      </w:r>
      <w:r>
        <w:rPr>
          <w:rFonts w:eastAsia="Calibri"/>
          <w:color w:val="000000"/>
          <w:szCs w:val="28"/>
          <w:lang w:val="x-none" w:eastAsia="en-US"/>
        </w:rPr>
        <w:t xml:space="preserve">льными учреждениями города </w:t>
      </w:r>
      <w:r>
        <w:rPr>
          <w:rFonts w:eastAsia="Calibri"/>
          <w:color w:val="000000"/>
          <w:szCs w:val="28"/>
          <w:lang w:eastAsia="en-US"/>
        </w:rPr>
        <w:t>Анжеро-Судженск</w:t>
      </w:r>
      <w:r w:rsidRPr="00C0095B">
        <w:rPr>
          <w:rFonts w:eastAsia="Calibri"/>
          <w:color w:val="000000"/>
          <w:szCs w:val="28"/>
          <w:lang w:val="x-none" w:eastAsia="en-US"/>
        </w:rPr>
        <w:t xml:space="preserve"> либо иными лицами, привлекаемыми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случаев, предусмотренных частью 3 настоящей статьи. </w:t>
      </w:r>
    </w:p>
    <w:p w:rsidR="00372F3D" w:rsidRDefault="00372F3D" w:rsidP="00372F3D">
      <w:pPr>
        <w:pStyle w:val="a8"/>
        <w:rPr>
          <w:rFonts w:eastAsia="Calibri"/>
          <w:szCs w:val="28"/>
          <w:lang w:eastAsia="en-US"/>
        </w:rPr>
      </w:pPr>
      <w:r w:rsidRPr="00C0095B">
        <w:rPr>
          <w:color w:val="000000"/>
          <w:szCs w:val="28"/>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372F3D" w:rsidRPr="00BF4D77" w:rsidRDefault="00372F3D" w:rsidP="00372F3D">
      <w:pPr>
        <w:pStyle w:val="a8"/>
        <w:rPr>
          <w:rFonts w:eastAsia="Calibri"/>
          <w:color w:val="000000"/>
          <w:szCs w:val="28"/>
          <w:lang w:eastAsia="en-US"/>
        </w:rPr>
      </w:pPr>
      <w:r>
        <w:rPr>
          <w:color w:val="000000"/>
          <w:szCs w:val="28"/>
        </w:rPr>
        <w:t>5. </w:t>
      </w:r>
      <w:r w:rsidRPr="00784D78">
        <w:rPr>
          <w:color w:val="000000"/>
          <w:szCs w:val="28"/>
        </w:rPr>
        <w:t>В случаях, предусмотренных частью 3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372F3D" w:rsidRPr="00AC4457" w:rsidRDefault="00372F3D" w:rsidP="00372F3D">
      <w:pPr>
        <w:pStyle w:val="ConsPlusNormal"/>
        <w:widowControl/>
        <w:ind w:firstLine="708"/>
        <w:jc w:val="both"/>
        <w:rPr>
          <w:rFonts w:ascii="Times New Roman" w:hAnsi="Times New Roman" w:cs="Times New Roman"/>
          <w:sz w:val="28"/>
          <w:szCs w:val="28"/>
        </w:rPr>
      </w:pPr>
      <w:r w:rsidRPr="009C05C0">
        <w:rPr>
          <w:rFonts w:ascii="Times New Roman" w:hAnsi="Times New Roman" w:cs="Times New Roman"/>
          <w:sz w:val="28"/>
          <w:szCs w:val="28"/>
        </w:rPr>
        <w:t>6. Документация по планировке территории выполняется на основании генерального плана городского округа 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границ зон с особыми условиями использования территорий, с учетом программ комплексного развития коммунальной, транспортной и социальной инфраструкт</w:t>
      </w:r>
      <w:r>
        <w:rPr>
          <w:rFonts w:ascii="Times New Roman" w:hAnsi="Times New Roman" w:cs="Times New Roman"/>
          <w:sz w:val="28"/>
          <w:szCs w:val="28"/>
        </w:rPr>
        <w:t>ур городского округа.</w:t>
      </w:r>
    </w:p>
    <w:p w:rsidR="00372F3D" w:rsidRPr="0013407A" w:rsidRDefault="00372F3D" w:rsidP="00372F3D">
      <w:pPr>
        <w:pStyle w:val="a8"/>
        <w:rPr>
          <w:rFonts w:eastAsia="Calibri"/>
          <w:color w:val="000000"/>
          <w:szCs w:val="28"/>
          <w:lang w:val="x-none" w:eastAsia="en-US"/>
        </w:rPr>
      </w:pPr>
      <w:r>
        <w:rPr>
          <w:color w:val="000000" w:themeColor="text1"/>
          <w:szCs w:val="28"/>
        </w:rPr>
        <w:t>7.</w:t>
      </w:r>
      <w:r w:rsidRPr="0013407A">
        <w:rPr>
          <w:rFonts w:eastAsia="Calibri"/>
          <w:color w:val="000000"/>
          <w:szCs w:val="28"/>
          <w:lang w:val="x-none" w:eastAsia="en-US"/>
        </w:rPr>
        <w:t xml:space="preserve"> Подготовленная документация по планировке территории подлежит представлению в </w:t>
      </w:r>
      <w:r w:rsidRPr="0013407A">
        <w:rPr>
          <w:rFonts w:eastAsia="Calibri"/>
          <w:szCs w:val="28"/>
          <w:lang w:val="x-none" w:eastAsia="en-US"/>
        </w:rPr>
        <w:t>уполномоченное структурное подразде</w:t>
      </w:r>
      <w:r>
        <w:rPr>
          <w:rFonts w:eastAsia="Calibri"/>
          <w:szCs w:val="28"/>
          <w:lang w:val="x-none" w:eastAsia="en-US"/>
        </w:rPr>
        <w:t>ление Администрации</w:t>
      </w:r>
      <w:r>
        <w:rPr>
          <w:rFonts w:eastAsia="Calibri"/>
          <w:szCs w:val="28"/>
          <w:lang w:eastAsia="en-US"/>
        </w:rPr>
        <w:t xml:space="preserve"> Анжеро-Судженского городского округа</w:t>
      </w:r>
      <w:r w:rsidRPr="0013407A">
        <w:rPr>
          <w:rFonts w:eastAsia="Calibri"/>
          <w:color w:val="000000"/>
          <w:szCs w:val="28"/>
          <w:lang w:val="x-none" w:eastAsia="en-US"/>
        </w:rPr>
        <w:t>. У</w:t>
      </w:r>
      <w:r w:rsidRPr="0013407A">
        <w:rPr>
          <w:rFonts w:eastAsia="Calibri"/>
          <w:szCs w:val="28"/>
          <w:lang w:val="x-none" w:eastAsia="en-US"/>
        </w:rPr>
        <w:t>полномоченное структурное подразде</w:t>
      </w:r>
      <w:r>
        <w:rPr>
          <w:rFonts w:eastAsia="Calibri"/>
          <w:szCs w:val="28"/>
          <w:lang w:val="x-none" w:eastAsia="en-US"/>
        </w:rPr>
        <w:t xml:space="preserve">ление Администрации </w:t>
      </w:r>
      <w:r>
        <w:rPr>
          <w:rFonts w:eastAsia="Calibri"/>
          <w:szCs w:val="28"/>
          <w:lang w:eastAsia="en-US"/>
        </w:rPr>
        <w:t>Анжеро-Судженского городского округа</w:t>
      </w:r>
      <w:r w:rsidRPr="0013407A">
        <w:rPr>
          <w:rFonts w:eastAsia="Calibri"/>
          <w:color w:val="000000"/>
          <w:szCs w:val="28"/>
          <w:lang w:val="x-none" w:eastAsia="en-US"/>
        </w:rPr>
        <w:t xml:space="preserve"> в течение </w:t>
      </w:r>
      <w:r w:rsidRPr="0013407A">
        <w:rPr>
          <w:rFonts w:eastAsia="Calibri"/>
          <w:szCs w:val="28"/>
          <w:lang w:val="x-none" w:eastAsia="en-US"/>
        </w:rPr>
        <w:t xml:space="preserve">20 рабочих дней со дня поступления документации по планировке территории осуществляет проверку такой документации на соответствие требованиям, указанным в части 10 статьи 45 </w:t>
      </w:r>
      <w:r w:rsidRPr="0013407A">
        <w:rPr>
          <w:rFonts w:eastAsia="Calibri"/>
          <w:color w:val="000000"/>
          <w:szCs w:val="28"/>
          <w:lang w:val="x-none" w:eastAsia="en-US"/>
        </w:rPr>
        <w:t xml:space="preserve">Градостроительного кодекса Российской Федерации. По результатам </w:t>
      </w:r>
      <w:r w:rsidRPr="0013407A">
        <w:rPr>
          <w:rFonts w:eastAsia="Calibri"/>
          <w:color w:val="000000"/>
          <w:szCs w:val="28"/>
          <w:lang w:val="x-none" w:eastAsia="en-US"/>
        </w:rPr>
        <w:lastRenderedPageBreak/>
        <w:t xml:space="preserve">проверки </w:t>
      </w:r>
      <w:r w:rsidRPr="0013407A">
        <w:rPr>
          <w:rFonts w:eastAsia="Calibri"/>
          <w:szCs w:val="28"/>
          <w:lang w:val="x-none" w:eastAsia="en-US"/>
        </w:rPr>
        <w:t>уполномоченное структурное подразде</w:t>
      </w:r>
      <w:r>
        <w:rPr>
          <w:rFonts w:eastAsia="Calibri"/>
          <w:szCs w:val="28"/>
          <w:lang w:val="x-none" w:eastAsia="en-US"/>
        </w:rPr>
        <w:t xml:space="preserve">ление Администрации </w:t>
      </w:r>
      <w:r>
        <w:rPr>
          <w:rFonts w:eastAsia="Calibri"/>
          <w:szCs w:val="28"/>
          <w:lang w:eastAsia="en-US"/>
        </w:rPr>
        <w:t>Анжеро-Судженского городского округа</w:t>
      </w:r>
      <w:r w:rsidRPr="0013407A">
        <w:rPr>
          <w:rFonts w:eastAsia="Calibri"/>
          <w:color w:val="000000"/>
          <w:szCs w:val="28"/>
          <w:lang w:val="x-none" w:eastAsia="en-US"/>
        </w:rPr>
        <w:t xml:space="preserve"> обеспечивает рассмотрение документации по планировке территории на общественных обсуждениях либо отклоняет такую документацию и направляет ее на доработку.</w:t>
      </w:r>
    </w:p>
    <w:p w:rsidR="00372F3D" w:rsidRPr="0013407A"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8</w:t>
      </w:r>
      <w:r w:rsidRPr="0013407A">
        <w:rPr>
          <w:rFonts w:eastAsia="Calibri"/>
          <w:color w:val="000000"/>
          <w:sz w:val="28"/>
          <w:szCs w:val="28"/>
          <w:lang w:val="x-none" w:eastAsia="en-US"/>
        </w:rPr>
        <w:t>. Общественные обсуждения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они подготовлены в отношении:</w:t>
      </w:r>
    </w:p>
    <w:p w:rsidR="00372F3D" w:rsidRPr="005055D9" w:rsidRDefault="00372F3D" w:rsidP="00372F3D">
      <w:pPr>
        <w:autoSpaceDE w:val="0"/>
        <w:autoSpaceDN w:val="0"/>
        <w:adjustRightInd w:val="0"/>
        <w:ind w:firstLine="709"/>
        <w:jc w:val="both"/>
        <w:rPr>
          <w:rFonts w:eastAsia="Calibri"/>
          <w:sz w:val="28"/>
          <w:szCs w:val="28"/>
          <w:lang w:val="x-none" w:eastAsia="en-US"/>
        </w:rPr>
      </w:pPr>
      <w:r w:rsidRPr="005055D9">
        <w:rPr>
          <w:rFonts w:eastAsia="Calibri"/>
          <w:sz w:val="28"/>
          <w:szCs w:val="28"/>
          <w:lang w:val="x-none" w:eastAsia="en-US"/>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372F3D" w:rsidRPr="005055D9" w:rsidRDefault="00372F3D" w:rsidP="00372F3D">
      <w:pPr>
        <w:autoSpaceDE w:val="0"/>
        <w:autoSpaceDN w:val="0"/>
        <w:adjustRightInd w:val="0"/>
        <w:ind w:firstLine="709"/>
        <w:jc w:val="both"/>
        <w:rPr>
          <w:rFonts w:eastAsia="Calibri"/>
          <w:sz w:val="28"/>
          <w:szCs w:val="28"/>
          <w:lang w:val="x-none" w:eastAsia="en-US"/>
        </w:rPr>
      </w:pPr>
      <w:r w:rsidRPr="005055D9">
        <w:rPr>
          <w:rFonts w:eastAsia="Calibri"/>
          <w:sz w:val="28"/>
          <w:szCs w:val="28"/>
          <w:lang w:val="x-none" w:eastAsia="en-US"/>
        </w:rPr>
        <w:t>2) территории для размещения линейных объектов в границах земель лесного фонда.</w:t>
      </w:r>
    </w:p>
    <w:p w:rsidR="00372F3D" w:rsidRPr="00B05154" w:rsidRDefault="00372F3D" w:rsidP="00372F3D">
      <w:pPr>
        <w:autoSpaceDE w:val="0"/>
        <w:autoSpaceDN w:val="0"/>
        <w:adjustRightInd w:val="0"/>
        <w:ind w:firstLine="709"/>
        <w:jc w:val="both"/>
        <w:rPr>
          <w:rFonts w:eastAsia="Calibri"/>
          <w:color w:val="000000"/>
          <w:sz w:val="28"/>
          <w:szCs w:val="28"/>
          <w:lang w:eastAsia="en-US"/>
        </w:rPr>
      </w:pPr>
      <w:r>
        <w:rPr>
          <w:rFonts w:eastAsia="Calibri"/>
          <w:color w:val="000000"/>
          <w:sz w:val="28"/>
          <w:szCs w:val="28"/>
          <w:lang w:val="x-none" w:eastAsia="en-US"/>
        </w:rPr>
        <w:t>9</w:t>
      </w:r>
      <w:r w:rsidRPr="0013407A">
        <w:rPr>
          <w:rFonts w:eastAsia="Calibri"/>
          <w:color w:val="000000"/>
          <w:sz w:val="28"/>
          <w:szCs w:val="28"/>
          <w:lang w:val="x-none" w:eastAsia="en-US"/>
        </w:rPr>
        <w:t xml:space="preserve">. После завершения общественных обсуждений </w:t>
      </w:r>
      <w:r w:rsidRPr="0013407A">
        <w:rPr>
          <w:rFonts w:eastAsia="Calibri"/>
          <w:sz w:val="28"/>
          <w:szCs w:val="28"/>
          <w:lang w:val="x-none" w:eastAsia="en-US"/>
        </w:rPr>
        <w:t>уполномоченное структурное подразде</w:t>
      </w:r>
      <w:r>
        <w:rPr>
          <w:rFonts w:eastAsia="Calibri"/>
          <w:sz w:val="28"/>
          <w:szCs w:val="28"/>
          <w:lang w:val="x-none" w:eastAsia="en-US"/>
        </w:rPr>
        <w:t xml:space="preserve">ление Администрации </w:t>
      </w:r>
      <w:r w:rsidRPr="005055D9">
        <w:rPr>
          <w:rFonts w:eastAsia="Calibri"/>
          <w:sz w:val="28"/>
          <w:szCs w:val="28"/>
          <w:lang w:eastAsia="en-US"/>
        </w:rPr>
        <w:t>Анжеро-Судженского городского округа</w:t>
      </w:r>
      <w:r w:rsidRPr="0013407A">
        <w:rPr>
          <w:rFonts w:eastAsia="Calibri"/>
          <w:color w:val="000000"/>
          <w:sz w:val="28"/>
          <w:szCs w:val="28"/>
          <w:lang w:val="x-none" w:eastAsia="en-US"/>
        </w:rPr>
        <w:t xml:space="preserve"> с учетом результатов таких общественных обсуждений обеспечивает </w:t>
      </w:r>
      <w:r w:rsidRPr="005055D9">
        <w:rPr>
          <w:rFonts w:eastAsia="Calibri"/>
          <w:sz w:val="28"/>
          <w:szCs w:val="28"/>
          <w:lang w:eastAsia="en-US"/>
        </w:rPr>
        <w:t xml:space="preserve">(при необходимости) </w:t>
      </w:r>
      <w:r w:rsidRPr="005055D9">
        <w:rPr>
          <w:rFonts w:eastAsia="Calibri"/>
          <w:sz w:val="28"/>
          <w:szCs w:val="28"/>
          <w:lang w:val="x-none" w:eastAsia="en-US"/>
        </w:rPr>
        <w:t>внесение изменений в документацию</w:t>
      </w:r>
      <w:r w:rsidRPr="0013407A">
        <w:rPr>
          <w:rFonts w:eastAsia="Calibri"/>
          <w:color w:val="FF0000"/>
          <w:sz w:val="28"/>
          <w:szCs w:val="28"/>
          <w:lang w:val="x-none" w:eastAsia="en-US"/>
        </w:rPr>
        <w:t xml:space="preserve"> </w:t>
      </w:r>
      <w:r w:rsidRPr="0013407A">
        <w:rPr>
          <w:rFonts w:eastAsia="Calibri"/>
          <w:color w:val="000000"/>
          <w:sz w:val="28"/>
          <w:szCs w:val="28"/>
          <w:lang w:val="x-none" w:eastAsia="en-US"/>
        </w:rPr>
        <w:t>по планировке территории и представ</w:t>
      </w:r>
      <w:r>
        <w:rPr>
          <w:rFonts w:eastAsia="Calibri"/>
          <w:color w:val="000000"/>
          <w:sz w:val="28"/>
          <w:szCs w:val="28"/>
          <w:lang w:val="x-none" w:eastAsia="en-US"/>
        </w:rPr>
        <w:t xml:space="preserve">ляет указанную документацию </w:t>
      </w:r>
      <w:r w:rsidRPr="005055D9">
        <w:rPr>
          <w:rFonts w:eastAsia="Calibri"/>
          <w:color w:val="000000"/>
          <w:sz w:val="28"/>
          <w:szCs w:val="28"/>
          <w:lang w:eastAsia="en-US"/>
        </w:rPr>
        <w:t>Главе</w:t>
      </w:r>
      <w:r w:rsidRPr="005055D9">
        <w:rPr>
          <w:rFonts w:eastAsia="Calibri"/>
          <w:color w:val="000000"/>
          <w:sz w:val="28"/>
          <w:szCs w:val="28"/>
          <w:lang w:val="x-none" w:eastAsia="en-US"/>
        </w:rPr>
        <w:t xml:space="preserve"> </w:t>
      </w:r>
      <w:r w:rsidRPr="005055D9">
        <w:rPr>
          <w:rFonts w:eastAsia="Calibri"/>
          <w:sz w:val="28"/>
          <w:szCs w:val="28"/>
          <w:lang w:eastAsia="en-US"/>
        </w:rPr>
        <w:t>Анжеро-Судженского городского округа</w:t>
      </w:r>
      <w:r w:rsidRPr="005055D9">
        <w:rPr>
          <w:rFonts w:eastAsia="Calibri"/>
          <w:color w:val="000000"/>
          <w:sz w:val="28"/>
          <w:szCs w:val="28"/>
          <w:lang w:val="x-none" w:eastAsia="en-US"/>
        </w:rPr>
        <w:t>.</w:t>
      </w:r>
      <w:r w:rsidRPr="0013407A">
        <w:rPr>
          <w:rFonts w:eastAsia="Calibri"/>
          <w:color w:val="000000"/>
          <w:sz w:val="28"/>
          <w:szCs w:val="28"/>
          <w:lang w:val="x-none" w:eastAsia="en-US"/>
        </w:rPr>
        <w:t xml:space="preserve"> Обязательными приложениями к документации по планировке территории, направляемой</w:t>
      </w:r>
      <w:r>
        <w:rPr>
          <w:rFonts w:eastAsia="Calibri"/>
          <w:color w:val="000000"/>
          <w:sz w:val="28"/>
          <w:szCs w:val="28"/>
          <w:lang w:eastAsia="en-US"/>
        </w:rPr>
        <w:t xml:space="preserve"> </w:t>
      </w:r>
      <w:r w:rsidRPr="005055D9">
        <w:rPr>
          <w:rFonts w:eastAsia="Calibri"/>
          <w:color w:val="000000"/>
          <w:sz w:val="28"/>
          <w:szCs w:val="28"/>
          <w:lang w:eastAsia="en-US"/>
        </w:rPr>
        <w:t>Главе</w:t>
      </w:r>
      <w:r w:rsidRPr="005055D9">
        <w:rPr>
          <w:rFonts w:eastAsia="Calibri"/>
          <w:color w:val="000000"/>
          <w:sz w:val="28"/>
          <w:szCs w:val="28"/>
          <w:lang w:val="x-none" w:eastAsia="en-US"/>
        </w:rPr>
        <w:t xml:space="preserve"> </w:t>
      </w:r>
      <w:r w:rsidRPr="005055D9">
        <w:rPr>
          <w:rFonts w:eastAsia="Calibri"/>
          <w:sz w:val="28"/>
          <w:szCs w:val="28"/>
          <w:lang w:eastAsia="en-US"/>
        </w:rPr>
        <w:t>Анжеро-Судженского городского округа</w:t>
      </w:r>
      <w:r w:rsidRPr="0013407A">
        <w:rPr>
          <w:rFonts w:eastAsia="Calibri"/>
          <w:color w:val="000000"/>
          <w:sz w:val="28"/>
          <w:szCs w:val="28"/>
          <w:lang w:val="x-none" w:eastAsia="en-US"/>
        </w:rPr>
        <w:t>, являются протокол общественных обсуждений</w:t>
      </w:r>
      <w:r>
        <w:rPr>
          <w:rFonts w:eastAsia="Calibri"/>
          <w:color w:val="000000"/>
          <w:sz w:val="28"/>
          <w:szCs w:val="28"/>
          <w:lang w:eastAsia="en-US"/>
        </w:rPr>
        <w:t xml:space="preserve"> и </w:t>
      </w:r>
      <w:r>
        <w:rPr>
          <w:rFonts w:eastAsia="Calibri"/>
          <w:color w:val="000000"/>
          <w:sz w:val="28"/>
          <w:szCs w:val="28"/>
          <w:lang w:val="x-none" w:eastAsia="en-US"/>
        </w:rPr>
        <w:t xml:space="preserve">заключение </w:t>
      </w:r>
      <w:r w:rsidRPr="0013407A">
        <w:rPr>
          <w:rFonts w:eastAsia="Calibri"/>
          <w:color w:val="000000"/>
          <w:sz w:val="28"/>
          <w:szCs w:val="28"/>
          <w:lang w:val="x-none" w:eastAsia="en-US"/>
        </w:rPr>
        <w:t>о результатах общественных обсуждений</w:t>
      </w:r>
      <w:r w:rsidRPr="00DB7BAC">
        <w:rPr>
          <w:rFonts w:eastAsia="Calibri"/>
          <w:color w:val="FF0000"/>
          <w:sz w:val="28"/>
          <w:szCs w:val="28"/>
          <w:lang w:val="x-none" w:eastAsia="en-US"/>
        </w:rPr>
        <w:t xml:space="preserve">, </w:t>
      </w:r>
      <w:r w:rsidRPr="0013407A">
        <w:rPr>
          <w:rFonts w:eastAsia="Calibri"/>
          <w:color w:val="000000"/>
          <w:sz w:val="28"/>
          <w:szCs w:val="28"/>
          <w:lang w:val="x-none" w:eastAsia="en-US"/>
        </w:rPr>
        <w:br/>
        <w:t xml:space="preserve">за исключением случаев, если их проведение в соответствии </w:t>
      </w:r>
      <w:r w:rsidRPr="0013407A">
        <w:rPr>
          <w:rFonts w:eastAsia="Calibri"/>
          <w:color w:val="000000"/>
          <w:sz w:val="28"/>
          <w:szCs w:val="28"/>
          <w:lang w:val="x-none" w:eastAsia="en-US"/>
        </w:rPr>
        <w:br/>
        <w:t>с законодательством не требуется.</w:t>
      </w:r>
    </w:p>
    <w:p w:rsidR="00372F3D"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10. </w:t>
      </w:r>
      <w:r w:rsidRPr="005055D9">
        <w:rPr>
          <w:rFonts w:eastAsia="Calibri"/>
          <w:color w:val="000000"/>
          <w:sz w:val="28"/>
          <w:szCs w:val="28"/>
          <w:lang w:eastAsia="en-US"/>
        </w:rPr>
        <w:t xml:space="preserve"> </w:t>
      </w:r>
      <w:r>
        <w:rPr>
          <w:rFonts w:eastAsia="Calibri"/>
          <w:color w:val="000000"/>
          <w:sz w:val="28"/>
          <w:szCs w:val="28"/>
          <w:lang w:eastAsia="en-US"/>
        </w:rPr>
        <w:t>Глава</w:t>
      </w:r>
      <w:r w:rsidRPr="005055D9">
        <w:rPr>
          <w:rFonts w:eastAsia="Calibri"/>
          <w:color w:val="000000"/>
          <w:sz w:val="28"/>
          <w:szCs w:val="28"/>
          <w:lang w:val="x-none" w:eastAsia="en-US"/>
        </w:rPr>
        <w:t xml:space="preserve"> </w:t>
      </w:r>
      <w:r w:rsidRPr="005055D9">
        <w:rPr>
          <w:rFonts w:eastAsia="Calibri"/>
          <w:sz w:val="28"/>
          <w:szCs w:val="28"/>
          <w:lang w:eastAsia="en-US"/>
        </w:rPr>
        <w:t>Анжеро-Судженского городского округа</w:t>
      </w:r>
      <w:r w:rsidRPr="0013407A">
        <w:rPr>
          <w:rFonts w:eastAsia="Calibri"/>
          <w:color w:val="000000"/>
          <w:sz w:val="28"/>
          <w:szCs w:val="28"/>
          <w:lang w:val="x-none" w:eastAsia="en-US"/>
        </w:rPr>
        <w:t xml:space="preserve"> с учетом протокола общественных обсуждений по проекту планировки территории, проекту межевания территории и заключения о результатах общественных обсуждений принимает решение об утверждении документации по планировке территории или отклоняет такую документацию и направляет ее на доработку в </w:t>
      </w:r>
      <w:r w:rsidRPr="0013407A">
        <w:rPr>
          <w:rFonts w:eastAsia="Calibri"/>
          <w:sz w:val="28"/>
          <w:szCs w:val="28"/>
          <w:lang w:val="x-none" w:eastAsia="en-US"/>
        </w:rPr>
        <w:t>уполномоченное структурное подразде</w:t>
      </w:r>
      <w:r>
        <w:rPr>
          <w:rFonts w:eastAsia="Calibri"/>
          <w:sz w:val="28"/>
          <w:szCs w:val="28"/>
          <w:lang w:val="x-none" w:eastAsia="en-US"/>
        </w:rPr>
        <w:t xml:space="preserve">ление Администрации </w:t>
      </w:r>
      <w:r w:rsidRPr="005055D9">
        <w:rPr>
          <w:rFonts w:eastAsia="Calibri"/>
          <w:color w:val="000000"/>
          <w:sz w:val="28"/>
          <w:szCs w:val="28"/>
          <w:lang w:val="x-none" w:eastAsia="en-US"/>
        </w:rPr>
        <w:t xml:space="preserve"> </w:t>
      </w:r>
      <w:r w:rsidRPr="005055D9">
        <w:rPr>
          <w:rFonts w:eastAsia="Calibri"/>
          <w:sz w:val="28"/>
          <w:szCs w:val="28"/>
          <w:lang w:eastAsia="en-US"/>
        </w:rPr>
        <w:t>Анжеро-Судженского городского округа</w:t>
      </w:r>
      <w:r w:rsidRPr="0013407A">
        <w:rPr>
          <w:rFonts w:eastAsia="Calibri"/>
          <w:color w:val="000000"/>
          <w:sz w:val="28"/>
          <w:szCs w:val="28"/>
          <w:lang w:val="x-none" w:eastAsia="en-US"/>
        </w:rPr>
        <w:t xml:space="preserve"> не п</w:t>
      </w:r>
      <w:r>
        <w:rPr>
          <w:rFonts w:eastAsia="Calibri"/>
          <w:color w:val="000000"/>
          <w:sz w:val="28"/>
          <w:szCs w:val="28"/>
          <w:lang w:val="x-none" w:eastAsia="en-US"/>
        </w:rPr>
        <w:t xml:space="preserve">озднее чем через </w:t>
      </w:r>
      <w:r w:rsidRPr="005055D9">
        <w:rPr>
          <w:rFonts w:eastAsia="Calibri"/>
          <w:sz w:val="28"/>
          <w:szCs w:val="28"/>
          <w:lang w:val="x-none" w:eastAsia="en-US"/>
        </w:rPr>
        <w:t>20 рабочих дней со дня опубликования заключения о результатах общественных обсуждений</w:t>
      </w:r>
      <w:r w:rsidRPr="0013407A">
        <w:rPr>
          <w:rFonts w:eastAsia="Calibri"/>
          <w:color w:val="000000"/>
          <w:sz w:val="28"/>
          <w:szCs w:val="28"/>
          <w:lang w:val="x-none" w:eastAsia="en-US"/>
        </w:rPr>
        <w:t>, а в случае</w:t>
      </w:r>
      <w:r>
        <w:rPr>
          <w:rFonts w:eastAsia="Calibri"/>
          <w:color w:val="000000"/>
          <w:sz w:val="28"/>
          <w:szCs w:val="28"/>
          <w:lang w:val="x-none" w:eastAsia="en-US"/>
        </w:rPr>
        <w:t>, если в соответствии с частью 9</w:t>
      </w:r>
      <w:r w:rsidRPr="0013407A">
        <w:rPr>
          <w:rFonts w:eastAsia="Calibri"/>
          <w:color w:val="000000"/>
          <w:sz w:val="28"/>
          <w:szCs w:val="28"/>
          <w:lang w:val="x-none" w:eastAsia="en-US"/>
        </w:rPr>
        <w:t xml:space="preserve"> настоящей статьи общественные обсуждения не проводятся, в срок</w:t>
      </w:r>
      <w:r>
        <w:rPr>
          <w:rFonts w:eastAsia="Calibri"/>
          <w:color w:val="000000"/>
          <w:sz w:val="28"/>
          <w:szCs w:val="28"/>
          <w:lang w:val="x-none" w:eastAsia="en-US"/>
        </w:rPr>
        <w:t>, указанный в части 8</w:t>
      </w:r>
      <w:r w:rsidRPr="0013407A">
        <w:rPr>
          <w:rFonts w:eastAsia="Calibri"/>
          <w:color w:val="000000"/>
          <w:sz w:val="28"/>
          <w:szCs w:val="28"/>
          <w:lang w:val="x-none" w:eastAsia="en-US"/>
        </w:rPr>
        <w:t xml:space="preserve"> настоящей статьи.</w:t>
      </w:r>
    </w:p>
    <w:p w:rsidR="00372F3D" w:rsidRPr="0013407A" w:rsidRDefault="00372F3D" w:rsidP="00372F3D">
      <w:pPr>
        <w:autoSpaceDE w:val="0"/>
        <w:autoSpaceDN w:val="0"/>
        <w:adjustRightInd w:val="0"/>
        <w:ind w:firstLine="709"/>
        <w:jc w:val="both"/>
        <w:rPr>
          <w:rFonts w:eastAsia="Calibri"/>
          <w:color w:val="000000"/>
          <w:sz w:val="28"/>
          <w:szCs w:val="28"/>
          <w:lang w:val="x-none" w:eastAsia="en-US"/>
        </w:rPr>
      </w:pPr>
      <w:r w:rsidRPr="004C3203">
        <w:rPr>
          <w:color w:val="000000" w:themeColor="text1"/>
          <w:sz w:val="28"/>
          <w:szCs w:val="28"/>
        </w:rPr>
        <w:t xml:space="preserve">Решение об утверждении проекта планировки, проекта межевания принимается </w:t>
      </w:r>
      <w:r>
        <w:rPr>
          <w:rFonts w:eastAsia="Calibri"/>
          <w:color w:val="000000"/>
          <w:sz w:val="28"/>
          <w:szCs w:val="28"/>
          <w:lang w:eastAsia="en-US"/>
        </w:rPr>
        <w:t>Главой</w:t>
      </w:r>
      <w:r w:rsidRPr="005055D9">
        <w:rPr>
          <w:rFonts w:eastAsia="Calibri"/>
          <w:color w:val="000000"/>
          <w:sz w:val="28"/>
          <w:szCs w:val="28"/>
          <w:lang w:val="x-none" w:eastAsia="en-US"/>
        </w:rPr>
        <w:t xml:space="preserve"> </w:t>
      </w:r>
      <w:r w:rsidRPr="005055D9">
        <w:rPr>
          <w:rFonts w:eastAsia="Calibri"/>
          <w:sz w:val="28"/>
          <w:szCs w:val="28"/>
          <w:lang w:eastAsia="en-US"/>
        </w:rPr>
        <w:t>Анжеро-Судженского городского округа</w:t>
      </w:r>
      <w:r w:rsidRPr="004C3203">
        <w:rPr>
          <w:color w:val="000000" w:themeColor="text1"/>
          <w:sz w:val="28"/>
          <w:szCs w:val="28"/>
        </w:rPr>
        <w:t xml:space="preserve"> в форме постановления.</w:t>
      </w:r>
    </w:p>
    <w:p w:rsidR="00372F3D" w:rsidRPr="00801102" w:rsidRDefault="00372F3D" w:rsidP="00372F3D">
      <w:pPr>
        <w:pStyle w:val="a8"/>
        <w:rPr>
          <w:color w:val="000000" w:themeColor="text1"/>
          <w:szCs w:val="28"/>
        </w:rPr>
      </w:pPr>
      <w:r>
        <w:rPr>
          <w:rFonts w:eastAsia="Calibri"/>
          <w:color w:val="000000"/>
          <w:szCs w:val="28"/>
          <w:lang w:val="x-none" w:eastAsia="en-US"/>
        </w:rPr>
        <w:t>11</w:t>
      </w:r>
      <w:r w:rsidRPr="0013407A">
        <w:rPr>
          <w:rFonts w:eastAsia="Calibri"/>
          <w:color w:val="000000"/>
          <w:szCs w:val="28"/>
          <w:lang w:val="x-none" w:eastAsia="en-US"/>
        </w:rPr>
        <w:t xml:space="preserve">. Утвержденная документация по планировке территории в течение семи дней со дня утверждения подлежит опубликованию </w:t>
      </w:r>
      <w:r w:rsidRPr="00044C9E">
        <w:rPr>
          <w:szCs w:val="28"/>
        </w:rPr>
        <w:t>в массовой газете Анжеро-Судженского городского округа «Наш город»</w:t>
      </w:r>
      <w:r w:rsidRPr="005020C4">
        <w:rPr>
          <w:rFonts w:eastAsia="Calibri"/>
          <w:color w:val="000000"/>
          <w:szCs w:val="28"/>
          <w:lang w:val="x-none" w:eastAsia="en-US"/>
        </w:rPr>
        <w:t xml:space="preserve"> </w:t>
      </w:r>
      <w:r>
        <w:rPr>
          <w:rFonts w:eastAsia="Calibri"/>
          <w:color w:val="000000"/>
          <w:szCs w:val="28"/>
          <w:lang w:eastAsia="en-US"/>
        </w:rPr>
        <w:t xml:space="preserve">и размещению </w:t>
      </w:r>
      <w:r>
        <w:rPr>
          <w:rFonts w:eastAsia="Calibri"/>
          <w:color w:val="000000"/>
          <w:szCs w:val="28"/>
          <w:lang w:val="x-none" w:eastAsia="en-US"/>
        </w:rPr>
        <w:t>на официальном сайте</w:t>
      </w:r>
      <w:r w:rsidRPr="007318D1">
        <w:rPr>
          <w:color w:val="000000" w:themeColor="text1"/>
          <w:szCs w:val="28"/>
        </w:rPr>
        <w:t xml:space="preserve"> администрации Анжеро-Судженского городского округа в информационно-телекоммуникационной сети "Интернет"</w:t>
      </w:r>
      <w:r>
        <w:rPr>
          <w:rFonts w:eastAsia="Calibri"/>
          <w:color w:val="000000"/>
          <w:szCs w:val="28"/>
          <w:lang w:eastAsia="en-US"/>
        </w:rPr>
        <w:t>.</w:t>
      </w:r>
      <w:r w:rsidRPr="0013407A">
        <w:rPr>
          <w:rFonts w:eastAsia="Calibri"/>
          <w:color w:val="000000"/>
          <w:szCs w:val="28"/>
          <w:lang w:val="x-none" w:eastAsia="en-US"/>
        </w:rPr>
        <w:t xml:space="preserve"> </w:t>
      </w:r>
    </w:p>
    <w:p w:rsidR="00372F3D" w:rsidRPr="005055D9" w:rsidRDefault="00372F3D" w:rsidP="00372F3D">
      <w:pPr>
        <w:autoSpaceDE w:val="0"/>
        <w:autoSpaceDN w:val="0"/>
        <w:adjustRightInd w:val="0"/>
        <w:ind w:firstLine="709"/>
        <w:jc w:val="both"/>
        <w:rPr>
          <w:rFonts w:eastAsia="Calibri"/>
          <w:sz w:val="28"/>
          <w:szCs w:val="28"/>
          <w:lang w:val="x-none" w:eastAsia="en-US"/>
        </w:rPr>
      </w:pPr>
      <w:r>
        <w:rPr>
          <w:rFonts w:eastAsia="Calibri"/>
          <w:sz w:val="28"/>
          <w:szCs w:val="28"/>
          <w:lang w:val="x-none" w:eastAsia="en-US"/>
        </w:rPr>
        <w:lastRenderedPageBreak/>
        <w:t>12</w:t>
      </w:r>
      <w:r w:rsidRPr="005055D9">
        <w:rPr>
          <w:rFonts w:eastAsia="Calibri"/>
          <w:sz w:val="28"/>
          <w:szCs w:val="28"/>
          <w:lang w:val="x-none" w:eastAsia="en-US"/>
        </w:rPr>
        <w:t>. Внесение изменений в документацию по планировке территории</w:t>
      </w:r>
      <w:r w:rsidRPr="005055D9">
        <w:rPr>
          <w:rFonts w:eastAsia="Calibri"/>
          <w:sz w:val="28"/>
          <w:szCs w:val="28"/>
          <w:lang w:eastAsia="en-US"/>
        </w:rPr>
        <w:t xml:space="preserve"> и (или) проект межевания</w:t>
      </w:r>
      <w:r w:rsidRPr="005055D9">
        <w:rPr>
          <w:rFonts w:eastAsia="Calibri"/>
          <w:sz w:val="28"/>
          <w:szCs w:val="28"/>
          <w:lang w:val="x-none" w:eastAsia="en-US"/>
        </w:rPr>
        <w:t xml:space="preserve"> допускается путем утверждения ее отдельных частей в порядке, предусмотренном настоящей статьей.</w:t>
      </w:r>
    </w:p>
    <w:p w:rsidR="00372F3D" w:rsidRPr="00E659C4" w:rsidRDefault="00372F3D" w:rsidP="00372F3D">
      <w:pPr>
        <w:pStyle w:val="ConsPlusNormal"/>
        <w:widowControl/>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sidRPr="00E659C4">
        <w:rPr>
          <w:rFonts w:ascii="Times New Roman" w:hAnsi="Times New Roman" w:cs="Times New Roman"/>
          <w:color w:val="000000" w:themeColor="text1"/>
          <w:sz w:val="28"/>
          <w:szCs w:val="28"/>
        </w:rPr>
        <w:t xml:space="preserve">На основании документации по планировке территории, утвержденной Главой </w:t>
      </w:r>
      <w:r w:rsidRPr="00E659C4">
        <w:rPr>
          <w:rFonts w:ascii="Times New Roman" w:eastAsia="Calibri" w:hAnsi="Times New Roman" w:cs="Times New Roman"/>
          <w:sz w:val="28"/>
          <w:szCs w:val="28"/>
          <w:lang w:eastAsia="en-US"/>
        </w:rPr>
        <w:t>Анжеро-Судженского</w:t>
      </w:r>
      <w:r w:rsidRPr="00E659C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городского округа, </w:t>
      </w:r>
      <w:r w:rsidRPr="00E659C4">
        <w:rPr>
          <w:rFonts w:ascii="Times New Roman" w:hAnsi="Times New Roman" w:cs="Times New Roman"/>
          <w:color w:val="000000" w:themeColor="text1"/>
          <w:sz w:val="28"/>
          <w:szCs w:val="28"/>
        </w:rPr>
        <w:t>Сове</w:t>
      </w:r>
      <w:r>
        <w:rPr>
          <w:rFonts w:ascii="Times New Roman" w:hAnsi="Times New Roman" w:cs="Times New Roman"/>
          <w:color w:val="000000" w:themeColor="text1"/>
          <w:sz w:val="28"/>
          <w:szCs w:val="28"/>
        </w:rPr>
        <w:t>т народных депутатов Анжеро-Судженского</w:t>
      </w:r>
      <w:r w:rsidRPr="00E659C4">
        <w:rPr>
          <w:rFonts w:ascii="Times New Roman" w:hAnsi="Times New Roman" w:cs="Times New Roman"/>
          <w:color w:val="000000" w:themeColor="text1"/>
          <w:sz w:val="28"/>
          <w:szCs w:val="28"/>
        </w:rPr>
        <w:t xml:space="preserve"> городского округа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r>
        <w:rPr>
          <w:rFonts w:ascii="Times New Roman" w:hAnsi="Times New Roman" w:cs="Times New Roman"/>
          <w:color w:val="000000" w:themeColor="text1"/>
          <w:sz w:val="28"/>
          <w:szCs w:val="28"/>
        </w:rPr>
        <w:t xml:space="preserve"> на планируемой территории</w:t>
      </w:r>
      <w:r w:rsidRPr="00E659C4">
        <w:rPr>
          <w:rFonts w:ascii="Times New Roman" w:hAnsi="Times New Roman" w:cs="Times New Roman"/>
          <w:color w:val="000000" w:themeColor="text1"/>
          <w:sz w:val="28"/>
          <w:szCs w:val="28"/>
        </w:rPr>
        <w:t>.</w:t>
      </w:r>
    </w:p>
    <w:p w:rsidR="00372F3D" w:rsidRPr="004C3203" w:rsidRDefault="00372F3D" w:rsidP="00372F3D">
      <w:pPr>
        <w:jc w:val="both"/>
        <w:rPr>
          <w:color w:val="000000" w:themeColor="text1"/>
          <w:sz w:val="28"/>
          <w:szCs w:val="28"/>
        </w:rPr>
      </w:pPr>
    </w:p>
    <w:p w:rsidR="00372F3D" w:rsidRDefault="00372F3D" w:rsidP="00372F3D">
      <w:pPr>
        <w:pStyle w:val="ConsPlusNormal"/>
        <w:widowControl/>
        <w:jc w:val="both"/>
        <w:rPr>
          <w:rFonts w:ascii="Times New Roman" w:hAnsi="Times New Roman" w:cs="Times New Roman"/>
          <w:b/>
          <w:color w:val="000000" w:themeColor="text1"/>
          <w:sz w:val="28"/>
          <w:szCs w:val="28"/>
        </w:rPr>
      </w:pPr>
    </w:p>
    <w:p w:rsidR="00372F3D" w:rsidRPr="00DB7BAC" w:rsidRDefault="00372F3D" w:rsidP="00372F3D">
      <w:pPr>
        <w:pStyle w:val="ConsPlusNormal"/>
        <w:widowControl/>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Глава 5. </w:t>
      </w:r>
      <w:r w:rsidRPr="00DB7BAC">
        <w:rPr>
          <w:rFonts w:ascii="Times New Roman" w:hAnsi="Times New Roman" w:cs="Times New Roman"/>
          <w:b/>
          <w:color w:val="000000" w:themeColor="text1"/>
          <w:sz w:val="28"/>
          <w:szCs w:val="28"/>
        </w:rPr>
        <w:t>Проведение общественных обсуждений или публичных слушаний по вопросам землепользования и застройки</w:t>
      </w:r>
    </w:p>
    <w:p w:rsidR="00372F3D" w:rsidRPr="004C3203" w:rsidRDefault="00372F3D" w:rsidP="00372F3D">
      <w:pPr>
        <w:pStyle w:val="ConsPlusNormal"/>
        <w:widowControl/>
        <w:jc w:val="both"/>
        <w:rPr>
          <w:rFonts w:ascii="Times New Roman" w:hAnsi="Times New Roman" w:cs="Times New Roman"/>
          <w:b/>
          <w:color w:val="000000" w:themeColor="text1"/>
          <w:sz w:val="28"/>
          <w:szCs w:val="28"/>
        </w:rPr>
      </w:pPr>
    </w:p>
    <w:p w:rsidR="00372F3D" w:rsidRPr="00DF4804" w:rsidRDefault="00372F3D" w:rsidP="00372F3D">
      <w:pPr>
        <w:pStyle w:val="ConsPlusNormal"/>
        <w:widowControl/>
        <w:jc w:val="both"/>
        <w:rPr>
          <w:rFonts w:ascii="Times New Roman" w:hAnsi="Times New Roman" w:cs="Times New Roman"/>
          <w:b/>
          <w:i/>
          <w:color w:val="000000" w:themeColor="text1"/>
          <w:sz w:val="28"/>
          <w:szCs w:val="28"/>
        </w:rPr>
      </w:pPr>
      <w:r w:rsidRPr="00DF4804">
        <w:rPr>
          <w:rFonts w:ascii="Times New Roman" w:hAnsi="Times New Roman" w:cs="Times New Roman"/>
          <w:b/>
          <w:i/>
          <w:color w:val="000000" w:themeColor="text1"/>
          <w:sz w:val="28"/>
          <w:szCs w:val="28"/>
        </w:rPr>
        <w:t xml:space="preserve">Статья 20. </w:t>
      </w:r>
      <w:r w:rsidRPr="00DD2D3E">
        <w:rPr>
          <w:rFonts w:ascii="Times New Roman" w:hAnsi="Times New Roman"/>
          <w:b/>
          <w:i/>
          <w:color w:val="000000"/>
          <w:sz w:val="28"/>
          <w:szCs w:val="28"/>
        </w:rPr>
        <w:t xml:space="preserve">Общие положения об общественных обсуждениях, публичных слушаниях по </w:t>
      </w:r>
      <w:r w:rsidRPr="00DD2D3E">
        <w:rPr>
          <w:rFonts w:ascii="Times New Roman" w:hAnsi="Times New Roman" w:cs="Times New Roman"/>
          <w:b/>
          <w:i/>
          <w:color w:val="000000" w:themeColor="text1"/>
          <w:sz w:val="28"/>
          <w:szCs w:val="28"/>
        </w:rPr>
        <w:t>вопросам землепользования и застройки</w:t>
      </w:r>
    </w:p>
    <w:p w:rsidR="00372F3D" w:rsidRPr="004C3203"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numPr>
          <w:ilvl w:val="0"/>
          <w:numId w:val="27"/>
        </w:numPr>
        <w:ind w:left="0"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Общественные обсуждения и публичные слушания </w:t>
      </w:r>
      <w:r w:rsidRPr="00FC15E0">
        <w:rPr>
          <w:rFonts w:ascii="Times New Roman" w:hAnsi="Times New Roman" w:cs="Times New Roman"/>
          <w:sz w:val="28"/>
          <w:szCs w:val="28"/>
        </w:rPr>
        <w:t>я</w:t>
      </w:r>
      <w:r>
        <w:rPr>
          <w:rFonts w:ascii="Times New Roman" w:hAnsi="Times New Roman" w:cs="Times New Roman"/>
          <w:sz w:val="28"/>
          <w:szCs w:val="28"/>
        </w:rPr>
        <w:t xml:space="preserve">вляются формой </w:t>
      </w:r>
      <w:r w:rsidRPr="00FC15E0">
        <w:rPr>
          <w:rFonts w:ascii="Times New Roman" w:hAnsi="Times New Roman" w:cs="Times New Roman"/>
          <w:sz w:val="28"/>
          <w:szCs w:val="28"/>
        </w:rPr>
        <w:t>непосредственн</w:t>
      </w:r>
      <w:r>
        <w:rPr>
          <w:rFonts w:ascii="Times New Roman" w:hAnsi="Times New Roman" w:cs="Times New Roman"/>
          <w:sz w:val="28"/>
          <w:szCs w:val="28"/>
        </w:rPr>
        <w:t>ого участия жителей Анжеро-Судженского городского округа в осуществлении местного самоуправления.</w:t>
      </w:r>
    </w:p>
    <w:p w:rsidR="00372F3D" w:rsidRPr="003D063D" w:rsidRDefault="00372F3D" w:rsidP="00372F3D">
      <w:pPr>
        <w:tabs>
          <w:tab w:val="left" w:pos="3684"/>
        </w:tabs>
        <w:ind w:firstLine="851"/>
        <w:jc w:val="both"/>
        <w:rPr>
          <w:sz w:val="28"/>
          <w:szCs w:val="28"/>
        </w:rPr>
      </w:pPr>
      <w:r>
        <w:rPr>
          <w:sz w:val="28"/>
          <w:szCs w:val="28"/>
        </w:rPr>
        <w:t xml:space="preserve">Общественные обсуждения и публичные слушания проводятся </w:t>
      </w:r>
      <w:r w:rsidRPr="003D063D">
        <w:rPr>
          <w:sz w:val="28"/>
          <w:szCs w:val="28"/>
        </w:rPr>
        <w:t>в сфере градостроительной деятельности по</w:t>
      </w:r>
      <w:r>
        <w:rPr>
          <w:sz w:val="28"/>
          <w:szCs w:val="28"/>
        </w:rPr>
        <w:t xml:space="preserve"> следующим </w:t>
      </w:r>
      <w:r w:rsidRPr="003D063D">
        <w:rPr>
          <w:sz w:val="28"/>
          <w:szCs w:val="28"/>
        </w:rPr>
        <w:t>проектам документов (далее – проекты):</w:t>
      </w:r>
    </w:p>
    <w:p w:rsidR="00372F3D" w:rsidRPr="003D063D" w:rsidRDefault="00372F3D" w:rsidP="00372F3D">
      <w:pPr>
        <w:tabs>
          <w:tab w:val="left" w:pos="3684"/>
        </w:tabs>
        <w:ind w:firstLine="851"/>
        <w:jc w:val="both"/>
        <w:rPr>
          <w:sz w:val="28"/>
          <w:szCs w:val="28"/>
        </w:rPr>
      </w:pPr>
      <w:r w:rsidRPr="003D063D">
        <w:rPr>
          <w:sz w:val="28"/>
          <w:szCs w:val="28"/>
        </w:rPr>
        <w:t>а) проект</w:t>
      </w:r>
      <w:r>
        <w:rPr>
          <w:sz w:val="28"/>
          <w:szCs w:val="28"/>
        </w:rPr>
        <w:t>у генерального плана и проектам, предусматривающим</w:t>
      </w:r>
      <w:r w:rsidRPr="003D063D">
        <w:rPr>
          <w:sz w:val="28"/>
          <w:szCs w:val="28"/>
        </w:rPr>
        <w:t xml:space="preserve"> внесение изменений в утвержденный генеральный план;</w:t>
      </w:r>
    </w:p>
    <w:p w:rsidR="00372F3D" w:rsidRPr="003D063D" w:rsidRDefault="00372F3D" w:rsidP="00372F3D">
      <w:pPr>
        <w:tabs>
          <w:tab w:val="left" w:pos="3684"/>
        </w:tabs>
        <w:ind w:firstLine="851"/>
        <w:jc w:val="both"/>
        <w:rPr>
          <w:sz w:val="28"/>
          <w:szCs w:val="28"/>
        </w:rPr>
      </w:pPr>
      <w:r w:rsidRPr="003D063D">
        <w:rPr>
          <w:sz w:val="28"/>
          <w:szCs w:val="28"/>
        </w:rPr>
        <w:t>б) проект</w:t>
      </w:r>
      <w:r>
        <w:rPr>
          <w:sz w:val="28"/>
          <w:szCs w:val="28"/>
        </w:rPr>
        <w:t>у</w:t>
      </w:r>
      <w:r w:rsidRPr="003D063D">
        <w:rPr>
          <w:sz w:val="28"/>
          <w:szCs w:val="28"/>
        </w:rPr>
        <w:t xml:space="preserve"> правил землеп</w:t>
      </w:r>
      <w:r>
        <w:rPr>
          <w:sz w:val="28"/>
          <w:szCs w:val="28"/>
        </w:rPr>
        <w:t>ользования и застройки и проектам, предусматривающим</w:t>
      </w:r>
      <w:r w:rsidRPr="003D063D">
        <w:rPr>
          <w:sz w:val="28"/>
          <w:szCs w:val="28"/>
        </w:rPr>
        <w:t xml:space="preserve"> внесение изменений в утвержденные правила землепользования и застройки;</w:t>
      </w:r>
    </w:p>
    <w:p w:rsidR="00372F3D" w:rsidRPr="003D063D" w:rsidRDefault="00372F3D" w:rsidP="00372F3D">
      <w:pPr>
        <w:tabs>
          <w:tab w:val="left" w:pos="3684"/>
        </w:tabs>
        <w:ind w:firstLine="851"/>
        <w:jc w:val="both"/>
        <w:rPr>
          <w:sz w:val="28"/>
          <w:szCs w:val="28"/>
        </w:rPr>
      </w:pPr>
      <w:r w:rsidRPr="003D063D">
        <w:rPr>
          <w:sz w:val="28"/>
          <w:szCs w:val="28"/>
        </w:rPr>
        <w:t>в) проект</w:t>
      </w:r>
      <w:r>
        <w:rPr>
          <w:sz w:val="28"/>
          <w:szCs w:val="28"/>
        </w:rPr>
        <w:t>ам</w:t>
      </w:r>
      <w:r w:rsidRPr="003D063D">
        <w:rPr>
          <w:sz w:val="28"/>
          <w:szCs w:val="28"/>
        </w:rPr>
        <w:t xml:space="preserve"> планировки территории и проект</w:t>
      </w:r>
      <w:r>
        <w:rPr>
          <w:sz w:val="28"/>
          <w:szCs w:val="28"/>
        </w:rPr>
        <w:t>ам</w:t>
      </w:r>
      <w:r w:rsidRPr="003D063D">
        <w:rPr>
          <w:sz w:val="28"/>
          <w:szCs w:val="28"/>
        </w:rPr>
        <w:t xml:space="preserve"> межев</w:t>
      </w:r>
      <w:r>
        <w:rPr>
          <w:sz w:val="28"/>
          <w:szCs w:val="28"/>
        </w:rPr>
        <w:t>ания территории, а также проектам, предусматривающим</w:t>
      </w:r>
      <w:r w:rsidRPr="003D063D">
        <w:rPr>
          <w:sz w:val="28"/>
          <w:szCs w:val="28"/>
        </w:rPr>
        <w:t xml:space="preserve"> внесение изменений </w:t>
      </w:r>
      <w:r>
        <w:rPr>
          <w:sz w:val="28"/>
          <w:szCs w:val="28"/>
        </w:rPr>
        <w:t xml:space="preserve">в утвержденную документацию по </w:t>
      </w:r>
      <w:r w:rsidRPr="003D063D">
        <w:rPr>
          <w:sz w:val="28"/>
          <w:szCs w:val="28"/>
        </w:rPr>
        <w:t>планировке территории;</w:t>
      </w:r>
    </w:p>
    <w:p w:rsidR="00372F3D" w:rsidRPr="003D063D" w:rsidRDefault="00372F3D" w:rsidP="00372F3D">
      <w:pPr>
        <w:tabs>
          <w:tab w:val="left" w:pos="3684"/>
        </w:tabs>
        <w:ind w:firstLine="851"/>
        <w:jc w:val="both"/>
        <w:rPr>
          <w:sz w:val="28"/>
          <w:szCs w:val="28"/>
        </w:rPr>
      </w:pPr>
      <w:r>
        <w:rPr>
          <w:sz w:val="28"/>
          <w:szCs w:val="28"/>
        </w:rPr>
        <w:t>г) проектам</w:t>
      </w:r>
      <w:r w:rsidRPr="003D063D">
        <w:rPr>
          <w:sz w:val="28"/>
          <w:szCs w:val="28"/>
        </w:rPr>
        <w:t xml:space="preserve"> решений о предоставлении разрешения на условно разрешенный вид использования земельного участка или объекта капитального строительства;</w:t>
      </w:r>
    </w:p>
    <w:p w:rsidR="00372F3D" w:rsidRPr="003D063D" w:rsidRDefault="00372F3D" w:rsidP="00372F3D">
      <w:pPr>
        <w:tabs>
          <w:tab w:val="left" w:pos="3684"/>
        </w:tabs>
        <w:ind w:firstLine="851"/>
        <w:jc w:val="both"/>
        <w:rPr>
          <w:sz w:val="28"/>
          <w:szCs w:val="28"/>
        </w:rPr>
      </w:pPr>
      <w:r>
        <w:rPr>
          <w:sz w:val="28"/>
          <w:szCs w:val="28"/>
        </w:rPr>
        <w:t>д) проектам</w:t>
      </w:r>
      <w:r w:rsidRPr="003D063D">
        <w:rPr>
          <w:sz w:val="28"/>
          <w:szCs w:val="28"/>
        </w:rPr>
        <w:t xml:space="preserve">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F3D" w:rsidRPr="003D063D" w:rsidRDefault="00372F3D" w:rsidP="00372F3D">
      <w:pPr>
        <w:tabs>
          <w:tab w:val="left" w:pos="3684"/>
        </w:tabs>
        <w:ind w:firstLine="851"/>
        <w:jc w:val="both"/>
        <w:rPr>
          <w:sz w:val="28"/>
          <w:szCs w:val="28"/>
        </w:rPr>
      </w:pPr>
      <w:r w:rsidRPr="003D063D">
        <w:rPr>
          <w:sz w:val="28"/>
          <w:szCs w:val="28"/>
        </w:rPr>
        <w:t>2</w:t>
      </w:r>
      <w:r>
        <w:rPr>
          <w:sz w:val="28"/>
          <w:szCs w:val="28"/>
        </w:rPr>
        <w:t>.</w:t>
      </w:r>
      <w:r w:rsidRPr="003D063D">
        <w:rPr>
          <w:sz w:val="28"/>
          <w:szCs w:val="28"/>
        </w:rPr>
        <w:t xml:space="preserve"> Общественные обсуждения проводятся по проектам, указанным в подпункт</w:t>
      </w:r>
      <w:r>
        <w:rPr>
          <w:sz w:val="28"/>
          <w:szCs w:val="28"/>
        </w:rPr>
        <w:t>е «в»</w:t>
      </w:r>
      <w:r>
        <w:rPr>
          <w:i/>
          <w:color w:val="4F81BD" w:themeColor="accent1"/>
          <w:sz w:val="28"/>
          <w:szCs w:val="28"/>
        </w:rPr>
        <w:t xml:space="preserve"> </w:t>
      </w:r>
      <w:r>
        <w:rPr>
          <w:sz w:val="28"/>
          <w:szCs w:val="28"/>
        </w:rPr>
        <w:t>пункта 1 настоящей статьи</w:t>
      </w:r>
      <w:r w:rsidRPr="003D063D">
        <w:rPr>
          <w:sz w:val="28"/>
          <w:szCs w:val="28"/>
        </w:rPr>
        <w:t>.</w:t>
      </w:r>
    </w:p>
    <w:p w:rsidR="00372F3D" w:rsidRDefault="00372F3D" w:rsidP="00372F3D">
      <w:pPr>
        <w:tabs>
          <w:tab w:val="left" w:pos="3684"/>
        </w:tabs>
        <w:ind w:firstLine="851"/>
        <w:jc w:val="both"/>
        <w:rPr>
          <w:sz w:val="28"/>
          <w:szCs w:val="28"/>
        </w:rPr>
      </w:pPr>
      <w:r w:rsidRPr="003D063D">
        <w:rPr>
          <w:sz w:val="28"/>
          <w:szCs w:val="28"/>
        </w:rPr>
        <w:t xml:space="preserve">Публичные слушания проводятся по проектам, указанным в подпунктах </w:t>
      </w:r>
      <w:r>
        <w:rPr>
          <w:sz w:val="28"/>
          <w:szCs w:val="28"/>
        </w:rPr>
        <w:t>«</w:t>
      </w:r>
      <w:r w:rsidRPr="003D063D">
        <w:rPr>
          <w:sz w:val="28"/>
          <w:szCs w:val="28"/>
        </w:rPr>
        <w:t>а», «б», «г», «д»</w:t>
      </w:r>
      <w:r w:rsidRPr="003D063D">
        <w:rPr>
          <w:i/>
          <w:color w:val="4F81BD" w:themeColor="accent1"/>
          <w:sz w:val="28"/>
          <w:szCs w:val="28"/>
        </w:rPr>
        <w:t xml:space="preserve"> </w:t>
      </w:r>
      <w:r>
        <w:rPr>
          <w:sz w:val="28"/>
          <w:szCs w:val="28"/>
        </w:rPr>
        <w:t>пункта 1 настоящей статьи</w:t>
      </w:r>
      <w:r w:rsidRPr="003D063D">
        <w:rPr>
          <w:sz w:val="28"/>
          <w:szCs w:val="28"/>
        </w:rPr>
        <w:t>.</w:t>
      </w:r>
    </w:p>
    <w:p w:rsidR="00372F3D" w:rsidRPr="003D063D" w:rsidRDefault="00372F3D" w:rsidP="00372F3D">
      <w:pPr>
        <w:tabs>
          <w:tab w:val="left" w:pos="3684"/>
        </w:tabs>
        <w:ind w:firstLine="851"/>
        <w:jc w:val="both"/>
        <w:rPr>
          <w:sz w:val="28"/>
          <w:szCs w:val="28"/>
        </w:rPr>
      </w:pPr>
    </w:p>
    <w:p w:rsidR="00372F3D" w:rsidRPr="003D063D" w:rsidRDefault="00372F3D" w:rsidP="00372F3D">
      <w:pPr>
        <w:tabs>
          <w:tab w:val="left" w:pos="3684"/>
        </w:tabs>
        <w:ind w:firstLine="851"/>
        <w:jc w:val="both"/>
        <w:rPr>
          <w:sz w:val="28"/>
          <w:szCs w:val="28"/>
        </w:rPr>
      </w:pPr>
      <w:r>
        <w:rPr>
          <w:sz w:val="28"/>
          <w:szCs w:val="28"/>
        </w:rPr>
        <w:t xml:space="preserve">3. Общественные обсуждения </w:t>
      </w:r>
      <w:r w:rsidRPr="003D063D">
        <w:rPr>
          <w:sz w:val="28"/>
          <w:szCs w:val="28"/>
        </w:rPr>
        <w:t>и публичные слушания не проводятся в следующих случаях:</w:t>
      </w:r>
    </w:p>
    <w:p w:rsidR="00372F3D" w:rsidRPr="003D063D" w:rsidRDefault="00372F3D" w:rsidP="00372F3D">
      <w:pPr>
        <w:tabs>
          <w:tab w:val="left" w:pos="3684"/>
        </w:tabs>
        <w:ind w:firstLine="851"/>
        <w:jc w:val="both"/>
        <w:rPr>
          <w:sz w:val="28"/>
          <w:szCs w:val="28"/>
        </w:rPr>
      </w:pPr>
      <w:r w:rsidRPr="003D063D">
        <w:rPr>
          <w:sz w:val="28"/>
          <w:szCs w:val="28"/>
        </w:rPr>
        <w:lastRenderedPageBreak/>
        <w:t>а)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w:t>
      </w:r>
      <w:r>
        <w:rPr>
          <w:sz w:val="28"/>
          <w:szCs w:val="28"/>
        </w:rPr>
        <w:t>ения</w:t>
      </w:r>
      <w:r w:rsidRPr="003D063D">
        <w:rPr>
          <w:sz w:val="28"/>
          <w:szCs w:val="28"/>
        </w:rPr>
        <w:t>;</w:t>
      </w:r>
    </w:p>
    <w:p w:rsidR="00372F3D" w:rsidRPr="003D063D" w:rsidRDefault="00372F3D" w:rsidP="00372F3D">
      <w:pPr>
        <w:tabs>
          <w:tab w:val="left" w:pos="3684"/>
        </w:tabs>
        <w:ind w:firstLine="851"/>
        <w:jc w:val="both"/>
        <w:rPr>
          <w:sz w:val="28"/>
          <w:szCs w:val="28"/>
        </w:rPr>
      </w:pPr>
      <w:r>
        <w:rPr>
          <w:sz w:val="28"/>
          <w:szCs w:val="28"/>
        </w:rPr>
        <w:t>б</w:t>
      </w:r>
      <w:r w:rsidRPr="003D063D">
        <w:rPr>
          <w:sz w:val="28"/>
          <w:szCs w:val="28"/>
        </w:rPr>
        <w:t xml:space="preserve">) внесение изменений в правила землепользования и застройки в случае предусмотренных пунктами 3-5 части 2 и частью 3.1 статьи 33 Градостроительного кодекса Российской Федерации (далее – </w:t>
      </w:r>
      <w:proofErr w:type="spellStart"/>
      <w:r w:rsidRPr="003D063D">
        <w:rPr>
          <w:sz w:val="28"/>
          <w:szCs w:val="28"/>
        </w:rPr>
        <w:t>Гр</w:t>
      </w:r>
      <w:r>
        <w:rPr>
          <w:sz w:val="28"/>
          <w:szCs w:val="28"/>
        </w:rPr>
        <w:t>К</w:t>
      </w:r>
      <w:proofErr w:type="spellEnd"/>
      <w:r w:rsidRPr="003D063D">
        <w:rPr>
          <w:sz w:val="28"/>
          <w:szCs w:val="28"/>
        </w:rPr>
        <w:t xml:space="preserve"> РФ), а также в случае </w:t>
      </w:r>
      <w:r w:rsidRPr="00AC4457">
        <w:rPr>
          <w:sz w:val="28"/>
          <w:szCs w:val="28"/>
        </w:rPr>
        <w:t xml:space="preserve">однократного изменения видов разрешенного </w:t>
      </w:r>
      <w:r w:rsidRPr="003D063D">
        <w:rPr>
          <w:sz w:val="28"/>
          <w:szCs w:val="28"/>
        </w:rPr>
        <w:t>использования установленных градостроительным регламентов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установленных градостроительным регламентов для конкретной территориальной зоны, не более чем на десять процентов</w:t>
      </w:r>
      <w:r>
        <w:rPr>
          <w:sz w:val="28"/>
          <w:szCs w:val="28"/>
        </w:rPr>
        <w:t>.</w:t>
      </w:r>
      <w:r w:rsidRPr="003D063D">
        <w:rPr>
          <w:sz w:val="28"/>
          <w:szCs w:val="28"/>
        </w:rPr>
        <w:t xml:space="preserve"> (часть 3.3 статьи 33 </w:t>
      </w:r>
      <w:proofErr w:type="spellStart"/>
      <w:r w:rsidRPr="003D063D">
        <w:rPr>
          <w:sz w:val="28"/>
          <w:szCs w:val="28"/>
        </w:rPr>
        <w:t>ГрК</w:t>
      </w:r>
      <w:proofErr w:type="spellEnd"/>
      <w:r w:rsidRPr="003D063D">
        <w:rPr>
          <w:sz w:val="28"/>
          <w:szCs w:val="28"/>
        </w:rPr>
        <w:t xml:space="preserve"> РФ);</w:t>
      </w:r>
    </w:p>
    <w:p w:rsidR="00372F3D" w:rsidRPr="003D063D" w:rsidRDefault="00372F3D" w:rsidP="00372F3D">
      <w:pPr>
        <w:tabs>
          <w:tab w:val="left" w:pos="3684"/>
        </w:tabs>
        <w:ind w:firstLine="851"/>
        <w:jc w:val="both"/>
        <w:rPr>
          <w:sz w:val="28"/>
          <w:szCs w:val="28"/>
        </w:rPr>
      </w:pPr>
      <w:r w:rsidRPr="003D063D">
        <w:rPr>
          <w:sz w:val="28"/>
          <w:szCs w:val="28"/>
        </w:rPr>
        <w:t>г)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подготовлен</w:t>
      </w:r>
      <w:r>
        <w:rPr>
          <w:sz w:val="28"/>
          <w:szCs w:val="28"/>
        </w:rPr>
        <w:t>ный</w:t>
      </w:r>
      <w:r w:rsidRPr="003D063D">
        <w:rPr>
          <w:sz w:val="28"/>
          <w:szCs w:val="28"/>
        </w:rPr>
        <w:t xml:space="preserve"> на основании заявления правообладателя земельного участка, поданного в соответствии с частью 1.1 </w:t>
      </w:r>
      <w:r w:rsidRPr="00AC4457">
        <w:rPr>
          <w:sz w:val="28"/>
          <w:szCs w:val="28"/>
        </w:rPr>
        <w:t xml:space="preserve">статьи 40 </w:t>
      </w:r>
      <w:proofErr w:type="spellStart"/>
      <w:r w:rsidRPr="00AC4457">
        <w:rPr>
          <w:sz w:val="28"/>
          <w:szCs w:val="28"/>
        </w:rPr>
        <w:t>ГрК</w:t>
      </w:r>
      <w:proofErr w:type="spellEnd"/>
      <w:r w:rsidRPr="00AC4457">
        <w:rPr>
          <w:sz w:val="28"/>
          <w:szCs w:val="28"/>
        </w:rPr>
        <w:t xml:space="preserve"> РФ </w:t>
      </w:r>
      <w:r w:rsidRPr="003D063D">
        <w:rPr>
          <w:sz w:val="28"/>
          <w:szCs w:val="28"/>
        </w:rPr>
        <w:t xml:space="preserve">(часть 4 статьи 40 </w:t>
      </w:r>
      <w:proofErr w:type="spellStart"/>
      <w:r w:rsidRPr="003D063D">
        <w:rPr>
          <w:sz w:val="28"/>
          <w:szCs w:val="28"/>
        </w:rPr>
        <w:t>ГрК</w:t>
      </w:r>
      <w:proofErr w:type="spellEnd"/>
      <w:r w:rsidRPr="003D063D">
        <w:rPr>
          <w:sz w:val="28"/>
          <w:szCs w:val="28"/>
        </w:rPr>
        <w:t xml:space="preserve"> РФ);</w:t>
      </w:r>
    </w:p>
    <w:p w:rsidR="00372F3D" w:rsidRPr="003D063D" w:rsidRDefault="00372F3D" w:rsidP="00372F3D">
      <w:pPr>
        <w:tabs>
          <w:tab w:val="left" w:pos="3684"/>
        </w:tabs>
        <w:ind w:firstLine="851"/>
        <w:jc w:val="both"/>
        <w:rPr>
          <w:sz w:val="28"/>
          <w:szCs w:val="28"/>
        </w:rPr>
      </w:pPr>
      <w:r w:rsidRPr="003D063D">
        <w:rPr>
          <w:sz w:val="28"/>
          <w:szCs w:val="28"/>
        </w:rPr>
        <w:t xml:space="preserve">д) подготовка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элемента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w:t>
      </w:r>
      <w:r>
        <w:rPr>
          <w:sz w:val="28"/>
          <w:szCs w:val="28"/>
        </w:rPr>
        <w:t>развитию территории, при условии</w:t>
      </w:r>
      <w:r w:rsidRPr="003D063D">
        <w:rPr>
          <w:sz w:val="28"/>
          <w:szCs w:val="28"/>
        </w:rPr>
        <w:t xml:space="preserve">, что такие установление, изменение красных линий влекут за собой изменение границ территории общего пользования (часть 12 статьи 43 </w:t>
      </w:r>
      <w:proofErr w:type="spellStart"/>
      <w:r w:rsidRPr="003D063D">
        <w:rPr>
          <w:sz w:val="28"/>
          <w:szCs w:val="28"/>
        </w:rPr>
        <w:t>ГрК</w:t>
      </w:r>
      <w:proofErr w:type="spellEnd"/>
      <w:r w:rsidRPr="003D063D">
        <w:rPr>
          <w:sz w:val="28"/>
          <w:szCs w:val="28"/>
        </w:rPr>
        <w:t xml:space="preserve"> РФ);</w:t>
      </w:r>
    </w:p>
    <w:p w:rsidR="00372F3D" w:rsidRPr="003D063D" w:rsidRDefault="00372F3D" w:rsidP="00372F3D">
      <w:pPr>
        <w:tabs>
          <w:tab w:val="left" w:pos="3684"/>
        </w:tabs>
        <w:ind w:firstLine="851"/>
        <w:jc w:val="both"/>
        <w:rPr>
          <w:sz w:val="28"/>
          <w:szCs w:val="28"/>
        </w:rPr>
      </w:pPr>
      <w:r w:rsidRPr="003D063D">
        <w:rPr>
          <w:sz w:val="28"/>
          <w:szCs w:val="28"/>
        </w:rPr>
        <w:t xml:space="preserve">е) проект планировки территории и проект межевания территории, подготовленные в отношении (часть 5.1 статьи 46 </w:t>
      </w:r>
      <w:proofErr w:type="spellStart"/>
      <w:r w:rsidRPr="003D063D">
        <w:rPr>
          <w:sz w:val="28"/>
          <w:szCs w:val="28"/>
        </w:rPr>
        <w:t>ГрК</w:t>
      </w:r>
      <w:proofErr w:type="spellEnd"/>
      <w:r w:rsidRPr="003D063D">
        <w:rPr>
          <w:sz w:val="28"/>
          <w:szCs w:val="28"/>
        </w:rPr>
        <w:t xml:space="preserve"> РФ);</w:t>
      </w:r>
    </w:p>
    <w:p w:rsidR="00372F3D" w:rsidRPr="003D063D" w:rsidRDefault="00372F3D" w:rsidP="00372F3D">
      <w:pPr>
        <w:tabs>
          <w:tab w:val="left" w:pos="3684"/>
        </w:tabs>
        <w:ind w:firstLine="851"/>
        <w:jc w:val="both"/>
        <w:rPr>
          <w:sz w:val="28"/>
          <w:szCs w:val="28"/>
        </w:rPr>
      </w:pPr>
      <w:r w:rsidRPr="003D063D">
        <w:rPr>
          <w:sz w:val="28"/>
          <w:szCs w:val="28"/>
        </w:rPr>
        <w:t>-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72F3D" w:rsidRPr="003D063D" w:rsidRDefault="00372F3D" w:rsidP="00372F3D">
      <w:pPr>
        <w:tabs>
          <w:tab w:val="left" w:pos="3684"/>
        </w:tabs>
        <w:ind w:firstLine="851"/>
        <w:jc w:val="both"/>
        <w:rPr>
          <w:sz w:val="28"/>
          <w:szCs w:val="28"/>
        </w:rPr>
      </w:pPr>
      <w:r w:rsidRPr="003D063D">
        <w:rPr>
          <w:sz w:val="28"/>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372F3D" w:rsidRPr="003D063D" w:rsidRDefault="00372F3D" w:rsidP="00372F3D">
      <w:pPr>
        <w:tabs>
          <w:tab w:val="left" w:pos="3684"/>
        </w:tabs>
        <w:ind w:firstLine="851"/>
        <w:jc w:val="both"/>
        <w:rPr>
          <w:sz w:val="28"/>
          <w:szCs w:val="28"/>
        </w:rPr>
      </w:pPr>
      <w:r w:rsidRPr="003D063D">
        <w:rPr>
          <w:sz w:val="28"/>
          <w:szCs w:val="28"/>
        </w:rPr>
        <w:t>- территории для размещения линейных объектов в границах земель лесного фонда;</w:t>
      </w:r>
    </w:p>
    <w:p w:rsidR="00372F3D" w:rsidRPr="003D063D" w:rsidRDefault="00372F3D" w:rsidP="00372F3D">
      <w:pPr>
        <w:tabs>
          <w:tab w:val="left" w:pos="3684"/>
        </w:tabs>
        <w:ind w:firstLine="851"/>
        <w:jc w:val="both"/>
        <w:rPr>
          <w:sz w:val="28"/>
          <w:szCs w:val="28"/>
        </w:rPr>
      </w:pPr>
      <w:r w:rsidRPr="003D063D">
        <w:rPr>
          <w:sz w:val="28"/>
          <w:szCs w:val="28"/>
        </w:rPr>
        <w:t>ж) утверждение докуме</w:t>
      </w:r>
      <w:r>
        <w:rPr>
          <w:sz w:val="28"/>
          <w:szCs w:val="28"/>
        </w:rPr>
        <w:t>нтации по планировке территории</w:t>
      </w:r>
      <w:r w:rsidRPr="003D063D">
        <w:rPr>
          <w:sz w:val="28"/>
          <w:szCs w:val="28"/>
        </w:rPr>
        <w:t>, подлежащей комплексному развитию по инициативе правообладателей земельных участков и (или) расположенных на них объектов недвижимого и</w:t>
      </w:r>
      <w:r>
        <w:rPr>
          <w:sz w:val="28"/>
          <w:szCs w:val="28"/>
        </w:rPr>
        <w:t xml:space="preserve">мущества (часть 10 статьи 46.9 </w:t>
      </w:r>
      <w:proofErr w:type="spellStart"/>
      <w:r w:rsidRPr="003D063D">
        <w:rPr>
          <w:sz w:val="28"/>
          <w:szCs w:val="28"/>
        </w:rPr>
        <w:t>ГрК</w:t>
      </w:r>
      <w:proofErr w:type="spellEnd"/>
      <w:r w:rsidRPr="003D063D">
        <w:rPr>
          <w:sz w:val="28"/>
          <w:szCs w:val="28"/>
        </w:rPr>
        <w:t xml:space="preserve"> РФ);</w:t>
      </w:r>
    </w:p>
    <w:p w:rsidR="00372F3D" w:rsidRDefault="00372F3D" w:rsidP="00372F3D">
      <w:pPr>
        <w:tabs>
          <w:tab w:val="left" w:pos="3684"/>
        </w:tabs>
        <w:ind w:firstLine="851"/>
        <w:jc w:val="both"/>
        <w:rPr>
          <w:sz w:val="28"/>
          <w:szCs w:val="28"/>
        </w:rPr>
      </w:pPr>
      <w:r w:rsidRPr="003D063D">
        <w:rPr>
          <w:sz w:val="28"/>
          <w:szCs w:val="28"/>
        </w:rPr>
        <w:t xml:space="preserve">з) принятие решения о предоставлении разрешения на условно разрешенный вид использования физическому или юридическому лицу, если </w:t>
      </w:r>
      <w:r w:rsidRPr="003D063D">
        <w:rPr>
          <w:sz w:val="28"/>
          <w:szCs w:val="28"/>
        </w:rPr>
        <w:lastRenderedPageBreak/>
        <w:t>условно разрешенный вид использования земельного участка или объекта капитального строительст</w:t>
      </w:r>
      <w:r>
        <w:rPr>
          <w:sz w:val="28"/>
          <w:szCs w:val="28"/>
        </w:rPr>
        <w:t xml:space="preserve">ва включен в градостроительный </w:t>
      </w:r>
      <w:r w:rsidRPr="003D063D">
        <w:rPr>
          <w:sz w:val="28"/>
          <w:szCs w:val="28"/>
        </w:rPr>
        <w:t>регламент в установленном для внесения измене</w:t>
      </w:r>
      <w:r>
        <w:rPr>
          <w:sz w:val="28"/>
          <w:szCs w:val="28"/>
        </w:rPr>
        <w:t xml:space="preserve">ний в правила землепользования </w:t>
      </w:r>
      <w:r w:rsidRPr="003D063D">
        <w:rPr>
          <w:sz w:val="28"/>
          <w:szCs w:val="28"/>
        </w:rPr>
        <w:t>и застройки порядке после проведения общественных обсуждений или публичных слушаний по инициативе указанного л</w:t>
      </w:r>
      <w:r>
        <w:rPr>
          <w:sz w:val="28"/>
          <w:szCs w:val="28"/>
        </w:rPr>
        <w:t xml:space="preserve">ица (часть 11 статьи 39 </w:t>
      </w:r>
      <w:proofErr w:type="spellStart"/>
      <w:r>
        <w:rPr>
          <w:sz w:val="28"/>
          <w:szCs w:val="28"/>
        </w:rPr>
        <w:t>ГрК</w:t>
      </w:r>
      <w:proofErr w:type="spellEnd"/>
      <w:r>
        <w:rPr>
          <w:sz w:val="28"/>
          <w:szCs w:val="28"/>
        </w:rPr>
        <w:t xml:space="preserve"> РФ).</w:t>
      </w:r>
    </w:p>
    <w:p w:rsidR="00372F3D" w:rsidRDefault="00372F3D" w:rsidP="00372F3D">
      <w:pPr>
        <w:tabs>
          <w:tab w:val="left" w:pos="3684"/>
        </w:tabs>
        <w:ind w:firstLine="709"/>
        <w:jc w:val="both"/>
        <w:rPr>
          <w:color w:val="000000"/>
          <w:sz w:val="28"/>
          <w:szCs w:val="28"/>
        </w:rPr>
      </w:pPr>
      <w:r>
        <w:rPr>
          <w:color w:val="000000"/>
          <w:sz w:val="28"/>
          <w:szCs w:val="28"/>
        </w:rPr>
        <w:t>4. </w:t>
      </w:r>
      <w:r w:rsidRPr="00784D78">
        <w:rPr>
          <w:color w:val="000000"/>
          <w:sz w:val="28"/>
          <w:szCs w:val="28"/>
        </w:rPr>
        <w:t>Общественные обсуждения или публичные слушания проводятся в соответствии с процедурой, установленной Градостроительным кодексом Российской Федерации и настоящими Правилами.</w:t>
      </w:r>
    </w:p>
    <w:p w:rsidR="00372F3D" w:rsidRPr="00DD2D3E" w:rsidRDefault="00372F3D" w:rsidP="00372F3D">
      <w:pPr>
        <w:pStyle w:val="a8"/>
        <w:rPr>
          <w:rFonts w:eastAsia="Calibri"/>
          <w:color w:val="000000"/>
          <w:szCs w:val="28"/>
          <w:lang w:val="x-none" w:eastAsia="en-US"/>
        </w:rPr>
      </w:pPr>
      <w:r>
        <w:rPr>
          <w:color w:val="000000"/>
          <w:szCs w:val="28"/>
        </w:rPr>
        <w:t xml:space="preserve">5. </w:t>
      </w:r>
      <w:r w:rsidRPr="00DD2D3E">
        <w:rPr>
          <w:rFonts w:eastAsia="Calibri"/>
          <w:color w:val="000000"/>
          <w:szCs w:val="28"/>
          <w:lang w:val="x-none" w:eastAsia="en-US"/>
        </w:rPr>
        <w:t>Процедура проведения общественных обсуждений состоит из следующих этапов:</w:t>
      </w:r>
    </w:p>
    <w:p w:rsidR="00372F3D" w:rsidRPr="00DD2D3E" w:rsidRDefault="00372F3D" w:rsidP="00372F3D">
      <w:pPr>
        <w:autoSpaceDE w:val="0"/>
        <w:autoSpaceDN w:val="0"/>
        <w:adjustRightInd w:val="0"/>
        <w:ind w:firstLine="709"/>
        <w:jc w:val="both"/>
        <w:rPr>
          <w:rFonts w:eastAsia="Calibri"/>
          <w:color w:val="000000"/>
          <w:sz w:val="28"/>
          <w:szCs w:val="28"/>
          <w:lang w:val="x-none" w:eastAsia="en-US"/>
        </w:rPr>
      </w:pPr>
      <w:r w:rsidRPr="00DD2D3E">
        <w:rPr>
          <w:rFonts w:eastAsia="Calibri"/>
          <w:color w:val="000000"/>
          <w:sz w:val="28"/>
          <w:szCs w:val="28"/>
          <w:lang w:val="x-none" w:eastAsia="en-US"/>
        </w:rPr>
        <w:t>1) оповещение о начале общественных обсуждений;</w:t>
      </w:r>
    </w:p>
    <w:p w:rsidR="00372F3D" w:rsidRPr="00811902" w:rsidRDefault="00372F3D" w:rsidP="00372F3D">
      <w:pPr>
        <w:autoSpaceDE w:val="0"/>
        <w:autoSpaceDN w:val="0"/>
        <w:adjustRightInd w:val="0"/>
        <w:ind w:firstLine="709"/>
        <w:jc w:val="both"/>
        <w:rPr>
          <w:rFonts w:eastAsia="Calibri"/>
          <w:sz w:val="28"/>
          <w:szCs w:val="28"/>
          <w:lang w:val="x-none" w:eastAsia="en-US"/>
        </w:rPr>
      </w:pPr>
      <w:r w:rsidRPr="00DD2D3E">
        <w:rPr>
          <w:rFonts w:eastAsia="Calibri"/>
          <w:color w:val="000000"/>
          <w:sz w:val="28"/>
          <w:szCs w:val="28"/>
          <w:lang w:val="x-none" w:eastAsia="en-US"/>
        </w:rPr>
        <w:t xml:space="preserve">2) размещение проекта, подлежащего рассмотрению на общественных обсуждениях, и информационных материалов к нему на официальном сайте Администрации </w:t>
      </w:r>
      <w:r>
        <w:rPr>
          <w:sz w:val="28"/>
          <w:szCs w:val="28"/>
        </w:rPr>
        <w:t xml:space="preserve">Анжеро-Судженского городского округа в информационно – телекоммуникационной сети «Интернет» и </w:t>
      </w:r>
      <w:r w:rsidRPr="00811902">
        <w:rPr>
          <w:rFonts w:eastAsia="Calibri"/>
          <w:sz w:val="28"/>
          <w:szCs w:val="28"/>
          <w:lang w:val="x-none" w:eastAsia="en-US"/>
        </w:rPr>
        <w:t>открытие экспозиции такого проекта;</w:t>
      </w:r>
      <w:r w:rsidRPr="00811902">
        <w:rPr>
          <w:sz w:val="28"/>
          <w:szCs w:val="28"/>
        </w:rPr>
        <w:t xml:space="preserve"> </w:t>
      </w:r>
    </w:p>
    <w:p w:rsidR="00372F3D" w:rsidRPr="00811902" w:rsidRDefault="00372F3D" w:rsidP="00372F3D">
      <w:pPr>
        <w:autoSpaceDE w:val="0"/>
        <w:autoSpaceDN w:val="0"/>
        <w:adjustRightInd w:val="0"/>
        <w:ind w:firstLine="709"/>
        <w:jc w:val="both"/>
        <w:rPr>
          <w:rFonts w:eastAsia="Calibri"/>
          <w:color w:val="000000"/>
          <w:sz w:val="28"/>
          <w:szCs w:val="28"/>
          <w:lang w:val="x-none" w:eastAsia="en-US"/>
        </w:rPr>
      </w:pPr>
      <w:r w:rsidRPr="00DD2D3E">
        <w:rPr>
          <w:rFonts w:eastAsia="Calibri"/>
          <w:color w:val="000000"/>
          <w:sz w:val="28"/>
          <w:szCs w:val="28"/>
          <w:lang w:val="x-none" w:eastAsia="en-US"/>
        </w:rPr>
        <w:t>3) пров</w:t>
      </w:r>
      <w:r>
        <w:rPr>
          <w:rFonts w:eastAsia="Calibri"/>
          <w:color w:val="000000"/>
          <w:sz w:val="28"/>
          <w:szCs w:val="28"/>
          <w:lang w:val="x-none" w:eastAsia="en-US"/>
        </w:rPr>
        <w:t>едение экспозиции</w:t>
      </w:r>
      <w:r w:rsidRPr="00DD2D3E">
        <w:rPr>
          <w:rFonts w:eastAsia="Calibri"/>
          <w:color w:val="000000"/>
          <w:sz w:val="28"/>
          <w:szCs w:val="28"/>
          <w:lang w:val="x-none" w:eastAsia="en-US"/>
        </w:rPr>
        <w:t xml:space="preserve"> проекта, подлежащего рассмотрен</w:t>
      </w:r>
      <w:r>
        <w:rPr>
          <w:rFonts w:eastAsia="Calibri"/>
          <w:color w:val="000000"/>
          <w:sz w:val="28"/>
          <w:szCs w:val="28"/>
          <w:lang w:val="x-none" w:eastAsia="en-US"/>
        </w:rPr>
        <w:t>ию на общественных обсуждениях;</w:t>
      </w:r>
    </w:p>
    <w:p w:rsidR="00372F3D" w:rsidRPr="00DD2D3E" w:rsidRDefault="00372F3D" w:rsidP="00372F3D">
      <w:pPr>
        <w:autoSpaceDE w:val="0"/>
        <w:autoSpaceDN w:val="0"/>
        <w:adjustRightInd w:val="0"/>
        <w:ind w:firstLine="709"/>
        <w:jc w:val="both"/>
        <w:rPr>
          <w:rFonts w:eastAsia="Calibri"/>
          <w:color w:val="000000"/>
          <w:sz w:val="28"/>
          <w:szCs w:val="28"/>
          <w:lang w:val="x-none" w:eastAsia="en-US"/>
        </w:rPr>
      </w:pPr>
      <w:r w:rsidRPr="00DD2D3E">
        <w:rPr>
          <w:rFonts w:eastAsia="Calibri"/>
          <w:color w:val="000000"/>
          <w:sz w:val="28"/>
          <w:szCs w:val="28"/>
          <w:lang w:val="x-none" w:eastAsia="en-US"/>
        </w:rPr>
        <w:t>4) подготовка и оформление протокола общественных обсуждений;</w:t>
      </w:r>
    </w:p>
    <w:p w:rsidR="00372F3D" w:rsidRDefault="00372F3D" w:rsidP="00372F3D">
      <w:pPr>
        <w:tabs>
          <w:tab w:val="left" w:pos="3684"/>
        </w:tabs>
        <w:ind w:firstLine="709"/>
        <w:jc w:val="both"/>
        <w:rPr>
          <w:color w:val="000000"/>
          <w:sz w:val="28"/>
          <w:szCs w:val="28"/>
        </w:rPr>
      </w:pPr>
      <w:r w:rsidRPr="00DD2D3E">
        <w:rPr>
          <w:color w:val="000000"/>
          <w:sz w:val="28"/>
          <w:szCs w:val="28"/>
        </w:rPr>
        <w:t>5) подготовка и опубликование заключения о результатах общественных обсуждений.</w:t>
      </w:r>
    </w:p>
    <w:p w:rsidR="00372F3D" w:rsidRPr="00A87BF1" w:rsidRDefault="00372F3D" w:rsidP="00372F3D">
      <w:pPr>
        <w:pStyle w:val="a8"/>
        <w:rPr>
          <w:rFonts w:eastAsia="Calibri"/>
          <w:color w:val="000000"/>
          <w:szCs w:val="28"/>
          <w:lang w:val="x-none" w:eastAsia="en-US"/>
        </w:rPr>
      </w:pPr>
      <w:r>
        <w:rPr>
          <w:color w:val="000000"/>
          <w:szCs w:val="28"/>
        </w:rPr>
        <w:t xml:space="preserve">6. </w:t>
      </w:r>
      <w:r w:rsidRPr="00A87BF1">
        <w:rPr>
          <w:rFonts w:eastAsia="Calibri"/>
          <w:color w:val="000000"/>
          <w:szCs w:val="28"/>
          <w:lang w:val="x-none" w:eastAsia="en-US"/>
        </w:rPr>
        <w:t>Процедура проведения публичных слушаний состоит из следующих этапов:</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A87BF1">
        <w:rPr>
          <w:rFonts w:eastAsia="Calibri"/>
          <w:color w:val="000000"/>
          <w:sz w:val="28"/>
          <w:szCs w:val="28"/>
          <w:lang w:val="x-none" w:eastAsia="en-US"/>
        </w:rPr>
        <w:t>1) оповещение о начале публичных слушаний;</w:t>
      </w:r>
    </w:p>
    <w:p w:rsidR="00372F3D" w:rsidRPr="00A87BF1" w:rsidRDefault="00372F3D" w:rsidP="00372F3D">
      <w:pPr>
        <w:autoSpaceDE w:val="0"/>
        <w:autoSpaceDN w:val="0"/>
        <w:adjustRightInd w:val="0"/>
        <w:ind w:firstLine="709"/>
        <w:jc w:val="both"/>
        <w:rPr>
          <w:rFonts w:eastAsia="Calibri"/>
          <w:color w:val="000000"/>
          <w:sz w:val="28"/>
          <w:szCs w:val="28"/>
          <w:lang w:val="x-none" w:eastAsia="en-US"/>
        </w:rPr>
      </w:pPr>
      <w:r w:rsidRPr="00DD2D3E">
        <w:rPr>
          <w:rFonts w:eastAsia="Calibri"/>
          <w:color w:val="000000"/>
          <w:sz w:val="28"/>
          <w:szCs w:val="28"/>
          <w:lang w:val="x-none" w:eastAsia="en-US"/>
        </w:rPr>
        <w:t>2) размещение проекта, подлежащего рассмотрению на</w:t>
      </w:r>
      <w:r>
        <w:rPr>
          <w:rFonts w:eastAsia="Calibri"/>
          <w:color w:val="000000"/>
          <w:sz w:val="28"/>
          <w:szCs w:val="28"/>
          <w:lang w:eastAsia="en-US"/>
        </w:rPr>
        <w:t xml:space="preserve"> публичных слушаниях</w:t>
      </w:r>
      <w:r w:rsidRPr="00DD2D3E">
        <w:rPr>
          <w:rFonts w:eastAsia="Calibri"/>
          <w:color w:val="000000"/>
          <w:sz w:val="28"/>
          <w:szCs w:val="28"/>
          <w:lang w:val="x-none" w:eastAsia="en-US"/>
        </w:rPr>
        <w:t xml:space="preserve">, и информационных материалов к нему на официальном сайте Администрации </w:t>
      </w:r>
      <w:r>
        <w:rPr>
          <w:sz w:val="28"/>
          <w:szCs w:val="28"/>
        </w:rPr>
        <w:t xml:space="preserve">Анжеро-Судженского городского округа в информационно – телекоммуникационной сети «Интернет» и </w:t>
      </w:r>
      <w:r w:rsidRPr="00811902">
        <w:rPr>
          <w:rFonts w:eastAsia="Calibri"/>
          <w:sz w:val="28"/>
          <w:szCs w:val="28"/>
          <w:lang w:val="x-none" w:eastAsia="en-US"/>
        </w:rPr>
        <w:t>открытие экспозиции такого проекта;</w:t>
      </w:r>
    </w:p>
    <w:p w:rsidR="00372F3D" w:rsidRPr="00A87BF1" w:rsidRDefault="00372F3D" w:rsidP="00372F3D">
      <w:pPr>
        <w:autoSpaceDE w:val="0"/>
        <w:autoSpaceDN w:val="0"/>
        <w:adjustRightInd w:val="0"/>
        <w:ind w:firstLine="709"/>
        <w:jc w:val="both"/>
        <w:rPr>
          <w:rFonts w:eastAsia="Calibri"/>
          <w:color w:val="000000"/>
          <w:sz w:val="28"/>
          <w:szCs w:val="28"/>
          <w:lang w:val="x-none" w:eastAsia="en-US"/>
        </w:rPr>
      </w:pPr>
      <w:r w:rsidRPr="00A87BF1">
        <w:rPr>
          <w:rFonts w:eastAsia="Calibri"/>
          <w:color w:val="000000"/>
          <w:sz w:val="28"/>
          <w:szCs w:val="28"/>
          <w:lang w:val="x-none" w:eastAsia="en-US"/>
        </w:rPr>
        <w:t>3) проведение экспозиции или экспозиций проекта, подлежащего рассмотрению на публичных слушаниях;</w:t>
      </w:r>
    </w:p>
    <w:p w:rsidR="00372F3D" w:rsidRPr="00A87BF1" w:rsidRDefault="00372F3D" w:rsidP="00372F3D">
      <w:pPr>
        <w:autoSpaceDE w:val="0"/>
        <w:autoSpaceDN w:val="0"/>
        <w:adjustRightInd w:val="0"/>
        <w:ind w:firstLine="709"/>
        <w:jc w:val="both"/>
        <w:rPr>
          <w:rFonts w:eastAsia="Calibri"/>
          <w:color w:val="000000"/>
          <w:sz w:val="28"/>
          <w:szCs w:val="28"/>
          <w:lang w:val="x-none" w:eastAsia="en-US"/>
        </w:rPr>
      </w:pPr>
      <w:r w:rsidRPr="00A87BF1">
        <w:rPr>
          <w:rFonts w:eastAsia="Calibri"/>
          <w:color w:val="000000"/>
          <w:sz w:val="28"/>
          <w:szCs w:val="28"/>
          <w:lang w:val="x-none" w:eastAsia="en-US"/>
        </w:rPr>
        <w:t>4) проведение собрания или собраний участников публичных слушаний;</w:t>
      </w:r>
    </w:p>
    <w:p w:rsidR="00372F3D" w:rsidRPr="00A87BF1" w:rsidRDefault="00372F3D" w:rsidP="00372F3D">
      <w:pPr>
        <w:autoSpaceDE w:val="0"/>
        <w:autoSpaceDN w:val="0"/>
        <w:adjustRightInd w:val="0"/>
        <w:ind w:firstLine="709"/>
        <w:jc w:val="both"/>
        <w:rPr>
          <w:rFonts w:eastAsia="Calibri"/>
          <w:color w:val="000000"/>
          <w:sz w:val="28"/>
          <w:szCs w:val="28"/>
          <w:lang w:val="x-none" w:eastAsia="en-US"/>
        </w:rPr>
      </w:pPr>
      <w:r w:rsidRPr="00A87BF1">
        <w:rPr>
          <w:rFonts w:eastAsia="Calibri"/>
          <w:color w:val="000000"/>
          <w:sz w:val="28"/>
          <w:szCs w:val="28"/>
          <w:lang w:val="x-none" w:eastAsia="en-US"/>
        </w:rPr>
        <w:t>5) подготовка и оформление протокола публичных слушаний;</w:t>
      </w:r>
    </w:p>
    <w:p w:rsidR="00372F3D" w:rsidRPr="00A87BF1" w:rsidRDefault="00372F3D" w:rsidP="00372F3D">
      <w:pPr>
        <w:autoSpaceDE w:val="0"/>
        <w:autoSpaceDN w:val="0"/>
        <w:adjustRightInd w:val="0"/>
        <w:ind w:firstLine="709"/>
        <w:jc w:val="both"/>
        <w:rPr>
          <w:rFonts w:eastAsia="Calibri"/>
          <w:color w:val="000000"/>
          <w:sz w:val="28"/>
          <w:szCs w:val="28"/>
          <w:lang w:val="x-none" w:eastAsia="en-US"/>
        </w:rPr>
      </w:pPr>
      <w:r w:rsidRPr="00A87BF1">
        <w:rPr>
          <w:rFonts w:eastAsia="Calibri"/>
          <w:color w:val="000000"/>
          <w:sz w:val="28"/>
          <w:szCs w:val="28"/>
          <w:lang w:val="x-none" w:eastAsia="en-US"/>
        </w:rPr>
        <w:t>6) подготовка и опубликование заключения о результатах публичных слушаний.</w:t>
      </w:r>
    </w:p>
    <w:p w:rsidR="00372F3D" w:rsidRDefault="00372F3D" w:rsidP="00372F3D">
      <w:pPr>
        <w:tabs>
          <w:tab w:val="left" w:pos="3684"/>
        </w:tabs>
        <w:ind w:firstLine="709"/>
        <w:jc w:val="both"/>
        <w:rPr>
          <w:color w:val="000000"/>
          <w:sz w:val="28"/>
          <w:szCs w:val="28"/>
        </w:rPr>
      </w:pPr>
      <w:r>
        <w:rPr>
          <w:sz w:val="28"/>
          <w:szCs w:val="28"/>
        </w:rPr>
        <w:t xml:space="preserve">7. </w:t>
      </w:r>
      <w:r w:rsidRPr="00784D78">
        <w:rPr>
          <w:color w:val="000000"/>
          <w:sz w:val="28"/>
          <w:szCs w:val="28"/>
        </w:rPr>
        <w:t xml:space="preserve">Участники общественных обсуждений или публичных слушаний вправе представить свои предложения и замечания, касающиеся обсуждаемых проектов, в порядке, установленном статьей </w:t>
      </w:r>
      <w:r w:rsidRPr="00811902">
        <w:rPr>
          <w:sz w:val="28"/>
          <w:szCs w:val="28"/>
        </w:rPr>
        <w:t>20</w:t>
      </w:r>
      <w:r w:rsidRPr="00784D78">
        <w:rPr>
          <w:color w:val="000000"/>
          <w:sz w:val="28"/>
          <w:szCs w:val="28"/>
        </w:rPr>
        <w:t xml:space="preserve"> настоящих Правил, для включения в протокол общественных обсуждений или публичных слушаний.</w:t>
      </w:r>
    </w:p>
    <w:p w:rsidR="00372F3D" w:rsidRDefault="00372F3D" w:rsidP="00372F3D">
      <w:pPr>
        <w:tabs>
          <w:tab w:val="left" w:pos="3684"/>
        </w:tabs>
        <w:ind w:firstLine="709"/>
        <w:jc w:val="both"/>
        <w:rPr>
          <w:color w:val="000000"/>
          <w:sz w:val="28"/>
          <w:szCs w:val="28"/>
        </w:rPr>
      </w:pPr>
      <w:r>
        <w:rPr>
          <w:color w:val="000000"/>
          <w:sz w:val="28"/>
          <w:szCs w:val="28"/>
        </w:rPr>
        <w:t xml:space="preserve">8. </w:t>
      </w:r>
      <w:r w:rsidRPr="00784D78">
        <w:rPr>
          <w:color w:val="000000"/>
          <w:sz w:val="28"/>
          <w:szCs w:val="28"/>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осуждений или публичных слушаний.</w:t>
      </w:r>
    </w:p>
    <w:p w:rsidR="00372F3D" w:rsidRDefault="00372F3D" w:rsidP="00372F3D">
      <w:pPr>
        <w:tabs>
          <w:tab w:val="left" w:pos="3684"/>
        </w:tabs>
        <w:ind w:firstLine="709"/>
        <w:jc w:val="both"/>
        <w:rPr>
          <w:sz w:val="28"/>
          <w:szCs w:val="28"/>
        </w:rPr>
      </w:pPr>
      <w:r>
        <w:rPr>
          <w:color w:val="000000"/>
          <w:sz w:val="28"/>
          <w:szCs w:val="28"/>
        </w:rPr>
        <w:lastRenderedPageBreak/>
        <w:t xml:space="preserve">9. </w:t>
      </w:r>
      <w:r w:rsidRPr="00A87BF1">
        <w:rPr>
          <w:sz w:val="28"/>
          <w:szCs w:val="28"/>
        </w:rPr>
        <w:t>Результаты общественных обсуждений или публичных слушаний носят рекомендательный характер для органов мест</w:t>
      </w:r>
      <w:r>
        <w:rPr>
          <w:sz w:val="28"/>
          <w:szCs w:val="28"/>
        </w:rPr>
        <w:t>ного самоуправления Анжеро-Судженского городского округа</w:t>
      </w:r>
      <w:r w:rsidRPr="00A87BF1">
        <w:rPr>
          <w:sz w:val="28"/>
          <w:szCs w:val="28"/>
        </w:rPr>
        <w:t>.</w:t>
      </w:r>
    </w:p>
    <w:p w:rsidR="00372F3D" w:rsidRDefault="00372F3D" w:rsidP="00372F3D">
      <w:pPr>
        <w:tabs>
          <w:tab w:val="left" w:pos="3684"/>
        </w:tabs>
        <w:ind w:firstLine="709"/>
        <w:jc w:val="both"/>
        <w:rPr>
          <w:sz w:val="28"/>
          <w:szCs w:val="28"/>
        </w:rPr>
      </w:pPr>
      <w:r>
        <w:rPr>
          <w:sz w:val="28"/>
          <w:szCs w:val="28"/>
        </w:rPr>
        <w:t xml:space="preserve">10. </w:t>
      </w:r>
      <w:r w:rsidRPr="003D063D">
        <w:rPr>
          <w:bCs/>
          <w:color w:val="2D2D2D"/>
          <w:spacing w:val="2"/>
          <w:sz w:val="28"/>
          <w:szCs w:val="28"/>
          <w:shd w:val="clear" w:color="auto" w:fill="FFFFFF"/>
        </w:rPr>
        <w:t>Срок</w:t>
      </w:r>
      <w:r>
        <w:rPr>
          <w:bCs/>
          <w:color w:val="2D2D2D"/>
          <w:spacing w:val="2"/>
          <w:sz w:val="28"/>
          <w:szCs w:val="28"/>
          <w:shd w:val="clear" w:color="auto" w:fill="FFFFFF"/>
        </w:rPr>
        <w:t>и</w:t>
      </w:r>
      <w:r w:rsidRPr="003D063D">
        <w:rPr>
          <w:bCs/>
          <w:color w:val="2D2D2D"/>
          <w:spacing w:val="2"/>
          <w:sz w:val="28"/>
          <w:szCs w:val="28"/>
          <w:shd w:val="clear" w:color="auto" w:fill="FFFFFF"/>
        </w:rPr>
        <w:t xml:space="preserve"> проведения общественных обсуждений или публичных слушаний:</w:t>
      </w:r>
    </w:p>
    <w:p w:rsidR="00372F3D" w:rsidRPr="003D063D" w:rsidRDefault="00372F3D" w:rsidP="00372F3D">
      <w:pPr>
        <w:tabs>
          <w:tab w:val="left" w:pos="3684"/>
        </w:tabs>
        <w:ind w:firstLine="851"/>
        <w:jc w:val="both"/>
        <w:rPr>
          <w:color w:val="2D2D2D"/>
          <w:spacing w:val="2"/>
          <w:sz w:val="28"/>
          <w:szCs w:val="28"/>
          <w:shd w:val="clear" w:color="auto" w:fill="FFFFFF"/>
        </w:rPr>
      </w:pPr>
      <w:r w:rsidRPr="003D063D">
        <w:rPr>
          <w:bCs/>
          <w:color w:val="2D2D2D"/>
          <w:spacing w:val="2"/>
          <w:sz w:val="28"/>
          <w:szCs w:val="28"/>
          <w:shd w:val="clear" w:color="auto" w:fill="FFFFFF"/>
        </w:rPr>
        <w:t>а) п</w:t>
      </w:r>
      <w:r w:rsidRPr="003D063D">
        <w:rPr>
          <w:color w:val="2D2D2D"/>
          <w:spacing w:val="2"/>
          <w:sz w:val="28"/>
          <w:szCs w:val="28"/>
          <w:shd w:val="clear" w:color="auto" w:fill="FFFFFF"/>
        </w:rPr>
        <w:t>о проекту генерального плана и проектам, предусматривающим внесение изменений в генеральный план –</w:t>
      </w:r>
      <w:r w:rsidRPr="00811902">
        <w:rPr>
          <w:spacing w:val="2"/>
          <w:sz w:val="28"/>
          <w:szCs w:val="28"/>
          <w:shd w:val="clear" w:color="auto" w:fill="FFFFFF"/>
        </w:rPr>
        <w:t xml:space="preserve"> 60 </w:t>
      </w:r>
      <w:r w:rsidRPr="003D063D">
        <w:rPr>
          <w:spacing w:val="2"/>
          <w:sz w:val="28"/>
          <w:szCs w:val="28"/>
          <w:shd w:val="clear" w:color="auto" w:fill="FFFFFF"/>
        </w:rPr>
        <w:t xml:space="preserve">дней с </w:t>
      </w:r>
      <w:r w:rsidRPr="003D063D">
        <w:rPr>
          <w:color w:val="2D2D2D"/>
          <w:spacing w:val="2"/>
          <w:sz w:val="28"/>
          <w:szCs w:val="28"/>
          <w:shd w:val="clear" w:color="auto" w:fill="FFFFFF"/>
        </w:rPr>
        <w:t>момента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372F3D" w:rsidRPr="003D063D" w:rsidRDefault="00372F3D" w:rsidP="00372F3D">
      <w:pPr>
        <w:tabs>
          <w:tab w:val="left" w:pos="3684"/>
        </w:tabs>
        <w:ind w:firstLine="851"/>
        <w:jc w:val="both"/>
        <w:rPr>
          <w:spacing w:val="2"/>
          <w:sz w:val="28"/>
          <w:szCs w:val="28"/>
          <w:shd w:val="clear" w:color="auto" w:fill="FFFFFF"/>
        </w:rPr>
      </w:pPr>
      <w:r w:rsidRPr="003D063D">
        <w:rPr>
          <w:color w:val="2D2D2D"/>
          <w:spacing w:val="2"/>
          <w:sz w:val="28"/>
          <w:szCs w:val="28"/>
          <w:shd w:val="clear" w:color="auto" w:fill="FFFFFF"/>
        </w:rPr>
        <w:t xml:space="preserve">б) по проекту правил землепользования и застройки, проектам о внесении изменений в правила землепользования (за исключением случая, предусмотренного подпунктом «в» настоящего пункта) – </w:t>
      </w:r>
      <w:r w:rsidRPr="00811902">
        <w:rPr>
          <w:spacing w:val="2"/>
          <w:sz w:val="28"/>
          <w:szCs w:val="28"/>
          <w:shd w:val="clear" w:color="auto" w:fill="FFFFFF"/>
        </w:rPr>
        <w:t>65</w:t>
      </w:r>
      <w:r w:rsidRPr="003D063D">
        <w:rPr>
          <w:spacing w:val="2"/>
          <w:sz w:val="28"/>
          <w:szCs w:val="28"/>
          <w:shd w:val="clear" w:color="auto" w:fill="FFFFFF"/>
        </w:rPr>
        <w:t xml:space="preserve"> дней со дня опубликования такого проекта;</w:t>
      </w:r>
    </w:p>
    <w:p w:rsidR="00372F3D" w:rsidRPr="003D063D" w:rsidRDefault="00372F3D" w:rsidP="00372F3D">
      <w:pPr>
        <w:tabs>
          <w:tab w:val="left" w:pos="3684"/>
        </w:tabs>
        <w:ind w:firstLine="851"/>
        <w:jc w:val="both"/>
        <w:rPr>
          <w:spacing w:val="2"/>
          <w:sz w:val="28"/>
          <w:szCs w:val="28"/>
          <w:shd w:val="clear" w:color="auto" w:fill="FFFFFF"/>
        </w:rPr>
      </w:pPr>
      <w:r w:rsidRPr="003D063D">
        <w:rPr>
          <w:spacing w:val="2"/>
          <w:sz w:val="28"/>
          <w:szCs w:val="28"/>
          <w:shd w:val="clear" w:color="auto" w:fill="FFFFFF"/>
        </w:rPr>
        <w:t xml:space="preserve">в) </w:t>
      </w:r>
      <w:r w:rsidRPr="003D063D">
        <w:rPr>
          <w:color w:val="2D2D2D"/>
          <w:spacing w:val="2"/>
          <w:sz w:val="28"/>
          <w:szCs w:val="28"/>
          <w:shd w:val="clear" w:color="auto" w:fill="FFFFFF"/>
        </w:rPr>
        <w:t xml:space="preserve">по проекту о внесении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w:t>
      </w:r>
      <w:r w:rsidRPr="003D063D">
        <w:rPr>
          <w:spacing w:val="2"/>
          <w:sz w:val="28"/>
          <w:szCs w:val="28"/>
          <w:shd w:val="clear" w:color="auto" w:fill="FFFFFF"/>
        </w:rPr>
        <w:t>–</w:t>
      </w:r>
      <w:r w:rsidRPr="00811902">
        <w:rPr>
          <w:spacing w:val="2"/>
          <w:sz w:val="28"/>
          <w:szCs w:val="28"/>
          <w:shd w:val="clear" w:color="auto" w:fill="FFFFFF"/>
        </w:rPr>
        <w:t xml:space="preserve"> 25 </w:t>
      </w:r>
      <w:r w:rsidRPr="003D063D">
        <w:rPr>
          <w:spacing w:val="2"/>
          <w:sz w:val="28"/>
          <w:szCs w:val="28"/>
          <w:shd w:val="clear" w:color="auto" w:fill="FFFFFF"/>
        </w:rPr>
        <w:t>дней;</w:t>
      </w:r>
    </w:p>
    <w:p w:rsidR="00372F3D" w:rsidRPr="003D063D" w:rsidRDefault="00372F3D" w:rsidP="00372F3D">
      <w:pPr>
        <w:tabs>
          <w:tab w:val="left" w:pos="3684"/>
        </w:tabs>
        <w:ind w:firstLine="851"/>
        <w:jc w:val="both"/>
        <w:rPr>
          <w:color w:val="2D2D2D"/>
          <w:spacing w:val="2"/>
          <w:sz w:val="28"/>
          <w:szCs w:val="28"/>
          <w:shd w:val="clear" w:color="auto" w:fill="FFFFFF"/>
        </w:rPr>
      </w:pPr>
      <w:r w:rsidRPr="003D063D">
        <w:rPr>
          <w:spacing w:val="2"/>
          <w:sz w:val="28"/>
          <w:szCs w:val="28"/>
          <w:shd w:val="clear" w:color="auto" w:fill="FFFFFF"/>
        </w:rPr>
        <w:t xml:space="preserve">г) </w:t>
      </w:r>
      <w:r w:rsidRPr="003D063D">
        <w:rPr>
          <w:color w:val="2D2D2D"/>
          <w:spacing w:val="2"/>
          <w:sz w:val="28"/>
          <w:szCs w:val="28"/>
          <w:shd w:val="clear" w:color="auto" w:fill="FFFFFF"/>
        </w:rPr>
        <w:t>по проекту планировки территории и проекту межевания территории, проектам, предусматривающим внесение изменений в утвержденную документацию по планировке территории -</w:t>
      </w:r>
      <w:r w:rsidRPr="00811902">
        <w:rPr>
          <w:spacing w:val="2"/>
          <w:sz w:val="28"/>
          <w:szCs w:val="28"/>
          <w:shd w:val="clear" w:color="auto" w:fill="FFFFFF"/>
        </w:rPr>
        <w:t xml:space="preserve"> 35 </w:t>
      </w:r>
      <w:r>
        <w:rPr>
          <w:spacing w:val="2"/>
          <w:sz w:val="28"/>
          <w:szCs w:val="28"/>
          <w:shd w:val="clear" w:color="auto" w:fill="FFFFFF"/>
        </w:rPr>
        <w:t xml:space="preserve">дней </w:t>
      </w:r>
      <w:r w:rsidRPr="003D063D">
        <w:rPr>
          <w:spacing w:val="2"/>
          <w:sz w:val="28"/>
          <w:szCs w:val="28"/>
          <w:shd w:val="clear" w:color="auto" w:fill="FFFFFF"/>
        </w:rPr>
        <w:t xml:space="preserve">со </w:t>
      </w:r>
      <w:r w:rsidRPr="003D063D">
        <w:rPr>
          <w:color w:val="2D2D2D"/>
          <w:spacing w:val="2"/>
          <w:sz w:val="28"/>
          <w:szCs w:val="28"/>
          <w:shd w:val="clear" w:color="auto" w:fill="FFFFFF"/>
        </w:rPr>
        <w:t>дня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372F3D" w:rsidRPr="003D063D" w:rsidRDefault="00372F3D" w:rsidP="00372F3D">
      <w:pPr>
        <w:tabs>
          <w:tab w:val="left" w:pos="3684"/>
        </w:tabs>
        <w:ind w:firstLine="851"/>
        <w:jc w:val="both"/>
        <w:rPr>
          <w:color w:val="2D2D2D"/>
          <w:spacing w:val="2"/>
          <w:sz w:val="28"/>
          <w:szCs w:val="28"/>
          <w:shd w:val="clear" w:color="auto" w:fill="FFFFFF"/>
        </w:rPr>
      </w:pPr>
      <w:r w:rsidRPr="003D063D">
        <w:rPr>
          <w:color w:val="2D2D2D"/>
          <w:spacing w:val="2"/>
          <w:sz w:val="28"/>
          <w:szCs w:val="28"/>
          <w:shd w:val="clear" w:color="auto" w:fill="FFFFFF"/>
        </w:rPr>
        <w:t xml:space="preserve">д)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 </w:t>
      </w:r>
      <w:r w:rsidRPr="00811902">
        <w:rPr>
          <w:spacing w:val="2"/>
          <w:sz w:val="28"/>
          <w:szCs w:val="28"/>
          <w:shd w:val="clear" w:color="auto" w:fill="FFFFFF"/>
        </w:rPr>
        <w:t xml:space="preserve">25 дней </w:t>
      </w:r>
      <w:r w:rsidRPr="003D063D">
        <w:rPr>
          <w:color w:val="2D2D2D"/>
          <w:spacing w:val="2"/>
          <w:sz w:val="28"/>
          <w:szCs w:val="28"/>
          <w:shd w:val="clear" w:color="auto" w:fill="FFFFFF"/>
        </w:rPr>
        <w:t>со дня 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 (указанный срок не может быть более одного месяца);</w:t>
      </w:r>
    </w:p>
    <w:p w:rsidR="00372F3D" w:rsidRPr="00A87BF1" w:rsidRDefault="00372F3D" w:rsidP="00372F3D">
      <w:pPr>
        <w:tabs>
          <w:tab w:val="left" w:pos="3684"/>
        </w:tabs>
        <w:ind w:firstLine="709"/>
        <w:jc w:val="both"/>
        <w:rPr>
          <w:sz w:val="28"/>
          <w:szCs w:val="28"/>
        </w:rPr>
      </w:pPr>
      <w:r w:rsidRPr="003D063D">
        <w:rPr>
          <w:color w:val="2D2D2D"/>
          <w:spacing w:val="2"/>
          <w:sz w:val="28"/>
          <w:szCs w:val="28"/>
          <w:shd w:val="clear" w:color="auto" w:fill="FFFFFF"/>
        </w:rPr>
        <w:t xml:space="preserve">е) по проекту решения о предоставлении разрешения на условно разрешенный вид использования земельного участка или объекта капитального строительства,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 </w:t>
      </w:r>
      <w:r w:rsidRPr="00811902">
        <w:rPr>
          <w:spacing w:val="2"/>
          <w:sz w:val="28"/>
          <w:szCs w:val="28"/>
          <w:shd w:val="clear" w:color="auto" w:fill="FFFFFF"/>
        </w:rPr>
        <w:t xml:space="preserve">25 дней </w:t>
      </w:r>
      <w:r w:rsidRPr="003D063D">
        <w:rPr>
          <w:spacing w:val="2"/>
          <w:sz w:val="28"/>
          <w:szCs w:val="28"/>
          <w:shd w:val="clear" w:color="auto" w:fill="FFFFFF"/>
        </w:rPr>
        <w:t xml:space="preserve">со дня </w:t>
      </w:r>
      <w:r w:rsidRPr="003D063D">
        <w:rPr>
          <w:color w:val="2D2D2D"/>
          <w:spacing w:val="2"/>
          <w:sz w:val="28"/>
          <w:szCs w:val="28"/>
          <w:shd w:val="clear" w:color="auto" w:fill="FFFFFF"/>
        </w:rPr>
        <w:t>оповещения жителей муниципального образования о начале общественных обсуждений или публичных слушаний до дня опубликования заключения об их результатах;</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w:t>
      </w:r>
      <w:r w:rsidRPr="004C3203">
        <w:rPr>
          <w:rFonts w:ascii="Times New Roman" w:hAnsi="Times New Roman" w:cs="Times New Roman"/>
          <w:color w:val="000000" w:themeColor="text1"/>
          <w:sz w:val="28"/>
          <w:szCs w:val="28"/>
        </w:rPr>
        <w:t>Расходы, связанные с организацией и проведением публичных слушаний, осуществл</w:t>
      </w:r>
      <w:r>
        <w:rPr>
          <w:rFonts w:ascii="Times New Roman" w:hAnsi="Times New Roman" w:cs="Times New Roman"/>
          <w:color w:val="000000" w:themeColor="text1"/>
          <w:sz w:val="28"/>
          <w:szCs w:val="28"/>
        </w:rPr>
        <w:t xml:space="preserve">яются за счет средств муниципального </w:t>
      </w:r>
      <w:r w:rsidRPr="004C3203">
        <w:rPr>
          <w:rFonts w:ascii="Times New Roman" w:hAnsi="Times New Roman" w:cs="Times New Roman"/>
          <w:color w:val="000000" w:themeColor="text1"/>
          <w:sz w:val="28"/>
          <w:szCs w:val="28"/>
        </w:rPr>
        <w:t>бюджета, за исключением случаев, проведения публичных слушаний по вопросу пр</w:t>
      </w:r>
      <w:r>
        <w:rPr>
          <w:rFonts w:ascii="Times New Roman" w:hAnsi="Times New Roman" w:cs="Times New Roman"/>
          <w:color w:val="000000" w:themeColor="text1"/>
          <w:sz w:val="28"/>
          <w:szCs w:val="28"/>
        </w:rPr>
        <w:t xml:space="preserve">едоставления разрешения на </w:t>
      </w:r>
      <w:r w:rsidRPr="004C3203">
        <w:rPr>
          <w:rFonts w:ascii="Times New Roman" w:hAnsi="Times New Roman" w:cs="Times New Roman"/>
          <w:color w:val="000000" w:themeColor="text1"/>
          <w:sz w:val="28"/>
          <w:szCs w:val="28"/>
        </w:rPr>
        <w:t>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12. </w:t>
      </w:r>
      <w:r w:rsidRPr="004C3203">
        <w:rPr>
          <w:rFonts w:ascii="Times New Roman" w:hAnsi="Times New Roman" w:cs="Times New Roman"/>
          <w:color w:val="000000" w:themeColor="text1"/>
          <w:sz w:val="28"/>
          <w:szCs w:val="28"/>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72F3D" w:rsidRPr="00FC15E0"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sidRPr="00A87BF1">
        <w:rPr>
          <w:rFonts w:ascii="Times New Roman" w:hAnsi="Times New Roman" w:cs="Times New Roman"/>
          <w:color w:val="000000" w:themeColor="text1"/>
          <w:sz w:val="28"/>
          <w:szCs w:val="28"/>
        </w:rPr>
        <w:t xml:space="preserve">Общественные обсуждения или публичные слушания считаются состоявшимися в случаях, когда выполнены все требования Градостроительного кодекса Российской Федерации и настоящих </w:t>
      </w:r>
      <w:r>
        <w:rPr>
          <w:rFonts w:ascii="Times New Roman" w:hAnsi="Times New Roman" w:cs="Times New Roman"/>
          <w:color w:val="000000" w:themeColor="text1"/>
          <w:sz w:val="28"/>
          <w:szCs w:val="28"/>
        </w:rPr>
        <w:t xml:space="preserve">Правил в части сроков, </w:t>
      </w:r>
      <w:proofErr w:type="gramStart"/>
      <w:r>
        <w:rPr>
          <w:rFonts w:ascii="Times New Roman" w:hAnsi="Times New Roman" w:cs="Times New Roman"/>
          <w:color w:val="000000" w:themeColor="text1"/>
          <w:sz w:val="28"/>
          <w:szCs w:val="28"/>
        </w:rPr>
        <w:t xml:space="preserve">процедур оповещения </w:t>
      </w:r>
      <w:r w:rsidRPr="00A87BF1">
        <w:rPr>
          <w:rFonts w:ascii="Times New Roman" w:hAnsi="Times New Roman" w:cs="Times New Roman"/>
          <w:color w:val="000000" w:themeColor="text1"/>
          <w:sz w:val="28"/>
          <w:szCs w:val="28"/>
        </w:rPr>
        <w:t>и наличия</w:t>
      </w:r>
      <w:proofErr w:type="gramEnd"/>
      <w:r w:rsidRPr="00A87BF1">
        <w:rPr>
          <w:rFonts w:ascii="Times New Roman" w:hAnsi="Times New Roman" w:cs="Times New Roman"/>
          <w:color w:val="000000" w:themeColor="text1"/>
          <w:sz w:val="28"/>
          <w:szCs w:val="28"/>
        </w:rPr>
        <w:t xml:space="preserve"> подготовленных к общественным обсуждениям или публичным слушаниям документов и материалов.</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9"/>
        <w:jc w:val="both"/>
        <w:rPr>
          <w:rFonts w:ascii="Times New Roman" w:hAnsi="Times New Roman"/>
          <w:b/>
          <w:i/>
          <w:color w:val="000000"/>
          <w:sz w:val="28"/>
          <w:szCs w:val="28"/>
        </w:rPr>
      </w:pPr>
      <w:r>
        <w:rPr>
          <w:rFonts w:ascii="Times New Roman" w:hAnsi="Times New Roman"/>
          <w:b/>
          <w:i/>
          <w:color w:val="000000"/>
          <w:sz w:val="28"/>
          <w:szCs w:val="28"/>
        </w:rPr>
        <w:t>Статья 20. Процедура</w:t>
      </w:r>
      <w:r w:rsidRPr="00A87BF1">
        <w:rPr>
          <w:rFonts w:ascii="Times New Roman" w:hAnsi="Times New Roman"/>
          <w:b/>
          <w:i/>
          <w:color w:val="000000"/>
          <w:sz w:val="28"/>
          <w:szCs w:val="28"/>
        </w:rPr>
        <w:t xml:space="preserve"> проведении общественных обсуждений или публичных слушаний. Внесение предложений и замечаний</w:t>
      </w:r>
    </w:p>
    <w:p w:rsidR="00372F3D" w:rsidRPr="00A87BF1" w:rsidRDefault="00372F3D" w:rsidP="00372F3D">
      <w:pPr>
        <w:pStyle w:val="ConsPlusNormal"/>
        <w:widowControl/>
        <w:ind w:firstLine="709"/>
        <w:jc w:val="both"/>
        <w:rPr>
          <w:rFonts w:ascii="Times New Roman" w:hAnsi="Times New Roman" w:cs="Times New Roman"/>
          <w:i/>
          <w:color w:val="000000" w:themeColor="text1"/>
          <w:sz w:val="28"/>
          <w:szCs w:val="28"/>
        </w:rPr>
      </w:pPr>
    </w:p>
    <w:p w:rsidR="00372F3D" w:rsidRDefault="00372F3D" w:rsidP="00372F3D">
      <w:pPr>
        <w:tabs>
          <w:tab w:val="num" w:pos="-6237"/>
          <w:tab w:val="left" w:pos="709"/>
        </w:tabs>
        <w:ind w:firstLine="709"/>
        <w:jc w:val="both"/>
        <w:rPr>
          <w:sz w:val="28"/>
          <w:szCs w:val="28"/>
        </w:rPr>
      </w:pPr>
      <w:r w:rsidRPr="00AD30CF">
        <w:rPr>
          <w:color w:val="000000" w:themeColor="text1"/>
          <w:sz w:val="28"/>
          <w:szCs w:val="28"/>
        </w:rPr>
        <w:t>1. </w:t>
      </w:r>
      <w:r>
        <w:rPr>
          <w:color w:val="000000" w:themeColor="text1"/>
          <w:sz w:val="28"/>
          <w:szCs w:val="28"/>
        </w:rPr>
        <w:t>В Анжеро-Судженском городском округе проведение</w:t>
      </w:r>
      <w:r w:rsidRPr="00AD30CF">
        <w:rPr>
          <w:color w:val="000000" w:themeColor="text1"/>
          <w:sz w:val="28"/>
          <w:szCs w:val="28"/>
        </w:rPr>
        <w:t xml:space="preserve"> общественных обсуждений или публичных слушаний</w:t>
      </w:r>
      <w:r>
        <w:rPr>
          <w:color w:val="000000" w:themeColor="text1"/>
          <w:sz w:val="28"/>
          <w:szCs w:val="28"/>
        </w:rPr>
        <w:t xml:space="preserve"> осуществляется в соответствии с нормативным правовым актом «</w:t>
      </w:r>
      <w:r w:rsidRPr="00EF362E">
        <w:rPr>
          <w:sz w:val="28"/>
          <w:szCs w:val="28"/>
        </w:rPr>
        <w:t>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r>
        <w:rPr>
          <w:sz w:val="28"/>
          <w:szCs w:val="28"/>
        </w:rPr>
        <w:t xml:space="preserve">», утвержденным решением Совета народных депутатов </w:t>
      </w:r>
      <w:r w:rsidRPr="00EF362E">
        <w:rPr>
          <w:sz w:val="28"/>
          <w:szCs w:val="28"/>
        </w:rPr>
        <w:t>Анжеро-Судженского городского округа</w:t>
      </w:r>
      <w:r>
        <w:rPr>
          <w:sz w:val="28"/>
          <w:szCs w:val="28"/>
        </w:rPr>
        <w:t xml:space="preserve"> от 28.08.2020 г. № 280,   опубликованным в массовой газете Анжеро-Судженского городского округа «Наш город» и размещенным на официальном сайте администрации Анжеро-Судженского городского округа в информационно – телекоммуникационной сети «Интернет».</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1A1064">
        <w:rPr>
          <w:rFonts w:ascii="Times New Roman" w:hAnsi="Times New Roman" w:cs="Times New Roman"/>
          <w:color w:val="000000" w:themeColor="text1"/>
          <w:sz w:val="28"/>
          <w:szCs w:val="28"/>
        </w:rPr>
        <w:t>Предложения и замечания, внесенные участниками общественных обсуждений или публичных слушаний</w:t>
      </w:r>
      <w:r>
        <w:rPr>
          <w:rFonts w:ascii="Times New Roman" w:hAnsi="Times New Roman" w:cs="Times New Roman"/>
          <w:color w:val="000000" w:themeColor="text1"/>
          <w:sz w:val="28"/>
          <w:szCs w:val="28"/>
        </w:rPr>
        <w:t>,</w:t>
      </w:r>
      <w:r w:rsidRPr="001A1064">
        <w:rPr>
          <w:rFonts w:ascii="Times New Roman" w:hAnsi="Times New Roman" w:cs="Times New Roman"/>
          <w:color w:val="000000" w:themeColor="text1"/>
          <w:sz w:val="28"/>
          <w:szCs w:val="28"/>
        </w:rPr>
        <w:t xml:space="preserve"> подлежат регистрации и рассмотрению организатором общественных обсуждений или публичных слушаний, за исключением случаев, установленных законодательством.</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p>
    <w:p w:rsidR="00372F3D" w:rsidRPr="00651B36" w:rsidRDefault="00372F3D" w:rsidP="00372F3D">
      <w:pPr>
        <w:pStyle w:val="3"/>
        <w:spacing w:before="0"/>
        <w:ind w:firstLine="709"/>
        <w:jc w:val="both"/>
        <w:rPr>
          <w:rFonts w:ascii="Times New Roman" w:eastAsia="Times New Roman" w:hAnsi="Times New Roman" w:cs="Times New Roman"/>
          <w:b/>
          <w:i/>
          <w:color w:val="000000"/>
          <w:sz w:val="28"/>
          <w:szCs w:val="28"/>
          <w:lang w:val="x-none" w:eastAsia="x-none"/>
        </w:rPr>
      </w:pPr>
      <w:r w:rsidRPr="00651B36">
        <w:rPr>
          <w:rFonts w:ascii="Times New Roman" w:hAnsi="Times New Roman" w:cs="Times New Roman"/>
          <w:b/>
          <w:i/>
          <w:color w:val="000000" w:themeColor="text1"/>
          <w:sz w:val="28"/>
          <w:szCs w:val="28"/>
        </w:rPr>
        <w:t xml:space="preserve">Статья 21. </w:t>
      </w:r>
      <w:r w:rsidRPr="00651B36">
        <w:rPr>
          <w:rFonts w:ascii="Times New Roman" w:eastAsia="Times New Roman" w:hAnsi="Times New Roman" w:cs="Times New Roman"/>
          <w:b/>
          <w:i/>
          <w:color w:val="000000"/>
          <w:sz w:val="28"/>
          <w:szCs w:val="28"/>
          <w:lang w:val="x-none" w:eastAsia="x-none"/>
        </w:rPr>
        <w:t>Особенности проведения общественных обсуждений или публичных слушаний по проекту о внесении изменений в настоящие Правила</w:t>
      </w:r>
    </w:p>
    <w:p w:rsidR="00372F3D" w:rsidRPr="007A0EBB" w:rsidRDefault="00372F3D" w:rsidP="00372F3D">
      <w:pPr>
        <w:autoSpaceDE w:val="0"/>
        <w:autoSpaceDN w:val="0"/>
        <w:adjustRightInd w:val="0"/>
        <w:ind w:firstLine="709"/>
        <w:jc w:val="both"/>
        <w:rPr>
          <w:rFonts w:eastAsia="Calibri"/>
          <w:sz w:val="28"/>
          <w:szCs w:val="28"/>
          <w:lang w:val="x-none" w:eastAsia="en-US"/>
        </w:rPr>
      </w:pPr>
      <w:r w:rsidRPr="007A0EBB">
        <w:rPr>
          <w:rFonts w:eastAsia="Calibri"/>
          <w:sz w:val="28"/>
          <w:szCs w:val="28"/>
          <w:lang w:val="x-none" w:eastAsia="en-US"/>
        </w:rPr>
        <w:t>1. Организатором общественных обсуждений или публичных слушаний по проекту о внесении изменений в настоящие Правила является Комиссия.</w:t>
      </w:r>
    </w:p>
    <w:p w:rsidR="00372F3D" w:rsidRPr="007A0EBB" w:rsidRDefault="00372F3D" w:rsidP="00372F3D">
      <w:pPr>
        <w:autoSpaceDE w:val="0"/>
        <w:autoSpaceDN w:val="0"/>
        <w:adjustRightInd w:val="0"/>
        <w:ind w:firstLine="709"/>
        <w:jc w:val="both"/>
        <w:rPr>
          <w:rFonts w:eastAsia="Calibri"/>
          <w:color w:val="000000"/>
          <w:sz w:val="28"/>
          <w:szCs w:val="28"/>
          <w:lang w:val="x-none" w:eastAsia="en-US"/>
        </w:rPr>
      </w:pPr>
      <w:r w:rsidRPr="007A0EBB">
        <w:rPr>
          <w:rFonts w:eastAsia="Calibri"/>
          <w:color w:val="000000"/>
          <w:sz w:val="28"/>
          <w:szCs w:val="28"/>
          <w:lang w:val="x-none" w:eastAsia="en-US"/>
        </w:rPr>
        <w:t xml:space="preserve">2. Продолжительность публичных слушаний по проекту о внесении изменений в настоящие Правила составляет </w:t>
      </w:r>
      <w:r>
        <w:rPr>
          <w:rFonts w:eastAsia="Calibri"/>
          <w:color w:val="000000"/>
          <w:sz w:val="28"/>
          <w:szCs w:val="28"/>
          <w:lang w:eastAsia="en-US"/>
        </w:rPr>
        <w:t>60 дней</w:t>
      </w:r>
      <w:r w:rsidRPr="007A0EBB">
        <w:rPr>
          <w:rFonts w:eastAsia="Calibri"/>
          <w:color w:val="000000"/>
          <w:sz w:val="28"/>
          <w:szCs w:val="28"/>
          <w:lang w:val="x-none" w:eastAsia="en-US"/>
        </w:rPr>
        <w:t xml:space="preserve"> со дня опубликования такого проекта.</w:t>
      </w:r>
    </w:p>
    <w:p w:rsidR="00372F3D" w:rsidRPr="007A0EBB" w:rsidRDefault="00372F3D" w:rsidP="00372F3D">
      <w:pPr>
        <w:autoSpaceDE w:val="0"/>
        <w:autoSpaceDN w:val="0"/>
        <w:adjustRightInd w:val="0"/>
        <w:ind w:firstLine="709"/>
        <w:jc w:val="both"/>
        <w:rPr>
          <w:rFonts w:eastAsia="Calibri"/>
          <w:color w:val="000000"/>
          <w:sz w:val="28"/>
          <w:szCs w:val="28"/>
          <w:lang w:val="x-none" w:eastAsia="en-US"/>
        </w:rPr>
      </w:pPr>
      <w:r w:rsidRPr="007A0EBB">
        <w:rPr>
          <w:rFonts w:eastAsia="Calibri"/>
          <w:color w:val="000000"/>
          <w:sz w:val="28"/>
          <w:szCs w:val="28"/>
          <w:lang w:val="x-none" w:eastAsia="en-US"/>
        </w:rPr>
        <w:t xml:space="preserve">3. В случае подготовки проекта о внесении изменений в настоящие Правила в части внесения изменений в градостроительный регламент, установленный для конкретной территориальной зоны, а также в случае подготовки проекта о внесении изменений в настоящие Правила в связи с </w:t>
      </w:r>
      <w:r w:rsidRPr="007A0EBB">
        <w:rPr>
          <w:rFonts w:eastAsia="Calibri"/>
          <w:color w:val="000000"/>
          <w:sz w:val="28"/>
          <w:szCs w:val="28"/>
          <w:lang w:val="x-none" w:eastAsia="en-US"/>
        </w:rPr>
        <w:lastRenderedPageBreak/>
        <w:t xml:space="preserve">принятием решения о комплексном развитии территории общественные обсуждения или публичные слушания проводятся в границах территориальной зоны, для которой установлен такой градостроительный регламент, </w:t>
      </w:r>
      <w:r w:rsidRPr="007A0EBB">
        <w:rPr>
          <w:rFonts w:eastAsia="Calibri"/>
          <w:color w:val="000000"/>
          <w:spacing w:val="-2"/>
          <w:sz w:val="28"/>
          <w:szCs w:val="28"/>
          <w:lang w:val="x-none" w:eastAsia="en-US"/>
        </w:rPr>
        <w:t>в границах территории, подлежащей комплексному развитию</w:t>
      </w:r>
      <w:r w:rsidRPr="007A0EBB">
        <w:rPr>
          <w:color w:val="000000"/>
          <w:spacing w:val="-2"/>
          <w:sz w:val="28"/>
          <w:szCs w:val="28"/>
          <w:lang w:val="x-none" w:eastAsia="en-US"/>
        </w:rPr>
        <w:t>.</w:t>
      </w:r>
      <w:r w:rsidRPr="007A0EBB">
        <w:rPr>
          <w:rFonts w:eastAsia="Calibri"/>
          <w:color w:val="000000"/>
          <w:spacing w:val="-2"/>
          <w:sz w:val="28"/>
          <w:szCs w:val="28"/>
          <w:lang w:val="x-none" w:eastAsia="en-US"/>
        </w:rPr>
        <w:t xml:space="preserve"> </w:t>
      </w:r>
      <w:r w:rsidRPr="007A0EBB">
        <w:rPr>
          <w:rFonts w:eastAsia="Calibri"/>
          <w:color w:val="000000"/>
          <w:spacing w:val="-2"/>
          <w:sz w:val="28"/>
          <w:szCs w:val="28"/>
          <w:lang w:val="x-none" w:eastAsia="en-US"/>
        </w:rPr>
        <w:br/>
        <w:t xml:space="preserve">В этих случаях срок проведения публичных слушаний </w:t>
      </w:r>
      <w:r>
        <w:rPr>
          <w:rFonts w:eastAsia="Calibri"/>
          <w:color w:val="000000"/>
          <w:spacing w:val="-2"/>
          <w:sz w:val="28"/>
          <w:szCs w:val="28"/>
          <w:lang w:eastAsia="en-US"/>
        </w:rPr>
        <w:t>устанавливается в 20 дней.</w:t>
      </w:r>
    </w:p>
    <w:p w:rsidR="00372F3D" w:rsidRDefault="00372F3D" w:rsidP="00372F3D">
      <w:pPr>
        <w:pStyle w:val="ConsPlusNormal"/>
        <w:widowControl/>
        <w:ind w:firstLine="709"/>
        <w:jc w:val="both"/>
        <w:rPr>
          <w:rFonts w:ascii="Times New Roman" w:hAnsi="Times New Roman" w:cs="Times New Roman"/>
          <w:color w:val="000000"/>
          <w:sz w:val="28"/>
          <w:szCs w:val="28"/>
        </w:rPr>
      </w:pPr>
      <w:r w:rsidRPr="007A0EBB">
        <w:rPr>
          <w:rFonts w:ascii="Times New Roman" w:hAnsi="Times New Roman" w:cs="Times New Roman"/>
          <w:color w:val="000000"/>
          <w:sz w:val="28"/>
          <w:szCs w:val="28"/>
        </w:rPr>
        <w:t>4. Участниками публичных слушаний по проекту о внесении изменений в настоящие Правила являются граждане, постоянно проживающие на территории, в отношении которой подготовлен проект,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372F3D" w:rsidRDefault="00372F3D" w:rsidP="00372F3D">
      <w:pPr>
        <w:pStyle w:val="ConsPlusNormal"/>
        <w:widowControl/>
        <w:ind w:firstLine="709"/>
        <w:jc w:val="both"/>
        <w:rPr>
          <w:rFonts w:ascii="Times New Roman" w:hAnsi="Times New Roman" w:cs="Times New Roman"/>
          <w:sz w:val="28"/>
          <w:szCs w:val="28"/>
        </w:rPr>
      </w:pPr>
      <w:r>
        <w:rPr>
          <w:rFonts w:ascii="Times New Roman" w:hAnsi="Times New Roman" w:cs="Times New Roman"/>
          <w:color w:val="000000"/>
          <w:sz w:val="28"/>
          <w:szCs w:val="28"/>
        </w:rPr>
        <w:t>5. Подготовка</w:t>
      </w:r>
      <w:r w:rsidRPr="007A0EBB">
        <w:rPr>
          <w:rFonts w:ascii="Times New Roman" w:hAnsi="Times New Roman" w:cs="Times New Roman"/>
          <w:color w:val="000000"/>
          <w:sz w:val="28"/>
          <w:szCs w:val="28"/>
        </w:rPr>
        <w:t xml:space="preserve"> и опубликование оповещения о начале публичных слушаний по проекту о внесении изменений в настоящие Правила</w:t>
      </w:r>
      <w:r>
        <w:rPr>
          <w:rFonts w:ascii="Times New Roman" w:hAnsi="Times New Roman" w:cs="Times New Roman"/>
          <w:color w:val="000000"/>
          <w:sz w:val="28"/>
          <w:szCs w:val="28"/>
        </w:rPr>
        <w:t>, проведение собрания участников публичных слушаний, оформление</w:t>
      </w:r>
      <w:r w:rsidRPr="007A0EBB">
        <w:rPr>
          <w:rFonts w:ascii="Times New Roman" w:hAnsi="Times New Roman" w:cs="Times New Roman"/>
          <w:color w:val="000000"/>
          <w:sz w:val="28"/>
          <w:szCs w:val="28"/>
        </w:rPr>
        <w:t xml:space="preserve"> протокол</w:t>
      </w:r>
      <w:r>
        <w:rPr>
          <w:rFonts w:ascii="Times New Roman" w:hAnsi="Times New Roman" w:cs="Times New Roman"/>
          <w:color w:val="000000"/>
          <w:sz w:val="28"/>
          <w:szCs w:val="28"/>
        </w:rPr>
        <w:t>а</w:t>
      </w:r>
      <w:r w:rsidRPr="007A0E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 заключения о результатах </w:t>
      </w:r>
      <w:r w:rsidRPr="007A0EBB">
        <w:rPr>
          <w:rFonts w:ascii="Times New Roman" w:hAnsi="Times New Roman" w:cs="Times New Roman"/>
          <w:color w:val="000000"/>
          <w:sz w:val="28"/>
          <w:szCs w:val="28"/>
        </w:rPr>
        <w:t xml:space="preserve">публичных слушаний </w:t>
      </w:r>
      <w:r>
        <w:rPr>
          <w:rFonts w:ascii="Times New Roman" w:hAnsi="Times New Roman" w:cs="Times New Roman"/>
          <w:color w:val="000000"/>
          <w:sz w:val="28"/>
          <w:szCs w:val="28"/>
        </w:rPr>
        <w:t xml:space="preserve">осуществляется Комиссией в соответствии с </w:t>
      </w:r>
      <w:r w:rsidRPr="00A20F52">
        <w:rPr>
          <w:rFonts w:ascii="Times New Roman" w:hAnsi="Times New Roman" w:cs="Times New Roman"/>
          <w:color w:val="000000"/>
          <w:sz w:val="28"/>
          <w:szCs w:val="28"/>
        </w:rPr>
        <w:t>решением Совета народных депутатов Анжеро-Судженского городского округа от 28.08.2020 г. № 280</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w:t>
      </w:r>
      <w:r w:rsidRPr="00EF362E">
        <w:rPr>
          <w:rFonts w:ascii="Times New Roman" w:hAnsi="Times New Roman" w:cs="Times New Roman"/>
          <w:sz w:val="28"/>
          <w:szCs w:val="28"/>
        </w:rPr>
        <w:t>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r>
        <w:rPr>
          <w:rFonts w:ascii="Times New Roman" w:hAnsi="Times New Roman" w:cs="Times New Roman"/>
          <w:sz w:val="28"/>
          <w:szCs w:val="28"/>
        </w:rPr>
        <w:t>».</w:t>
      </w:r>
    </w:p>
    <w:p w:rsidR="00372F3D" w:rsidRDefault="00372F3D" w:rsidP="00372F3D">
      <w:pPr>
        <w:pStyle w:val="ConsPlusNormal"/>
        <w:widowControl/>
        <w:ind w:firstLine="709"/>
        <w:jc w:val="both"/>
        <w:rPr>
          <w:rFonts w:ascii="Times New Roman" w:hAnsi="Times New Roman" w:cs="Times New Roman"/>
          <w:sz w:val="28"/>
          <w:szCs w:val="28"/>
        </w:rPr>
      </w:pPr>
    </w:p>
    <w:p w:rsidR="00372F3D" w:rsidRPr="00A20F52" w:rsidRDefault="00372F3D" w:rsidP="00372F3D">
      <w:pPr>
        <w:keepNext/>
        <w:spacing w:after="60"/>
        <w:ind w:firstLine="709"/>
        <w:jc w:val="both"/>
        <w:outlineLvl w:val="2"/>
        <w:rPr>
          <w:b/>
          <w:i/>
          <w:color w:val="000000"/>
          <w:sz w:val="28"/>
          <w:szCs w:val="28"/>
          <w:lang w:val="x-none" w:eastAsia="x-none"/>
        </w:rPr>
      </w:pPr>
      <w:r w:rsidRPr="00A20F52">
        <w:rPr>
          <w:b/>
          <w:i/>
          <w:color w:val="000000"/>
          <w:sz w:val="28"/>
          <w:szCs w:val="28"/>
          <w:lang w:val="x-none" w:eastAsia="x-none"/>
        </w:rPr>
        <w:t>Статья 22. Особенности проведения общественных обсуждений или публичных слушаний по проектам планировки территории, проектам межевания территории, проектам, предусматривающим внесение изменений в проекты планировки территории, проекты межевания территории</w:t>
      </w:r>
    </w:p>
    <w:p w:rsidR="00372F3D" w:rsidRPr="00651B36" w:rsidRDefault="00372F3D" w:rsidP="00372F3D">
      <w:pPr>
        <w:pStyle w:val="ConsPlusNormal"/>
        <w:widowControl/>
        <w:ind w:firstLine="709"/>
        <w:jc w:val="both"/>
        <w:rPr>
          <w:rFonts w:ascii="Times New Roman" w:hAnsi="Times New Roman" w:cs="Times New Roman"/>
          <w:color w:val="000000" w:themeColor="text1"/>
          <w:sz w:val="28"/>
          <w:szCs w:val="28"/>
          <w:lang w:val="x-none"/>
        </w:rPr>
      </w:pP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A20F52">
        <w:rPr>
          <w:rFonts w:ascii="Times New Roman" w:hAnsi="Times New Roman" w:cs="Times New Roman"/>
          <w:color w:val="000000" w:themeColor="text1"/>
          <w:sz w:val="28"/>
          <w:szCs w:val="28"/>
        </w:rPr>
        <w:t>Организатором общественных обсуждений или публичных слушаний по проектам планировки территории, проектам межевания территории, проектам, предусматривающим внесение изменений в проекты планировки территории, проекты межевания территории, является уполномоченное структурное подразделение Администрации</w:t>
      </w:r>
      <w:r>
        <w:rPr>
          <w:rFonts w:ascii="Times New Roman" w:hAnsi="Times New Roman" w:cs="Times New Roman"/>
          <w:color w:val="000000" w:themeColor="text1"/>
          <w:sz w:val="28"/>
          <w:szCs w:val="28"/>
        </w:rPr>
        <w:t xml:space="preserve"> Анжеро-Судженского городского округа</w:t>
      </w:r>
      <w:r w:rsidRPr="00A20F52">
        <w:rPr>
          <w:rFonts w:ascii="Times New Roman" w:hAnsi="Times New Roman" w:cs="Times New Roman"/>
          <w:color w:val="000000" w:themeColor="text1"/>
          <w:sz w:val="28"/>
          <w:szCs w:val="28"/>
        </w:rPr>
        <w:t>.</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A20F52">
        <w:rPr>
          <w:rFonts w:ascii="Times New Roman" w:hAnsi="Times New Roman" w:cs="Times New Roman"/>
          <w:color w:val="000000" w:themeColor="text1"/>
          <w:sz w:val="28"/>
          <w:szCs w:val="28"/>
        </w:rPr>
        <w:t xml:space="preserve">Срок проведения общественных обсуждений по проекту документации по планировке территории со дня оповещения жителей </w:t>
      </w:r>
      <w:r>
        <w:rPr>
          <w:rFonts w:ascii="Times New Roman" w:hAnsi="Times New Roman" w:cs="Times New Roman"/>
          <w:color w:val="000000" w:themeColor="text1"/>
          <w:sz w:val="28"/>
          <w:szCs w:val="28"/>
        </w:rPr>
        <w:t xml:space="preserve">Анжеро-Судженского городского округа </w:t>
      </w:r>
      <w:r w:rsidRPr="00A20F52">
        <w:rPr>
          <w:rFonts w:ascii="Times New Roman" w:hAnsi="Times New Roman" w:cs="Times New Roman"/>
          <w:color w:val="000000" w:themeColor="text1"/>
          <w:sz w:val="28"/>
          <w:szCs w:val="28"/>
        </w:rPr>
        <w:t xml:space="preserve">об их проведении до дня опубликования заключения о результатах общественных обсуждений </w:t>
      </w:r>
      <w:r>
        <w:rPr>
          <w:rFonts w:ascii="Times New Roman" w:hAnsi="Times New Roman" w:cs="Times New Roman"/>
          <w:color w:val="000000" w:themeColor="text1"/>
          <w:sz w:val="28"/>
          <w:szCs w:val="28"/>
        </w:rPr>
        <w:t>составляет 30 дней</w:t>
      </w:r>
      <w:r w:rsidRPr="00A20F52">
        <w:rPr>
          <w:rFonts w:ascii="Times New Roman" w:hAnsi="Times New Roman" w:cs="Times New Roman"/>
          <w:color w:val="000000" w:themeColor="text1"/>
          <w:sz w:val="28"/>
          <w:szCs w:val="28"/>
        </w:rPr>
        <w:t>.</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AE671D">
        <w:rPr>
          <w:rFonts w:ascii="Times New Roman" w:hAnsi="Times New Roman" w:cs="Times New Roman"/>
          <w:color w:val="000000" w:themeColor="text1"/>
          <w:sz w:val="28"/>
          <w:szCs w:val="28"/>
        </w:rPr>
        <w:t xml:space="preserve">Участниками общественных обсуждений по проекту документации по планировке территории являются граждане, постоянно проживающие на территории, в отношении которой подготовлен проект, правообладатели находящихся в границах этой территории земельных участков и (или) расположенных на них объектов капитального строительства, а также </w:t>
      </w:r>
      <w:r w:rsidRPr="00AE671D">
        <w:rPr>
          <w:rFonts w:ascii="Times New Roman" w:hAnsi="Times New Roman" w:cs="Times New Roman"/>
          <w:color w:val="000000" w:themeColor="text1"/>
          <w:sz w:val="28"/>
          <w:szCs w:val="28"/>
        </w:rPr>
        <w:lastRenderedPageBreak/>
        <w:t>правообладатели помещений, являющихся частью указанных объектов капитального строительства.</w:t>
      </w: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Pr>
          <w:rFonts w:ascii="Times New Roman" w:hAnsi="Times New Roman" w:cs="Times New Roman"/>
          <w:color w:val="000000"/>
          <w:sz w:val="28"/>
          <w:szCs w:val="28"/>
        </w:rPr>
        <w:t>Подготовка</w:t>
      </w:r>
      <w:r w:rsidRPr="007A0EBB">
        <w:rPr>
          <w:rFonts w:ascii="Times New Roman" w:hAnsi="Times New Roman" w:cs="Times New Roman"/>
          <w:color w:val="000000"/>
          <w:sz w:val="28"/>
          <w:szCs w:val="28"/>
        </w:rPr>
        <w:t xml:space="preserve"> и опубликование оповещения о начале</w:t>
      </w:r>
      <w:r>
        <w:rPr>
          <w:rFonts w:ascii="Times New Roman" w:hAnsi="Times New Roman" w:cs="Times New Roman"/>
          <w:color w:val="000000"/>
          <w:sz w:val="28"/>
          <w:szCs w:val="28"/>
        </w:rPr>
        <w:t xml:space="preserve"> общественных обсуждений </w:t>
      </w:r>
      <w:r w:rsidRPr="00AE671D">
        <w:rPr>
          <w:rFonts w:ascii="Times New Roman" w:hAnsi="Times New Roman" w:cs="Times New Roman"/>
          <w:color w:val="000000" w:themeColor="text1"/>
          <w:sz w:val="28"/>
          <w:szCs w:val="28"/>
        </w:rPr>
        <w:t>по проекту документации по планировке территории</w:t>
      </w:r>
      <w:r>
        <w:rPr>
          <w:rFonts w:ascii="Times New Roman" w:hAnsi="Times New Roman" w:cs="Times New Roman"/>
          <w:color w:val="000000"/>
          <w:sz w:val="28"/>
          <w:szCs w:val="28"/>
        </w:rPr>
        <w:t>, оформление</w:t>
      </w:r>
      <w:r w:rsidRPr="007A0EBB">
        <w:rPr>
          <w:rFonts w:ascii="Times New Roman" w:hAnsi="Times New Roman" w:cs="Times New Roman"/>
          <w:color w:val="000000"/>
          <w:sz w:val="28"/>
          <w:szCs w:val="28"/>
        </w:rPr>
        <w:t xml:space="preserve"> протокол</w:t>
      </w:r>
      <w:r>
        <w:rPr>
          <w:rFonts w:ascii="Times New Roman" w:hAnsi="Times New Roman" w:cs="Times New Roman"/>
          <w:color w:val="000000"/>
          <w:sz w:val="28"/>
          <w:szCs w:val="28"/>
        </w:rPr>
        <w:t>а</w:t>
      </w:r>
      <w:r w:rsidRPr="007A0E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 заключения о результатах общественных обсуждений осуществляется </w:t>
      </w:r>
      <w:r>
        <w:rPr>
          <w:rFonts w:ascii="Times New Roman" w:hAnsi="Times New Roman" w:cs="Times New Roman"/>
          <w:color w:val="000000" w:themeColor="text1"/>
          <w:sz w:val="28"/>
          <w:szCs w:val="28"/>
        </w:rPr>
        <w:t>уполномоченным структурным</w:t>
      </w:r>
      <w:r w:rsidRPr="00A20F52">
        <w:rPr>
          <w:rFonts w:ascii="Times New Roman" w:hAnsi="Times New Roman" w:cs="Times New Roman"/>
          <w:color w:val="000000" w:themeColor="text1"/>
          <w:sz w:val="28"/>
          <w:szCs w:val="28"/>
        </w:rPr>
        <w:t xml:space="preserve"> подразделение</w:t>
      </w:r>
      <w:r>
        <w:rPr>
          <w:rFonts w:ascii="Times New Roman" w:hAnsi="Times New Roman" w:cs="Times New Roman"/>
          <w:color w:val="000000" w:themeColor="text1"/>
          <w:sz w:val="28"/>
          <w:szCs w:val="28"/>
        </w:rPr>
        <w:t>м а</w:t>
      </w:r>
      <w:r w:rsidRPr="00A20F52">
        <w:rPr>
          <w:rFonts w:ascii="Times New Roman" w:hAnsi="Times New Roman" w:cs="Times New Roman"/>
          <w:color w:val="000000" w:themeColor="text1"/>
          <w:sz w:val="28"/>
          <w:szCs w:val="28"/>
        </w:rPr>
        <w:t>дминистрации</w:t>
      </w:r>
      <w:r>
        <w:rPr>
          <w:rFonts w:ascii="Times New Roman" w:hAnsi="Times New Roman" w:cs="Times New Roman"/>
          <w:color w:val="000000" w:themeColor="text1"/>
          <w:sz w:val="28"/>
          <w:szCs w:val="28"/>
        </w:rPr>
        <w:t xml:space="preserve"> Анжеро-Судженского городского округа</w:t>
      </w:r>
      <w:r>
        <w:rPr>
          <w:rFonts w:ascii="Times New Roman" w:hAnsi="Times New Roman" w:cs="Times New Roman"/>
          <w:color w:val="000000"/>
          <w:sz w:val="28"/>
          <w:szCs w:val="28"/>
        </w:rPr>
        <w:t xml:space="preserve"> в соответствии с </w:t>
      </w:r>
      <w:r w:rsidRPr="00A20F52">
        <w:rPr>
          <w:rFonts w:ascii="Times New Roman" w:hAnsi="Times New Roman" w:cs="Times New Roman"/>
          <w:color w:val="000000"/>
          <w:sz w:val="28"/>
          <w:szCs w:val="28"/>
        </w:rPr>
        <w:t>решением Совета народных депутатов Анжеро-Судженского городского округа от 28.08.2020 г. № 280</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w:t>
      </w:r>
      <w:r w:rsidRPr="00EF362E">
        <w:rPr>
          <w:rFonts w:ascii="Times New Roman" w:hAnsi="Times New Roman" w:cs="Times New Roman"/>
          <w:sz w:val="28"/>
          <w:szCs w:val="28"/>
        </w:rPr>
        <w:t>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r>
        <w:rPr>
          <w:rFonts w:ascii="Times New Roman" w:hAnsi="Times New Roman" w:cs="Times New Roman"/>
          <w:sz w:val="28"/>
          <w:szCs w:val="28"/>
        </w:rPr>
        <w:t>».</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E67851" w:rsidRDefault="00372F3D" w:rsidP="00372F3D">
      <w:pPr>
        <w:keepNext/>
        <w:spacing w:after="60"/>
        <w:ind w:firstLine="709"/>
        <w:jc w:val="both"/>
        <w:outlineLvl w:val="2"/>
        <w:rPr>
          <w:b/>
          <w:i/>
          <w:color w:val="000000"/>
          <w:sz w:val="28"/>
          <w:szCs w:val="28"/>
          <w:lang w:eastAsia="x-none"/>
        </w:rPr>
      </w:pPr>
      <w:r w:rsidRPr="00E67851">
        <w:rPr>
          <w:b/>
          <w:i/>
          <w:color w:val="000000"/>
          <w:sz w:val="28"/>
          <w:szCs w:val="28"/>
          <w:lang w:val="x-none" w:eastAsia="x-none"/>
        </w:rPr>
        <w:t>Статья 23</w:t>
      </w:r>
      <w:r w:rsidRPr="00A24F7B">
        <w:rPr>
          <w:b/>
          <w:i/>
          <w:color w:val="000000"/>
          <w:sz w:val="28"/>
          <w:szCs w:val="28"/>
          <w:lang w:val="x-none" w:eastAsia="x-none"/>
        </w:rPr>
        <w:t>. Особенности проведения публичных слушаний по проектам реше</w:t>
      </w:r>
      <w:r w:rsidRPr="00E67851">
        <w:rPr>
          <w:b/>
          <w:i/>
          <w:color w:val="000000"/>
          <w:sz w:val="28"/>
          <w:szCs w:val="28"/>
          <w:lang w:val="x-none" w:eastAsia="x-none"/>
        </w:rPr>
        <w:t xml:space="preserve">ний о предоставлении </w:t>
      </w:r>
      <w:r w:rsidRPr="00A24F7B">
        <w:rPr>
          <w:b/>
          <w:i/>
          <w:color w:val="000000"/>
          <w:sz w:val="28"/>
          <w:szCs w:val="28"/>
          <w:lang w:val="x-none" w:eastAsia="x-none"/>
        </w:rPr>
        <w:t xml:space="preserve"> разрешений</w:t>
      </w:r>
      <w:r w:rsidRPr="00E67851">
        <w:rPr>
          <w:b/>
          <w:i/>
          <w:color w:val="000000"/>
          <w:sz w:val="28"/>
          <w:szCs w:val="28"/>
          <w:lang w:eastAsia="x-none"/>
        </w:rPr>
        <w:t xml:space="preserve"> </w:t>
      </w:r>
      <w:r w:rsidRPr="00E67851">
        <w:rPr>
          <w:b/>
          <w:i/>
          <w:color w:val="2D2D2D"/>
          <w:spacing w:val="2"/>
          <w:sz w:val="28"/>
          <w:szCs w:val="28"/>
          <w:shd w:val="clear" w:color="auto" w:fill="FFFFFF"/>
        </w:rPr>
        <w:t xml:space="preserve">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372F3D" w:rsidRDefault="00372F3D" w:rsidP="00372F3D">
      <w:pPr>
        <w:pStyle w:val="a8"/>
        <w:rPr>
          <w:rFonts w:eastAsia="Calibri"/>
          <w:color w:val="000000"/>
          <w:szCs w:val="28"/>
          <w:lang w:val="x-none" w:eastAsia="en-US"/>
        </w:rPr>
      </w:pPr>
      <w:r>
        <w:rPr>
          <w:color w:val="000000"/>
          <w:szCs w:val="28"/>
          <w:lang w:eastAsia="x-none"/>
        </w:rPr>
        <w:t>1.</w:t>
      </w:r>
      <w:r w:rsidRPr="00A24F7B">
        <w:rPr>
          <w:rFonts w:eastAsia="Calibri"/>
          <w:color w:val="000000"/>
          <w:szCs w:val="28"/>
          <w:lang w:val="x-none" w:eastAsia="en-US"/>
        </w:rPr>
        <w:t> Организатором публичных слушаний по проектам решений о предоставлении разрешений является Комиссия.</w:t>
      </w:r>
    </w:p>
    <w:p w:rsidR="00372F3D" w:rsidRDefault="00372F3D" w:rsidP="00372F3D">
      <w:pPr>
        <w:pStyle w:val="a8"/>
        <w:rPr>
          <w:color w:val="000000"/>
          <w:szCs w:val="28"/>
        </w:rPr>
      </w:pPr>
      <w:r>
        <w:rPr>
          <w:rFonts w:eastAsia="Calibri"/>
          <w:color w:val="000000"/>
          <w:szCs w:val="28"/>
          <w:lang w:eastAsia="en-US"/>
        </w:rPr>
        <w:t>2.</w:t>
      </w:r>
      <w:r>
        <w:rPr>
          <w:color w:val="000000"/>
          <w:szCs w:val="28"/>
        </w:rPr>
        <w:t> </w:t>
      </w:r>
      <w:r w:rsidRPr="00784D78">
        <w:rPr>
          <w:color w:val="000000"/>
          <w:szCs w:val="28"/>
        </w:rPr>
        <w:t>Срок проведения публичных слушаний по проектам решений о предоставлении</w:t>
      </w:r>
      <w:r>
        <w:rPr>
          <w:color w:val="000000"/>
          <w:szCs w:val="28"/>
        </w:rPr>
        <w:t xml:space="preserve"> </w:t>
      </w:r>
      <w:r w:rsidRPr="00E67851">
        <w:rPr>
          <w:color w:val="000000"/>
          <w:szCs w:val="28"/>
          <w:lang w:val="x-none"/>
        </w:rPr>
        <w:t>разрешений</w:t>
      </w:r>
      <w:r w:rsidRPr="00E67851">
        <w:rPr>
          <w:color w:val="000000"/>
          <w:szCs w:val="28"/>
        </w:rPr>
        <w:t xml:space="preserve"> 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784D78">
        <w:rPr>
          <w:color w:val="000000"/>
          <w:szCs w:val="28"/>
        </w:rPr>
        <w:t>со дня</w:t>
      </w:r>
      <w:r>
        <w:rPr>
          <w:color w:val="000000"/>
          <w:szCs w:val="28"/>
        </w:rPr>
        <w:t xml:space="preserve"> оповещения жителей</w:t>
      </w:r>
      <w:r w:rsidRPr="00784D78">
        <w:rPr>
          <w:color w:val="000000"/>
          <w:szCs w:val="28"/>
        </w:rPr>
        <w:t xml:space="preserve"> об их проведении до дня опубликования заключения о рез</w:t>
      </w:r>
      <w:r>
        <w:rPr>
          <w:color w:val="000000"/>
          <w:szCs w:val="28"/>
        </w:rPr>
        <w:t xml:space="preserve">ультатах </w:t>
      </w:r>
      <w:r w:rsidRPr="00784D78">
        <w:rPr>
          <w:color w:val="000000"/>
          <w:szCs w:val="28"/>
        </w:rPr>
        <w:t xml:space="preserve">публичных слушаний </w:t>
      </w:r>
      <w:r>
        <w:rPr>
          <w:color w:val="000000"/>
          <w:szCs w:val="28"/>
        </w:rPr>
        <w:t>составляет 20 дней.</w:t>
      </w:r>
    </w:p>
    <w:p w:rsidR="00372F3D" w:rsidRPr="00A24F7B" w:rsidRDefault="00372F3D" w:rsidP="00372F3D">
      <w:pPr>
        <w:pStyle w:val="a8"/>
        <w:rPr>
          <w:color w:val="000000"/>
          <w:szCs w:val="28"/>
          <w:lang w:val="x-none"/>
        </w:rPr>
      </w:pPr>
      <w:r>
        <w:rPr>
          <w:color w:val="000000"/>
          <w:szCs w:val="28"/>
        </w:rPr>
        <w:t xml:space="preserve">3. </w:t>
      </w:r>
      <w:r w:rsidRPr="00A24F7B">
        <w:rPr>
          <w:color w:val="000000"/>
          <w:szCs w:val="28"/>
          <w:lang w:val="x-none"/>
        </w:rPr>
        <w:t xml:space="preserve">Участниками публичных слушаний по проектам решений о предоставлении </w:t>
      </w:r>
      <w:r w:rsidRPr="000F4851">
        <w:rPr>
          <w:color w:val="000000"/>
          <w:szCs w:val="28"/>
          <w:lang w:val="x-none" w:eastAsia="x-none"/>
        </w:rPr>
        <w:t>разрешений</w:t>
      </w:r>
      <w:r w:rsidRPr="000F4851">
        <w:rPr>
          <w:color w:val="000000"/>
          <w:szCs w:val="28"/>
          <w:lang w:eastAsia="x-none"/>
        </w:rPr>
        <w:t xml:space="preserve"> </w:t>
      </w:r>
      <w:r w:rsidRPr="000F4851">
        <w:rPr>
          <w:color w:val="2D2D2D"/>
          <w:spacing w:val="2"/>
          <w:szCs w:val="28"/>
          <w:shd w:val="clear" w:color="auto" w:fill="FFFFFF"/>
        </w:rPr>
        <w:t>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A24F7B">
        <w:rPr>
          <w:color w:val="000000"/>
          <w:szCs w:val="28"/>
          <w:lang w:val="x-none"/>
        </w:rPr>
        <w:t xml:space="preserve">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w:t>
      </w:r>
      <w:r w:rsidRPr="00A24F7B">
        <w:rPr>
          <w:color w:val="000000"/>
          <w:szCs w:val="28"/>
          <w:lang w:val="x-none"/>
        </w:rPr>
        <w:lastRenderedPageBreak/>
        <w:t>капитального строительства, в отношении которого подготовлены данные проекты.</w:t>
      </w:r>
    </w:p>
    <w:p w:rsidR="00372F3D" w:rsidRPr="000F4851" w:rsidRDefault="00372F3D" w:rsidP="00372F3D">
      <w:pPr>
        <w:pStyle w:val="a8"/>
        <w:rPr>
          <w:szCs w:val="28"/>
          <w:lang w:val="x-none"/>
        </w:rPr>
      </w:pPr>
      <w:r w:rsidRPr="000F4851">
        <w:rPr>
          <w:szCs w:val="28"/>
          <w:lang w:val="x-none"/>
        </w:rPr>
        <w:t>В случае</w:t>
      </w:r>
      <w:r w:rsidRPr="000F4851">
        <w:rPr>
          <w:szCs w:val="28"/>
        </w:rPr>
        <w:t>,</w:t>
      </w:r>
      <w:r w:rsidRPr="000F4851">
        <w:rPr>
          <w:szCs w:val="28"/>
          <w:lang w:val="x-none"/>
        </w:rPr>
        <w:t xml:space="preserve">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w:t>
      </w:r>
      <w:r w:rsidRPr="000F4851">
        <w:rPr>
          <w:szCs w:val="28"/>
        </w:rPr>
        <w:t>,</w:t>
      </w:r>
      <w:r w:rsidRPr="000F4851">
        <w:rPr>
          <w:szCs w:val="28"/>
          <w:lang w:val="x-none"/>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на окружающую среду в результате реализации проектов решений о предоставлении специальных разрешений.</w:t>
      </w:r>
    </w:p>
    <w:p w:rsidR="00372F3D" w:rsidRDefault="00372F3D" w:rsidP="00372F3D">
      <w:pPr>
        <w:pStyle w:val="a8"/>
        <w:rPr>
          <w:color w:val="000000"/>
          <w:szCs w:val="28"/>
        </w:rPr>
      </w:pP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4</w:t>
      </w:r>
      <w:r w:rsidRPr="00971F8B">
        <w:rPr>
          <w:rFonts w:ascii="Times New Roman" w:hAnsi="Times New Roman" w:cs="Times New Roman"/>
          <w:color w:val="000000"/>
          <w:sz w:val="28"/>
          <w:szCs w:val="28"/>
        </w:rPr>
        <w:t>.</w:t>
      </w:r>
      <w:r>
        <w:rPr>
          <w:color w:val="000000"/>
          <w:szCs w:val="28"/>
        </w:rPr>
        <w:t xml:space="preserve"> </w:t>
      </w:r>
      <w:r>
        <w:rPr>
          <w:rFonts w:ascii="Times New Roman" w:hAnsi="Times New Roman" w:cs="Times New Roman"/>
          <w:color w:val="000000"/>
          <w:sz w:val="28"/>
          <w:szCs w:val="28"/>
        </w:rPr>
        <w:t>Подготовка</w:t>
      </w:r>
      <w:r w:rsidRPr="007A0EBB">
        <w:rPr>
          <w:rFonts w:ascii="Times New Roman" w:hAnsi="Times New Roman" w:cs="Times New Roman"/>
          <w:color w:val="000000"/>
          <w:sz w:val="28"/>
          <w:szCs w:val="28"/>
        </w:rPr>
        <w:t xml:space="preserve"> и опубликование оповещения о начале</w:t>
      </w:r>
      <w:r>
        <w:rPr>
          <w:rFonts w:ascii="Times New Roman" w:hAnsi="Times New Roman" w:cs="Times New Roman"/>
          <w:color w:val="000000"/>
          <w:sz w:val="28"/>
          <w:szCs w:val="28"/>
        </w:rPr>
        <w:t xml:space="preserve"> публичных слушаний </w:t>
      </w:r>
      <w:r>
        <w:rPr>
          <w:rFonts w:ascii="Times New Roman" w:hAnsi="Times New Roman" w:cs="Times New Roman"/>
          <w:color w:val="000000" w:themeColor="text1"/>
          <w:sz w:val="28"/>
          <w:szCs w:val="28"/>
        </w:rPr>
        <w:t xml:space="preserve">по проекту </w:t>
      </w:r>
      <w:r w:rsidRPr="005C7989">
        <w:rPr>
          <w:rFonts w:ascii="Times New Roman" w:hAnsi="Times New Roman" w:cs="Times New Roman"/>
          <w:color w:val="000000" w:themeColor="text1"/>
          <w:sz w:val="28"/>
          <w:szCs w:val="28"/>
          <w:lang w:val="x-none"/>
        </w:rPr>
        <w:t xml:space="preserve">решения о предоставлении </w:t>
      </w:r>
      <w:r w:rsidRPr="005C7989">
        <w:rPr>
          <w:rFonts w:ascii="Times New Roman" w:hAnsi="Times New Roman" w:cs="Times New Roman"/>
          <w:b/>
          <w:i/>
          <w:color w:val="000000" w:themeColor="text1"/>
          <w:sz w:val="28"/>
          <w:szCs w:val="28"/>
          <w:lang w:val="x-none"/>
        </w:rPr>
        <w:t>разрешений</w:t>
      </w:r>
      <w:r w:rsidRPr="005C7989">
        <w:rPr>
          <w:rFonts w:ascii="Times New Roman" w:hAnsi="Times New Roman" w:cs="Times New Roman"/>
          <w:b/>
          <w:i/>
          <w:color w:val="000000" w:themeColor="text1"/>
          <w:sz w:val="28"/>
          <w:szCs w:val="28"/>
        </w:rPr>
        <w:t xml:space="preserve"> на условно разрешенный вид использования земельного участка или объекта капитального строительства,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5C7989">
        <w:rPr>
          <w:rFonts w:ascii="Times New Roman" w:hAnsi="Times New Roman" w:cs="Times New Roman"/>
          <w:color w:val="000000" w:themeColor="text1"/>
          <w:sz w:val="28"/>
          <w:szCs w:val="28"/>
        </w:rPr>
        <w:t>,</w:t>
      </w:r>
      <w:r>
        <w:rPr>
          <w:rFonts w:ascii="Times New Roman" w:hAnsi="Times New Roman" w:cs="Times New Roman"/>
          <w:color w:val="000000"/>
          <w:sz w:val="28"/>
          <w:szCs w:val="28"/>
        </w:rPr>
        <w:t xml:space="preserve"> проведение собрания, оформление</w:t>
      </w:r>
      <w:r w:rsidRPr="007A0EBB">
        <w:rPr>
          <w:rFonts w:ascii="Times New Roman" w:hAnsi="Times New Roman" w:cs="Times New Roman"/>
          <w:color w:val="000000"/>
          <w:sz w:val="28"/>
          <w:szCs w:val="28"/>
        </w:rPr>
        <w:t xml:space="preserve"> протокол</w:t>
      </w:r>
      <w:r>
        <w:rPr>
          <w:rFonts w:ascii="Times New Roman" w:hAnsi="Times New Roman" w:cs="Times New Roman"/>
          <w:color w:val="000000"/>
          <w:sz w:val="28"/>
          <w:szCs w:val="28"/>
        </w:rPr>
        <w:t>а</w:t>
      </w:r>
      <w:r w:rsidRPr="007A0E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 заключения о результатах публичных слушаний осуществляется Комиссией в соответствии с </w:t>
      </w:r>
      <w:r w:rsidRPr="00A20F52">
        <w:rPr>
          <w:rFonts w:ascii="Times New Roman" w:hAnsi="Times New Roman" w:cs="Times New Roman"/>
          <w:color w:val="000000"/>
          <w:sz w:val="28"/>
          <w:szCs w:val="28"/>
        </w:rPr>
        <w:t>решением Совета народных депутатов Анжеро-Судженского городского округа от 28.08.2020 г. № 280</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w:t>
      </w:r>
      <w:r w:rsidRPr="00EF362E">
        <w:rPr>
          <w:rFonts w:ascii="Times New Roman" w:hAnsi="Times New Roman" w:cs="Times New Roman"/>
          <w:sz w:val="28"/>
          <w:szCs w:val="28"/>
        </w:rPr>
        <w:t>Об утверждении порядка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Анжеро-Судженского городского округа</w:t>
      </w:r>
      <w:r>
        <w:rPr>
          <w:rFonts w:ascii="Times New Roman" w:hAnsi="Times New Roman" w:cs="Times New Roman"/>
          <w:sz w:val="28"/>
          <w:szCs w:val="28"/>
        </w:rPr>
        <w:t>».</w:t>
      </w:r>
    </w:p>
    <w:p w:rsidR="00372F3D" w:rsidRPr="00E810B8" w:rsidRDefault="00372F3D" w:rsidP="00372F3D">
      <w:pPr>
        <w:pStyle w:val="a7"/>
        <w:ind w:firstLine="709"/>
        <w:jc w:val="both"/>
        <w:rPr>
          <w:b/>
          <w:color w:val="000000" w:themeColor="text1"/>
          <w:sz w:val="28"/>
          <w:szCs w:val="28"/>
        </w:rPr>
      </w:pPr>
      <w:r>
        <w:rPr>
          <w:b/>
          <w:color w:val="000000" w:themeColor="text1"/>
          <w:sz w:val="28"/>
          <w:szCs w:val="28"/>
        </w:rPr>
        <w:t xml:space="preserve">Глава 6. </w:t>
      </w:r>
      <w:r w:rsidRPr="00E810B8">
        <w:rPr>
          <w:b/>
          <w:color w:val="000000"/>
          <w:sz w:val="28"/>
          <w:szCs w:val="28"/>
        </w:rPr>
        <w:t>Внесение изменений в Правила землепользования и застройки</w:t>
      </w:r>
    </w:p>
    <w:p w:rsidR="00372F3D" w:rsidRPr="00E810B8" w:rsidRDefault="00372F3D" w:rsidP="00372F3D">
      <w:pPr>
        <w:pStyle w:val="3"/>
        <w:spacing w:before="0"/>
        <w:ind w:firstLine="709"/>
        <w:jc w:val="both"/>
        <w:rPr>
          <w:rFonts w:ascii="Times New Roman" w:eastAsia="Times New Roman" w:hAnsi="Times New Roman" w:cs="Times New Roman"/>
          <w:b/>
          <w:i/>
          <w:color w:val="000000"/>
          <w:sz w:val="28"/>
          <w:szCs w:val="28"/>
          <w:lang w:val="x-none" w:eastAsia="x-none"/>
        </w:rPr>
      </w:pPr>
      <w:r>
        <w:rPr>
          <w:rFonts w:ascii="Times New Roman" w:hAnsi="Times New Roman" w:cs="Times New Roman"/>
          <w:b/>
          <w:i/>
          <w:color w:val="000000" w:themeColor="text1"/>
          <w:sz w:val="28"/>
          <w:szCs w:val="28"/>
        </w:rPr>
        <w:t>Статья 24</w:t>
      </w:r>
      <w:r w:rsidRPr="00E810B8">
        <w:rPr>
          <w:rFonts w:ascii="Times New Roman" w:hAnsi="Times New Roman" w:cs="Times New Roman"/>
          <w:b/>
          <w:i/>
          <w:color w:val="000000" w:themeColor="text1"/>
          <w:sz w:val="28"/>
          <w:szCs w:val="28"/>
        </w:rPr>
        <w:t xml:space="preserve">. </w:t>
      </w:r>
      <w:r w:rsidRPr="00E810B8">
        <w:rPr>
          <w:rFonts w:ascii="Times New Roman" w:eastAsia="Times New Roman" w:hAnsi="Times New Roman" w:cs="Times New Roman"/>
          <w:b/>
          <w:i/>
          <w:color w:val="000000"/>
          <w:sz w:val="28"/>
          <w:szCs w:val="28"/>
          <w:lang w:val="x-none" w:eastAsia="x-none"/>
        </w:rPr>
        <w:t>Основания и право инициативы внесения изменений в Правила</w:t>
      </w:r>
    </w:p>
    <w:p w:rsidR="00372F3D" w:rsidRPr="004C3203" w:rsidRDefault="00372F3D" w:rsidP="00372F3D">
      <w:pPr>
        <w:pStyle w:val="a7"/>
        <w:ind w:firstLine="708"/>
        <w:jc w:val="both"/>
        <w:rPr>
          <w:b/>
          <w:color w:val="000000" w:themeColor="text1"/>
          <w:sz w:val="28"/>
          <w:szCs w:val="28"/>
        </w:rPr>
      </w:pPr>
      <w:r w:rsidRPr="004C3203">
        <w:rPr>
          <w:color w:val="000000" w:themeColor="text1"/>
          <w:sz w:val="28"/>
          <w:szCs w:val="28"/>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372F3D" w:rsidRPr="00811902" w:rsidRDefault="00372F3D" w:rsidP="00372F3D">
      <w:pPr>
        <w:pStyle w:val="ConsPlusNormal"/>
        <w:widowControl/>
        <w:ind w:firstLine="708"/>
        <w:jc w:val="both"/>
        <w:rPr>
          <w:rFonts w:ascii="Times New Roman" w:hAnsi="Times New Roman" w:cs="Times New Roman"/>
          <w:sz w:val="28"/>
          <w:szCs w:val="28"/>
        </w:rPr>
      </w:pPr>
      <w:r w:rsidRPr="00811902">
        <w:rPr>
          <w:rFonts w:ascii="Times New Roman" w:hAnsi="Times New Roman" w:cs="Times New Roman"/>
          <w:sz w:val="28"/>
          <w:szCs w:val="28"/>
        </w:rPr>
        <w:t>2. Основаниями для внесения изменений в Правила землепользования и застройки являются:</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1) несоответствие Правил генеральному плану муниципального образования «Анжеро-Судженский городской округ», возникшее в результате внесения изменений в генеральный план;</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r w:rsidRPr="00811902">
        <w:rPr>
          <w:rFonts w:ascii="Times New Roman" w:hAnsi="Times New Roman" w:cs="Times New Roman"/>
          <w:sz w:val="28"/>
          <w:szCs w:val="28"/>
        </w:rPr>
        <w:lastRenderedPageBreak/>
        <w:t>содержащемуся в Едином государственном реестре недвижимости описанию местоположения границ указанных зон, территорий;</w:t>
      </w:r>
    </w:p>
    <w:p w:rsidR="00372F3D" w:rsidRPr="00811902" w:rsidRDefault="00372F3D" w:rsidP="00372F3D">
      <w:pPr>
        <w:pStyle w:val="a8"/>
        <w:rPr>
          <w:rFonts w:eastAsia="Calibri"/>
          <w:szCs w:val="28"/>
          <w:lang w:val="x-none" w:eastAsia="en-US"/>
        </w:rPr>
      </w:pPr>
      <w:r w:rsidRPr="00811902">
        <w:rPr>
          <w:szCs w:val="28"/>
        </w:rPr>
        <w:t xml:space="preserve">4) </w:t>
      </w:r>
      <w:r w:rsidRPr="00811902">
        <w:rPr>
          <w:rFonts w:eastAsia="Calibri"/>
          <w:szCs w:val="28"/>
          <w:lang w:val="x-none" w:eastAsia="en-U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6) принятие решения о комплексном развитии территории;</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 xml:space="preserve">7) обнаружение мест </w:t>
      </w:r>
      <w:proofErr w:type="gramStart"/>
      <w:r w:rsidRPr="00811902">
        <w:rPr>
          <w:rFonts w:ascii="Times New Roman" w:hAnsi="Times New Roman" w:cs="Times New Roman"/>
          <w:sz w:val="28"/>
          <w:szCs w:val="28"/>
        </w:rPr>
        <w:t>захоронений</w:t>
      </w:r>
      <w:proofErr w:type="gramEnd"/>
      <w:r w:rsidRPr="00811902">
        <w:rPr>
          <w:rFonts w:ascii="Times New Roman" w:hAnsi="Times New Roman" w:cs="Times New Roman"/>
          <w:sz w:val="28"/>
          <w:szCs w:val="28"/>
        </w:rPr>
        <w:t xml:space="preserve"> погибших при защите Отечества, расположенных в границах городского округа.</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3. Предложения о внесении изменений в Правила направляются:</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  органами исполнительной власти Кемеровской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372F3D" w:rsidRPr="00811902" w:rsidRDefault="00372F3D" w:rsidP="00372F3D">
      <w:pPr>
        <w:pStyle w:val="ConsPlusNormal"/>
        <w:widowControl/>
        <w:jc w:val="both"/>
        <w:rPr>
          <w:rFonts w:ascii="Times New Roman" w:hAnsi="Times New Roman" w:cs="Times New Roman"/>
          <w:sz w:val="28"/>
          <w:szCs w:val="28"/>
        </w:rPr>
      </w:pPr>
      <w:r w:rsidRPr="00811902">
        <w:rPr>
          <w:rFonts w:ascii="Times New Roman" w:hAnsi="Times New Roman" w:cs="Times New Roman"/>
          <w:sz w:val="28"/>
          <w:szCs w:val="28"/>
        </w:rPr>
        <w:t>-  органами местного самоуправления Анжеро-Судженского городского округа в случаях, если необходимо совершенствовать порядок регулирования землепользования и застройки на соответствующих территориях городского округа;</w:t>
      </w:r>
    </w:p>
    <w:p w:rsidR="00372F3D" w:rsidRPr="00811902" w:rsidRDefault="00372F3D" w:rsidP="00372F3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физическими </w:t>
      </w:r>
      <w:r w:rsidRPr="00811902">
        <w:rPr>
          <w:rFonts w:ascii="Times New Roman" w:hAnsi="Times New Roman" w:cs="Times New Roman"/>
          <w:sz w:val="28"/>
          <w:szCs w:val="28"/>
        </w:rPr>
        <w:t>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снижается их стоимость, причиняется вред их правообладателям, не реализуются права и законные интересы граждан и их объединений;</w:t>
      </w:r>
    </w:p>
    <w:p w:rsidR="00372F3D" w:rsidRPr="00811902" w:rsidRDefault="00372F3D" w:rsidP="00372F3D">
      <w:pPr>
        <w:pStyle w:val="ConsPlusNormal"/>
        <w:widowControl/>
        <w:ind w:firstLine="708"/>
        <w:jc w:val="both"/>
        <w:rPr>
          <w:rFonts w:ascii="Times New Roman" w:hAnsi="Times New Roman" w:cs="Times New Roman"/>
          <w:sz w:val="28"/>
          <w:szCs w:val="28"/>
        </w:rPr>
      </w:pPr>
      <w:r w:rsidRPr="00811902">
        <w:rPr>
          <w:rFonts w:ascii="Times New Roman" w:hAnsi="Times New Roman" w:cs="Times New Roman"/>
          <w:sz w:val="28"/>
          <w:szCs w:val="28"/>
        </w:rPr>
        <w:t>-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372F3D" w:rsidRPr="00811902" w:rsidRDefault="00372F3D" w:rsidP="00372F3D">
      <w:pPr>
        <w:pStyle w:val="ConsPlusNormal"/>
        <w:widowControl/>
        <w:ind w:firstLine="708"/>
        <w:jc w:val="both"/>
        <w:rPr>
          <w:rFonts w:ascii="Times New Roman" w:hAnsi="Times New Roman" w:cs="Times New Roman"/>
          <w:sz w:val="28"/>
          <w:szCs w:val="28"/>
        </w:rPr>
      </w:pPr>
      <w:r w:rsidRPr="00811902">
        <w:rPr>
          <w:rFonts w:ascii="Times New Roman" w:hAnsi="Times New Roman" w:cs="Times New Roman"/>
          <w:sz w:val="28"/>
          <w:szCs w:val="28"/>
        </w:rPr>
        <w:t xml:space="preserve">- высшим исполнительным органом государственной власти Кемеровской области - Кузбасса, органом местного самоуправления Анжеро-Судженского городского округа, принявшими решение о комплексном развитии территории, юридическим лицом, и обеспечивающим реализацию </w:t>
      </w:r>
      <w:r w:rsidRPr="00811902">
        <w:rPr>
          <w:rFonts w:ascii="Times New Roman" w:hAnsi="Times New Roman" w:cs="Times New Roman"/>
          <w:sz w:val="28"/>
          <w:szCs w:val="28"/>
        </w:rPr>
        <w:lastRenderedPageBreak/>
        <w:t>принятого высшим исполнительным органом государственной власти Кемеровской области - Кузбасса</w:t>
      </w:r>
      <w:r>
        <w:rPr>
          <w:rFonts w:ascii="Times New Roman" w:hAnsi="Times New Roman" w:cs="Times New Roman"/>
          <w:sz w:val="28"/>
          <w:szCs w:val="28"/>
        </w:rPr>
        <w:t>, Г</w:t>
      </w:r>
      <w:r w:rsidRPr="00811902">
        <w:rPr>
          <w:rFonts w:ascii="Times New Roman" w:hAnsi="Times New Roman" w:cs="Times New Roman"/>
          <w:sz w:val="28"/>
          <w:szCs w:val="28"/>
        </w:rPr>
        <w:t>лавой Анжеро-Судженского городского округа решения о комплексном развитии территории, которое создано Кемеровской областью - Кузбассом, Анжеро-Судженским городским округом или в уставном (складочном) капитале которого доля Кемеровской области - Кузбасса, муниципального образования «Анжеро-Судженский городской округ»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372F3D" w:rsidRPr="00811902" w:rsidRDefault="00372F3D" w:rsidP="00372F3D">
      <w:pPr>
        <w:pStyle w:val="ConsPlusNormal"/>
        <w:widowControl/>
        <w:ind w:firstLine="708"/>
        <w:jc w:val="both"/>
        <w:rPr>
          <w:rFonts w:ascii="Times New Roman" w:hAnsi="Times New Roman" w:cs="Times New Roman"/>
          <w:sz w:val="28"/>
          <w:szCs w:val="28"/>
        </w:rPr>
      </w:pPr>
    </w:p>
    <w:p w:rsidR="00372F3D" w:rsidRPr="00811902" w:rsidRDefault="00372F3D" w:rsidP="00372F3D">
      <w:pPr>
        <w:pStyle w:val="ConsPlusNormal"/>
        <w:widowControl/>
        <w:ind w:firstLine="708"/>
        <w:jc w:val="both"/>
        <w:rPr>
          <w:rFonts w:ascii="Times New Roman" w:hAnsi="Times New Roman"/>
          <w:b/>
          <w:i/>
          <w:sz w:val="28"/>
          <w:szCs w:val="28"/>
        </w:rPr>
      </w:pPr>
      <w:r w:rsidRPr="00811902">
        <w:rPr>
          <w:rFonts w:ascii="Times New Roman" w:hAnsi="Times New Roman" w:cs="Times New Roman"/>
          <w:b/>
          <w:i/>
          <w:sz w:val="28"/>
          <w:szCs w:val="28"/>
        </w:rPr>
        <w:t xml:space="preserve">Статья 25. </w:t>
      </w:r>
      <w:r w:rsidRPr="00811902">
        <w:rPr>
          <w:rFonts w:ascii="Times New Roman" w:hAnsi="Times New Roman"/>
          <w:b/>
          <w:i/>
          <w:sz w:val="28"/>
          <w:szCs w:val="28"/>
        </w:rPr>
        <w:t>Порядок внесения изменений в Правила</w:t>
      </w:r>
    </w:p>
    <w:p w:rsidR="00372F3D" w:rsidRPr="003A13B6" w:rsidRDefault="00372F3D" w:rsidP="00372F3D">
      <w:pPr>
        <w:pStyle w:val="ConsPlusNormal"/>
        <w:widowControl/>
        <w:ind w:firstLine="708"/>
        <w:jc w:val="both"/>
        <w:rPr>
          <w:rFonts w:ascii="Times New Roman" w:hAnsi="Times New Roman" w:cs="Times New Roman"/>
          <w:b/>
          <w:i/>
          <w:color w:val="0070C0"/>
          <w:sz w:val="28"/>
          <w:szCs w:val="28"/>
        </w:rPr>
      </w:pPr>
    </w:p>
    <w:p w:rsidR="00372F3D" w:rsidRPr="00563CAD" w:rsidRDefault="00372F3D" w:rsidP="00372F3D">
      <w:pPr>
        <w:pStyle w:val="ConsPlusNormal"/>
        <w:widowControl/>
        <w:numPr>
          <w:ilvl w:val="0"/>
          <w:numId w:val="30"/>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Указанные в пункте 3</w:t>
      </w:r>
      <w:r w:rsidRPr="004C3203">
        <w:rPr>
          <w:rFonts w:ascii="Times New Roman" w:hAnsi="Times New Roman" w:cs="Times New Roman"/>
          <w:color w:val="000000" w:themeColor="text1"/>
          <w:sz w:val="28"/>
          <w:szCs w:val="28"/>
        </w:rPr>
        <w:t xml:space="preserve"> статьи</w:t>
      </w:r>
      <w:r>
        <w:rPr>
          <w:rFonts w:ascii="Times New Roman" w:hAnsi="Times New Roman" w:cs="Times New Roman"/>
          <w:color w:val="000000" w:themeColor="text1"/>
          <w:sz w:val="28"/>
          <w:szCs w:val="28"/>
        </w:rPr>
        <w:t xml:space="preserve"> 24 предложения направляются </w:t>
      </w:r>
      <w:r w:rsidRPr="004C3203">
        <w:rPr>
          <w:rFonts w:ascii="Times New Roman" w:hAnsi="Times New Roman" w:cs="Times New Roman"/>
          <w:color w:val="000000" w:themeColor="text1"/>
          <w:sz w:val="28"/>
          <w:szCs w:val="28"/>
        </w:rPr>
        <w:t xml:space="preserve">в специально созданную </w:t>
      </w:r>
      <w:r>
        <w:rPr>
          <w:rFonts w:ascii="Times New Roman" w:hAnsi="Times New Roman" w:cs="Times New Roman"/>
          <w:color w:val="000000" w:themeColor="text1"/>
          <w:sz w:val="28"/>
          <w:szCs w:val="28"/>
        </w:rPr>
        <w:t xml:space="preserve">постановлением Главы </w:t>
      </w:r>
      <w:r w:rsidRPr="00811902">
        <w:rPr>
          <w:rFonts w:ascii="Times New Roman" w:hAnsi="Times New Roman" w:cs="Times New Roman"/>
          <w:sz w:val="28"/>
          <w:szCs w:val="28"/>
        </w:rPr>
        <w:t xml:space="preserve">Анжеро-Судженского городского округа от 28.10.2022 № 1419 Комиссию по подготовке проекта </w:t>
      </w:r>
      <w:r w:rsidRPr="004C3203">
        <w:rPr>
          <w:rFonts w:ascii="Times New Roman" w:hAnsi="Times New Roman" w:cs="Times New Roman"/>
          <w:color w:val="000000" w:themeColor="text1"/>
          <w:sz w:val="28"/>
          <w:szCs w:val="28"/>
        </w:rPr>
        <w:t>правил землепользования и застройки (далее - Комиссия).</w:t>
      </w:r>
      <w:r>
        <w:rPr>
          <w:rFonts w:ascii="Times New Roman" w:hAnsi="Times New Roman" w:cs="Times New Roman"/>
          <w:color w:val="000000" w:themeColor="text1"/>
          <w:sz w:val="28"/>
          <w:szCs w:val="28"/>
        </w:rPr>
        <w:t xml:space="preserve"> </w:t>
      </w:r>
      <w:r w:rsidRPr="003A13B6">
        <w:rPr>
          <w:rFonts w:ascii="Times New Roman" w:hAnsi="Times New Roman" w:cs="Times New Roman"/>
          <w:color w:val="000000" w:themeColor="text1"/>
          <w:sz w:val="28"/>
          <w:szCs w:val="28"/>
        </w:rPr>
        <w:t>Предложения о внесении изменений в настоящие Правила направляютс</w:t>
      </w:r>
      <w:r>
        <w:rPr>
          <w:rFonts w:ascii="Times New Roman" w:hAnsi="Times New Roman" w:cs="Times New Roman"/>
          <w:color w:val="000000" w:themeColor="text1"/>
          <w:sz w:val="28"/>
          <w:szCs w:val="28"/>
        </w:rPr>
        <w:t xml:space="preserve">я в письменной форме непосредственно в Комиссию либо </w:t>
      </w:r>
      <w:r w:rsidRPr="003A13B6">
        <w:rPr>
          <w:rFonts w:ascii="Times New Roman" w:eastAsia="Calibri" w:hAnsi="Times New Roman" w:cs="Times New Roman"/>
          <w:sz w:val="28"/>
          <w:szCs w:val="28"/>
          <w:lang w:eastAsia="en-US"/>
        </w:rPr>
        <w:t xml:space="preserve">могут быть направлены по электронной почте </w:t>
      </w:r>
      <w:r w:rsidRPr="003A13B6">
        <w:rPr>
          <w:rFonts w:ascii="Times New Roman" w:eastAsia="Calibri" w:hAnsi="Times New Roman" w:cs="Times New Roman"/>
          <w:sz w:val="28"/>
          <w:szCs w:val="28"/>
          <w:lang w:val="en-US" w:eastAsia="en-US"/>
        </w:rPr>
        <w:t>arch</w:t>
      </w:r>
      <w:r w:rsidRPr="003A13B6">
        <w:rPr>
          <w:rFonts w:ascii="Times New Roman" w:eastAsia="Calibri" w:hAnsi="Times New Roman" w:cs="Times New Roman"/>
          <w:sz w:val="28"/>
          <w:szCs w:val="28"/>
          <w:lang w:eastAsia="en-US"/>
        </w:rPr>
        <w:t>@</w:t>
      </w:r>
      <w:proofErr w:type="spellStart"/>
      <w:r w:rsidRPr="003A13B6">
        <w:rPr>
          <w:rFonts w:ascii="Times New Roman" w:eastAsia="Calibri" w:hAnsi="Times New Roman" w:cs="Times New Roman"/>
          <w:sz w:val="28"/>
          <w:szCs w:val="28"/>
          <w:lang w:val="en-US" w:eastAsia="en-US"/>
        </w:rPr>
        <w:t>anzhero</w:t>
      </w:r>
      <w:proofErr w:type="spellEnd"/>
      <w:r w:rsidRPr="003A13B6">
        <w:rPr>
          <w:rFonts w:ascii="Times New Roman" w:eastAsia="Calibri" w:hAnsi="Times New Roman" w:cs="Times New Roman"/>
          <w:sz w:val="28"/>
          <w:szCs w:val="28"/>
          <w:lang w:eastAsia="en-US"/>
        </w:rPr>
        <w:t>.</w:t>
      </w:r>
      <w:proofErr w:type="spellStart"/>
      <w:r w:rsidRPr="003A13B6">
        <w:rPr>
          <w:rFonts w:ascii="Times New Roman" w:eastAsia="Calibri" w:hAnsi="Times New Roman" w:cs="Times New Roman"/>
          <w:sz w:val="28"/>
          <w:szCs w:val="28"/>
          <w:lang w:val="en-US" w:eastAsia="en-US"/>
        </w:rPr>
        <w:t>ru</w:t>
      </w:r>
      <w:proofErr w:type="spellEnd"/>
      <w:r w:rsidRPr="003A13B6">
        <w:rPr>
          <w:rFonts w:ascii="Times New Roman" w:eastAsia="Calibri" w:hAnsi="Times New Roman" w:cs="Times New Roman"/>
          <w:sz w:val="28"/>
          <w:szCs w:val="28"/>
          <w:lang w:eastAsia="en-US"/>
        </w:rPr>
        <w:t>,</w:t>
      </w:r>
    </w:p>
    <w:p w:rsidR="00372F3D" w:rsidRPr="00811902" w:rsidRDefault="00372F3D" w:rsidP="00372F3D">
      <w:pPr>
        <w:pStyle w:val="ConsPlusNormal"/>
        <w:widowControl/>
        <w:numPr>
          <w:ilvl w:val="0"/>
          <w:numId w:val="30"/>
        </w:numPr>
        <w:ind w:left="0" w:firstLine="720"/>
        <w:jc w:val="both"/>
        <w:rPr>
          <w:rFonts w:ascii="Times New Roman" w:hAnsi="Times New Roman" w:cs="Times New Roman"/>
          <w:sz w:val="28"/>
          <w:szCs w:val="28"/>
        </w:rPr>
      </w:pPr>
      <w:r w:rsidRPr="00811902">
        <w:rPr>
          <w:rFonts w:ascii="Times New Roman" w:hAnsi="Times New Roman" w:cs="Times New Roman"/>
          <w:sz w:val="28"/>
          <w:szCs w:val="28"/>
        </w:rPr>
        <w:t>Комиссия в течение двадцати пяти дней со дня поступления предложений о внесении изменений в Правила рассматривает их и готовит заключение,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Комиссия направляет свое заключение Главе округа, на основании которого он в течение двадцати пяти дней принимает решение о подготовке проекта о внесении изменений в Правила или об отклонении предложений о внесении в них изменений с указанием причин отклонения. Копия такого решения направляется заявителям.</w:t>
      </w:r>
    </w:p>
    <w:p w:rsidR="00372F3D" w:rsidRPr="009A292C" w:rsidRDefault="00372F3D" w:rsidP="00372F3D">
      <w:pPr>
        <w:pStyle w:val="ConsPlusNormal"/>
        <w:widowControl/>
        <w:ind w:firstLine="709"/>
        <w:jc w:val="both"/>
        <w:rPr>
          <w:rFonts w:ascii="Times New Roman" w:hAnsi="Times New Roman" w:cs="Times New Roman"/>
          <w:sz w:val="28"/>
          <w:szCs w:val="28"/>
        </w:rPr>
      </w:pPr>
      <w:r w:rsidRPr="00811902">
        <w:rPr>
          <w:rFonts w:ascii="Times New Roman" w:hAnsi="Times New Roman" w:cs="Times New Roman"/>
          <w:sz w:val="28"/>
          <w:szCs w:val="28"/>
        </w:rPr>
        <w:t xml:space="preserve">3. Сообщение о принятии главой Анжеро-Судженского городского округа решения о подготовке проекта о внесении изменений в настоящие Правила подлежит опубликованию </w:t>
      </w:r>
      <w:r w:rsidRPr="00883C8C">
        <w:rPr>
          <w:rFonts w:ascii="Times New Roman" w:hAnsi="Times New Roman" w:cs="Times New Roman"/>
          <w:sz w:val="28"/>
          <w:szCs w:val="28"/>
        </w:rPr>
        <w:t>в массовой газете Анжеро-Судженского городского округа «Наш город»</w:t>
      </w:r>
      <w:r w:rsidRPr="00883C8C">
        <w:rPr>
          <w:rFonts w:ascii="Times New Roman" w:eastAsia="Calibri" w:hAnsi="Times New Roman" w:cs="Times New Roman"/>
          <w:color w:val="000000"/>
          <w:sz w:val="28"/>
          <w:szCs w:val="28"/>
          <w:lang w:val="x-none" w:eastAsia="en-US"/>
        </w:rPr>
        <w:t xml:space="preserve"> </w:t>
      </w:r>
      <w:r w:rsidRPr="00883C8C">
        <w:rPr>
          <w:rFonts w:ascii="Times New Roman" w:eastAsia="Calibri" w:hAnsi="Times New Roman" w:cs="Times New Roman"/>
          <w:color w:val="000000"/>
          <w:sz w:val="28"/>
          <w:szCs w:val="28"/>
          <w:lang w:eastAsia="en-US"/>
        </w:rPr>
        <w:t xml:space="preserve">и размещению </w:t>
      </w:r>
      <w:r w:rsidRPr="00883C8C">
        <w:rPr>
          <w:rFonts w:ascii="Times New Roman" w:eastAsia="Calibri" w:hAnsi="Times New Roman" w:cs="Times New Roman"/>
          <w:color w:val="000000"/>
          <w:sz w:val="28"/>
          <w:szCs w:val="28"/>
          <w:lang w:val="x-none" w:eastAsia="en-US"/>
        </w:rPr>
        <w:t>на официальном сайте</w:t>
      </w:r>
      <w:r w:rsidRPr="00883C8C">
        <w:rPr>
          <w:rFonts w:ascii="Times New Roman" w:hAnsi="Times New Roman" w:cs="Times New Roman"/>
          <w:color w:val="000000" w:themeColor="text1"/>
          <w:sz w:val="28"/>
          <w:szCs w:val="28"/>
        </w:rPr>
        <w:t xml:space="preserve"> администрации </w:t>
      </w:r>
      <w:r>
        <w:rPr>
          <w:rFonts w:ascii="Times New Roman" w:hAnsi="Times New Roman" w:cs="Times New Roman"/>
          <w:color w:val="000000" w:themeColor="text1"/>
          <w:sz w:val="28"/>
          <w:szCs w:val="28"/>
        </w:rPr>
        <w:t xml:space="preserve"> </w:t>
      </w:r>
      <w:r w:rsidRPr="00883C8C">
        <w:rPr>
          <w:rFonts w:ascii="Times New Roman" w:hAnsi="Times New Roman" w:cs="Times New Roman"/>
          <w:color w:val="000000" w:themeColor="text1"/>
          <w:sz w:val="28"/>
          <w:szCs w:val="28"/>
        </w:rPr>
        <w:t xml:space="preserve"> в информационно-телекоммуникационной сети "Интернет</w:t>
      </w:r>
      <w:r w:rsidRPr="009A292C">
        <w:rPr>
          <w:rFonts w:ascii="Times New Roman" w:hAnsi="Times New Roman" w:cs="Times New Roman"/>
          <w:sz w:val="28"/>
          <w:szCs w:val="28"/>
        </w:rPr>
        <w:t>"</w:t>
      </w:r>
      <w:r w:rsidRPr="009A292C">
        <w:rPr>
          <w:rFonts w:ascii="Times New Roman" w:eastAsia="Calibri" w:hAnsi="Times New Roman" w:cs="Times New Roman"/>
          <w:sz w:val="28"/>
          <w:szCs w:val="28"/>
          <w:lang w:eastAsia="en-US"/>
        </w:rPr>
        <w:t xml:space="preserve"> </w:t>
      </w:r>
      <w:r w:rsidRPr="009A292C">
        <w:rPr>
          <w:rFonts w:ascii="Times New Roman" w:hAnsi="Times New Roman" w:cs="Times New Roman"/>
          <w:sz w:val="28"/>
          <w:szCs w:val="28"/>
        </w:rPr>
        <w:t xml:space="preserve">в течение десяти дней со дня принятия решения о подготовке проекта. </w:t>
      </w:r>
    </w:p>
    <w:p w:rsidR="00372F3D" w:rsidRPr="009A292C" w:rsidRDefault="00372F3D" w:rsidP="00372F3D">
      <w:pPr>
        <w:pStyle w:val="a8"/>
        <w:rPr>
          <w:rFonts w:eastAsia="Calibri"/>
          <w:szCs w:val="28"/>
          <w:lang w:val="x-none" w:eastAsia="en-US"/>
        </w:rPr>
      </w:pPr>
      <w:r w:rsidRPr="009A292C">
        <w:rPr>
          <w:szCs w:val="28"/>
        </w:rPr>
        <w:t xml:space="preserve">4. В случае, если правилами землепользования и застройки не обеспечена в соответствии с частью 3_1 статьи 31 Градостроительного кодекса Российской Федерации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Pr="009A292C">
        <w:rPr>
          <w:szCs w:val="28"/>
        </w:rPr>
        <w:lastRenderedPageBreak/>
        <w:t>Кемеровской области - Кузбасса направляют</w:t>
      </w:r>
      <w:r>
        <w:rPr>
          <w:szCs w:val="28"/>
        </w:rPr>
        <w:t xml:space="preserve"> Г</w:t>
      </w:r>
      <w:r w:rsidRPr="009A292C">
        <w:rPr>
          <w:szCs w:val="28"/>
        </w:rPr>
        <w:t xml:space="preserve">лаве городского округа требование о внесении изменений в правила землепользования и застройки в целях обеспечения размещения указанных объектов. </w:t>
      </w:r>
      <w:r w:rsidRPr="009A292C">
        <w:rPr>
          <w:rFonts w:eastAsia="Calibri"/>
          <w:szCs w:val="28"/>
          <w:lang w:val="x-none" w:eastAsia="en-US"/>
        </w:rPr>
        <w:t>Внесение изменений в настоящие Правила осуществляется в течение тридцати дней со дня получения указанного требования.</w:t>
      </w:r>
    </w:p>
    <w:p w:rsidR="00372F3D" w:rsidRPr="009A292C" w:rsidRDefault="00372F3D" w:rsidP="00372F3D">
      <w:pPr>
        <w:pStyle w:val="ConsPlusNormal"/>
        <w:widowControl/>
        <w:ind w:firstLine="709"/>
        <w:jc w:val="both"/>
        <w:rPr>
          <w:rFonts w:ascii="Times New Roman" w:hAnsi="Times New Roman" w:cs="Times New Roman"/>
          <w:sz w:val="28"/>
          <w:szCs w:val="28"/>
        </w:rPr>
      </w:pPr>
      <w:r w:rsidRPr="009A292C">
        <w:rPr>
          <w:rFonts w:ascii="Times New Roman" w:hAnsi="Times New Roman" w:cs="Times New Roman"/>
          <w:sz w:val="28"/>
          <w:szCs w:val="28"/>
        </w:rPr>
        <w:t xml:space="preserve">5. В случаях, предусмотренных пунктами 3 – 5 части 2 статьи 24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Pr>
          <w:rFonts w:ascii="Times New Roman" w:hAnsi="Times New Roman" w:cs="Times New Roman"/>
          <w:sz w:val="28"/>
          <w:szCs w:val="28"/>
        </w:rPr>
        <w:t>Г</w:t>
      </w:r>
      <w:r w:rsidRPr="009A292C">
        <w:rPr>
          <w:rFonts w:ascii="Times New Roman" w:hAnsi="Times New Roman" w:cs="Times New Roman"/>
          <w:sz w:val="28"/>
          <w:szCs w:val="28"/>
        </w:rPr>
        <w:t>лаве Анжеро-Судженского городского округа требование об отображении в настоящих Правилах границ зон с особыми условиями использования территорий, территорий объектов культурного наследия, установлении ограничений использования земельных участков и объектов капитального строительства в границах таких зон, территорий.</w:t>
      </w:r>
    </w:p>
    <w:p w:rsidR="00372F3D" w:rsidRPr="009A292C" w:rsidRDefault="00372F3D" w:rsidP="00372F3D">
      <w:pPr>
        <w:pStyle w:val="ConsPlusNormal"/>
        <w:jc w:val="both"/>
        <w:rPr>
          <w:rFonts w:ascii="Times New Roman" w:hAnsi="Times New Roman" w:cs="Times New Roman"/>
          <w:sz w:val="28"/>
          <w:szCs w:val="28"/>
        </w:rPr>
      </w:pPr>
      <w:r w:rsidRPr="009A292C">
        <w:rPr>
          <w:rFonts w:ascii="Times New Roman" w:hAnsi="Times New Roman" w:cs="Times New Roman"/>
          <w:sz w:val="28"/>
          <w:szCs w:val="28"/>
        </w:rPr>
        <w:t xml:space="preserve">6. В случае поступления требования, предусмотренного частью 5 настоящей статьи, а также в случае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21 настоящих Правил оснований для внесения изменений в настоящие Правила, </w:t>
      </w:r>
      <w:r>
        <w:rPr>
          <w:rFonts w:ascii="Times New Roman" w:hAnsi="Times New Roman" w:cs="Times New Roman"/>
          <w:sz w:val="28"/>
          <w:szCs w:val="28"/>
        </w:rPr>
        <w:t>Г</w:t>
      </w:r>
      <w:r w:rsidRPr="009A292C">
        <w:rPr>
          <w:rFonts w:ascii="Times New Roman" w:hAnsi="Times New Roman" w:cs="Times New Roman"/>
          <w:sz w:val="28"/>
          <w:szCs w:val="28"/>
        </w:rPr>
        <w:t>лава Анжеро-Судженского городского округа обязан обеспечить внесение изменений в настоящие Правила путем их уточнения в соответствии с таким требованием в порядке, предусмотренном статьей 21 настоящих Правил.</w:t>
      </w:r>
    </w:p>
    <w:p w:rsidR="00372F3D" w:rsidRPr="000A32B8" w:rsidRDefault="00372F3D" w:rsidP="00372F3D">
      <w:pPr>
        <w:pStyle w:val="a8"/>
        <w:rPr>
          <w:rFonts w:eastAsia="Calibri"/>
          <w:color w:val="000000"/>
          <w:szCs w:val="28"/>
          <w:lang w:val="x-none" w:eastAsia="en-US"/>
        </w:rPr>
      </w:pPr>
      <w:r w:rsidRPr="009A292C">
        <w:rPr>
          <w:szCs w:val="28"/>
        </w:rPr>
        <w:t xml:space="preserve">7. После изготовления </w:t>
      </w:r>
      <w:r w:rsidRPr="009A292C">
        <w:rPr>
          <w:rFonts w:eastAsia="Calibri"/>
          <w:szCs w:val="28"/>
          <w:lang w:val="x-none" w:eastAsia="en-US"/>
        </w:rPr>
        <w:t>прое</w:t>
      </w:r>
      <w:r w:rsidRPr="000A32B8">
        <w:rPr>
          <w:rFonts w:eastAsia="Calibri"/>
          <w:color w:val="000000"/>
          <w:szCs w:val="28"/>
          <w:lang w:val="x-none" w:eastAsia="en-US"/>
        </w:rPr>
        <w:t xml:space="preserve">кта о внесении изменений в настоящие Правила </w:t>
      </w:r>
      <w:r>
        <w:rPr>
          <w:rFonts w:eastAsia="Calibri"/>
          <w:color w:val="000000"/>
          <w:szCs w:val="28"/>
          <w:lang w:val="x-none" w:eastAsia="en-US"/>
        </w:rPr>
        <w:t>у</w:t>
      </w:r>
      <w:r w:rsidRPr="000A32B8">
        <w:rPr>
          <w:rFonts w:eastAsia="Calibri"/>
          <w:color w:val="000000"/>
          <w:szCs w:val="28"/>
          <w:lang w:val="x-none" w:eastAsia="en-US"/>
        </w:rPr>
        <w:t>полномоче</w:t>
      </w:r>
      <w:r>
        <w:rPr>
          <w:rFonts w:eastAsia="Calibri"/>
          <w:color w:val="000000"/>
          <w:szCs w:val="28"/>
          <w:lang w:val="x-none" w:eastAsia="en-US"/>
        </w:rPr>
        <w:t>нное структурное подразделение а</w:t>
      </w:r>
      <w:r w:rsidRPr="000A32B8">
        <w:rPr>
          <w:rFonts w:eastAsia="Calibri"/>
          <w:color w:val="000000"/>
          <w:szCs w:val="28"/>
          <w:lang w:val="x-none" w:eastAsia="en-US"/>
        </w:rPr>
        <w:t>дминистрации</w:t>
      </w:r>
      <w:r>
        <w:rPr>
          <w:rFonts w:eastAsia="Calibri"/>
          <w:color w:val="000000"/>
          <w:szCs w:val="28"/>
          <w:lang w:eastAsia="en-US"/>
        </w:rPr>
        <w:t xml:space="preserve"> </w:t>
      </w:r>
      <w:r w:rsidRPr="00883C8C">
        <w:rPr>
          <w:color w:val="000000" w:themeColor="text1"/>
          <w:szCs w:val="28"/>
        </w:rPr>
        <w:t>Анжеро-Судженского городского округа</w:t>
      </w:r>
      <w:r w:rsidRPr="000A32B8">
        <w:rPr>
          <w:rFonts w:eastAsia="Calibri"/>
          <w:color w:val="000000"/>
          <w:szCs w:val="28"/>
          <w:lang w:val="x-none" w:eastAsia="en-US"/>
        </w:rPr>
        <w:t xml:space="preserve"> осуществляет проверку проекта, представленного Комиссией, на соответствие требов</w:t>
      </w:r>
      <w:r>
        <w:rPr>
          <w:rFonts w:eastAsia="Calibri"/>
          <w:color w:val="000000"/>
          <w:szCs w:val="28"/>
          <w:lang w:val="x-none" w:eastAsia="en-US"/>
        </w:rPr>
        <w:t>аниям технических регламентов, генеральному плану</w:t>
      </w:r>
      <w:r>
        <w:rPr>
          <w:rFonts w:eastAsia="Calibri"/>
          <w:color w:val="000000"/>
          <w:szCs w:val="28"/>
          <w:lang w:eastAsia="en-US"/>
        </w:rPr>
        <w:t>, с</w:t>
      </w:r>
      <w:proofErr w:type="spellStart"/>
      <w:r w:rsidRPr="000A32B8">
        <w:rPr>
          <w:rFonts w:eastAsia="Calibri"/>
          <w:color w:val="000000"/>
          <w:szCs w:val="28"/>
          <w:lang w:val="x-none" w:eastAsia="en-US"/>
        </w:rPr>
        <w:t>хеме</w:t>
      </w:r>
      <w:proofErr w:type="spellEnd"/>
      <w:r w:rsidRPr="000A32B8">
        <w:rPr>
          <w:rFonts w:eastAsia="Calibri"/>
          <w:color w:val="000000"/>
          <w:szCs w:val="28"/>
          <w:lang w:val="x-none" w:eastAsia="en-US"/>
        </w:rPr>
        <w:t xml:space="preserve"> терр</w:t>
      </w:r>
      <w:r>
        <w:rPr>
          <w:rFonts w:eastAsia="Calibri"/>
          <w:color w:val="000000"/>
          <w:szCs w:val="28"/>
          <w:lang w:val="x-none" w:eastAsia="en-US"/>
        </w:rPr>
        <w:t xml:space="preserve">иториального планирования </w:t>
      </w:r>
      <w:r>
        <w:rPr>
          <w:rFonts w:eastAsia="Calibri"/>
          <w:color w:val="000000"/>
          <w:szCs w:val="28"/>
          <w:lang w:eastAsia="en-US"/>
        </w:rPr>
        <w:t>Кемеровской</w:t>
      </w:r>
      <w:r w:rsidRPr="000A32B8">
        <w:rPr>
          <w:rFonts w:eastAsia="Calibri"/>
          <w:color w:val="000000"/>
          <w:szCs w:val="28"/>
          <w:lang w:val="x-none" w:eastAsia="en-US"/>
        </w:rPr>
        <w:t xml:space="preserve"> области</w:t>
      </w:r>
      <w:r>
        <w:rPr>
          <w:rFonts w:eastAsia="Calibri"/>
          <w:color w:val="000000"/>
          <w:szCs w:val="28"/>
          <w:lang w:eastAsia="en-US"/>
        </w:rPr>
        <w:t xml:space="preserve"> - Кузбасса</w:t>
      </w:r>
      <w:r w:rsidRPr="000A32B8">
        <w:rPr>
          <w:rFonts w:eastAsia="Calibri"/>
          <w:color w:val="000000"/>
          <w:szCs w:val="28"/>
          <w:lang w:val="x-none" w:eastAsia="en-US"/>
        </w:rPr>
        <w:t>,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372F3D" w:rsidRPr="000A32B8" w:rsidRDefault="00372F3D" w:rsidP="00372F3D">
      <w:pPr>
        <w:autoSpaceDE w:val="0"/>
        <w:autoSpaceDN w:val="0"/>
        <w:adjustRightInd w:val="0"/>
        <w:ind w:firstLine="709"/>
        <w:jc w:val="both"/>
        <w:rPr>
          <w:color w:val="000000"/>
          <w:sz w:val="28"/>
          <w:szCs w:val="28"/>
        </w:rPr>
      </w:pPr>
      <w:r>
        <w:rPr>
          <w:color w:val="000000"/>
          <w:sz w:val="28"/>
          <w:szCs w:val="28"/>
        </w:rPr>
        <w:t>8</w:t>
      </w:r>
      <w:r w:rsidRPr="000A32B8">
        <w:rPr>
          <w:color w:val="000000"/>
          <w:sz w:val="28"/>
          <w:szCs w:val="28"/>
        </w:rPr>
        <w:t>. </w:t>
      </w:r>
      <w:r>
        <w:rPr>
          <w:color w:val="000000"/>
          <w:sz w:val="28"/>
          <w:szCs w:val="28"/>
        </w:rPr>
        <w:t xml:space="preserve">По результатам </w:t>
      </w:r>
      <w:r w:rsidRPr="000A32B8">
        <w:rPr>
          <w:color w:val="000000"/>
          <w:sz w:val="28"/>
          <w:szCs w:val="28"/>
        </w:rPr>
        <w:t>проверки уполномоче</w:t>
      </w:r>
      <w:r>
        <w:rPr>
          <w:color w:val="000000"/>
          <w:sz w:val="28"/>
          <w:szCs w:val="28"/>
        </w:rPr>
        <w:t xml:space="preserve">нное структурное подразделение администрации </w:t>
      </w:r>
      <w:r w:rsidRPr="00883C8C">
        <w:rPr>
          <w:color w:val="000000" w:themeColor="text1"/>
          <w:sz w:val="28"/>
          <w:szCs w:val="28"/>
        </w:rPr>
        <w:t>Анжеро-Судженского городского округа</w:t>
      </w:r>
      <w:r w:rsidRPr="000A32B8">
        <w:rPr>
          <w:color w:val="000000"/>
          <w:sz w:val="28"/>
          <w:szCs w:val="28"/>
        </w:rPr>
        <w:t xml:space="preserve"> направляет проект о внесении из</w:t>
      </w:r>
      <w:r>
        <w:rPr>
          <w:color w:val="000000"/>
          <w:sz w:val="28"/>
          <w:szCs w:val="28"/>
        </w:rPr>
        <w:t xml:space="preserve">менений в настоящие Правила Главе </w:t>
      </w:r>
      <w:r w:rsidRPr="00883C8C">
        <w:rPr>
          <w:color w:val="000000" w:themeColor="text1"/>
          <w:sz w:val="28"/>
          <w:szCs w:val="28"/>
        </w:rPr>
        <w:t>Анжеро-Судженского городского округа</w:t>
      </w:r>
      <w:r w:rsidRPr="000A32B8">
        <w:rPr>
          <w:color w:val="000000"/>
          <w:sz w:val="28"/>
          <w:szCs w:val="28"/>
        </w:rPr>
        <w:t xml:space="preserve"> или</w:t>
      </w:r>
      <w:r>
        <w:rPr>
          <w:color w:val="000000"/>
          <w:sz w:val="28"/>
          <w:szCs w:val="28"/>
        </w:rPr>
        <w:t>,</w:t>
      </w:r>
      <w:r w:rsidRPr="000A32B8">
        <w:rPr>
          <w:color w:val="000000"/>
          <w:sz w:val="28"/>
          <w:szCs w:val="28"/>
        </w:rPr>
        <w:t xml:space="preserve"> в случае обнаружения его несоответствия требованиям и документам, указанным в </w:t>
      </w:r>
      <w:r>
        <w:rPr>
          <w:color w:val="000000"/>
          <w:sz w:val="28"/>
          <w:szCs w:val="28"/>
        </w:rPr>
        <w:t xml:space="preserve">п. </w:t>
      </w:r>
      <w:hyperlink w:anchor="Par0" w:history="1">
        <w:r>
          <w:rPr>
            <w:color w:val="000000"/>
            <w:sz w:val="28"/>
            <w:szCs w:val="28"/>
          </w:rPr>
          <w:t>7</w:t>
        </w:r>
      </w:hyperlink>
      <w:r w:rsidRPr="000A32B8">
        <w:rPr>
          <w:color w:val="000000"/>
          <w:sz w:val="28"/>
          <w:szCs w:val="28"/>
        </w:rPr>
        <w:t xml:space="preserve"> настоящей статьи, в Комиссию на доработку.</w:t>
      </w:r>
    </w:p>
    <w:p w:rsidR="00372F3D" w:rsidRPr="009A292C" w:rsidRDefault="00372F3D" w:rsidP="00372F3D">
      <w:pPr>
        <w:autoSpaceDE w:val="0"/>
        <w:autoSpaceDN w:val="0"/>
        <w:adjustRightInd w:val="0"/>
        <w:ind w:firstLine="709"/>
        <w:jc w:val="both"/>
        <w:rPr>
          <w:sz w:val="28"/>
          <w:szCs w:val="28"/>
        </w:rPr>
      </w:pPr>
      <w:r>
        <w:rPr>
          <w:color w:val="000000"/>
          <w:sz w:val="28"/>
          <w:szCs w:val="28"/>
        </w:rPr>
        <w:t>9</w:t>
      </w:r>
      <w:r w:rsidRPr="000A32B8">
        <w:rPr>
          <w:color w:val="000000"/>
          <w:sz w:val="28"/>
          <w:szCs w:val="28"/>
        </w:rPr>
        <w:t>. </w:t>
      </w:r>
      <w:r w:rsidRPr="00650946">
        <w:rPr>
          <w:color w:val="000000" w:themeColor="text1"/>
          <w:sz w:val="28"/>
          <w:szCs w:val="28"/>
        </w:rPr>
        <w:t xml:space="preserve"> </w:t>
      </w:r>
      <w:r>
        <w:rPr>
          <w:color w:val="000000" w:themeColor="text1"/>
          <w:sz w:val="28"/>
          <w:szCs w:val="28"/>
        </w:rPr>
        <w:t xml:space="preserve">Глава </w:t>
      </w:r>
      <w:r w:rsidRPr="00883C8C">
        <w:rPr>
          <w:color w:val="000000" w:themeColor="text1"/>
          <w:sz w:val="28"/>
          <w:szCs w:val="28"/>
        </w:rPr>
        <w:t>Анжеро-Судженского городского округа</w:t>
      </w:r>
      <w:r w:rsidRPr="000A32B8">
        <w:rPr>
          <w:color w:val="000000"/>
          <w:sz w:val="28"/>
          <w:szCs w:val="28"/>
        </w:rPr>
        <w:t xml:space="preserve"> при получении от уполномоченного структурного подразде</w:t>
      </w:r>
      <w:r>
        <w:rPr>
          <w:color w:val="000000"/>
          <w:sz w:val="28"/>
          <w:szCs w:val="28"/>
        </w:rPr>
        <w:t xml:space="preserve">ления Администрации </w:t>
      </w:r>
      <w:r w:rsidRPr="00883C8C">
        <w:rPr>
          <w:color w:val="000000" w:themeColor="text1"/>
          <w:sz w:val="28"/>
          <w:szCs w:val="28"/>
        </w:rPr>
        <w:t>Анжеро-Судженского городского округа</w:t>
      </w:r>
      <w:r w:rsidRPr="000A32B8">
        <w:rPr>
          <w:color w:val="000000"/>
          <w:sz w:val="28"/>
          <w:szCs w:val="28"/>
        </w:rPr>
        <w:t xml:space="preserve"> проекта о внесении изменений в настоящие Правила принимает решение о проведении </w:t>
      </w:r>
      <w:r w:rsidRPr="009A292C">
        <w:rPr>
          <w:sz w:val="28"/>
          <w:szCs w:val="28"/>
        </w:rPr>
        <w:t xml:space="preserve">общественных обсуждений или </w:t>
      </w:r>
      <w:r w:rsidRPr="009A292C">
        <w:rPr>
          <w:sz w:val="28"/>
          <w:szCs w:val="28"/>
        </w:rPr>
        <w:lastRenderedPageBreak/>
        <w:t>публичных слушаний по такому проекту в срок не позднее чем через десять дней со дня получения такого проекта.</w:t>
      </w:r>
    </w:p>
    <w:p w:rsidR="00372F3D" w:rsidRPr="009A292C" w:rsidRDefault="00372F3D" w:rsidP="00372F3D">
      <w:pPr>
        <w:autoSpaceDE w:val="0"/>
        <w:autoSpaceDN w:val="0"/>
        <w:adjustRightInd w:val="0"/>
        <w:ind w:firstLine="709"/>
        <w:jc w:val="both"/>
        <w:rPr>
          <w:rFonts w:eastAsia="Calibri"/>
          <w:sz w:val="28"/>
          <w:szCs w:val="28"/>
          <w:lang w:val="x-none" w:eastAsia="en-US"/>
        </w:rPr>
      </w:pPr>
      <w:r>
        <w:rPr>
          <w:rFonts w:eastAsia="Calibri"/>
          <w:color w:val="000000"/>
          <w:sz w:val="28"/>
          <w:szCs w:val="28"/>
          <w:lang w:val="x-none" w:eastAsia="en-US"/>
        </w:rPr>
        <w:t>10</w:t>
      </w:r>
      <w:r w:rsidRPr="000A32B8">
        <w:rPr>
          <w:rFonts w:eastAsia="Calibri"/>
          <w:color w:val="000000"/>
          <w:sz w:val="28"/>
          <w:szCs w:val="28"/>
          <w:lang w:val="x-none" w:eastAsia="en-US"/>
        </w:rPr>
        <w:t xml:space="preserve">. Проект о внесении изменений в настоящие Правила рассматривается на </w:t>
      </w:r>
      <w:r w:rsidRPr="009A292C">
        <w:rPr>
          <w:rFonts w:eastAsia="Calibri"/>
          <w:sz w:val="28"/>
          <w:szCs w:val="28"/>
          <w:lang w:val="x-none" w:eastAsia="en-US"/>
        </w:rPr>
        <w:t>общественных обсуждениях или публичных слушаниях в порядке, установленном статьей 24 настоящих Правил.</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9A292C">
        <w:rPr>
          <w:rFonts w:eastAsia="Calibri"/>
          <w:sz w:val="28"/>
          <w:szCs w:val="28"/>
          <w:lang w:val="x-none" w:eastAsia="en-US"/>
        </w:rPr>
        <w:t xml:space="preserve">11. Проведение общественных обсуждений или </w:t>
      </w:r>
      <w:r w:rsidRPr="000A32B8">
        <w:rPr>
          <w:rFonts w:eastAsia="Calibri"/>
          <w:color w:val="000000"/>
          <w:sz w:val="28"/>
          <w:szCs w:val="28"/>
          <w:lang w:val="x-none" w:eastAsia="en-US"/>
        </w:rPr>
        <w:t>публичных слушаний, опубликование сообщения о принятии</w:t>
      </w:r>
      <w:r>
        <w:rPr>
          <w:rFonts w:eastAsia="Calibri"/>
          <w:color w:val="000000"/>
          <w:sz w:val="28"/>
          <w:szCs w:val="28"/>
          <w:lang w:eastAsia="en-US"/>
        </w:rPr>
        <w:t xml:space="preserve"> главой</w:t>
      </w:r>
      <w:r w:rsidRPr="000A32B8">
        <w:rPr>
          <w:rFonts w:eastAsia="Calibri"/>
          <w:color w:val="000000"/>
          <w:sz w:val="28"/>
          <w:szCs w:val="28"/>
          <w:lang w:val="x-none" w:eastAsia="en-US"/>
        </w:rPr>
        <w:t xml:space="preserve"> </w:t>
      </w:r>
      <w:r w:rsidRPr="00883C8C">
        <w:rPr>
          <w:color w:val="000000" w:themeColor="text1"/>
          <w:sz w:val="28"/>
          <w:szCs w:val="28"/>
        </w:rPr>
        <w:t>Анжеро-Судженского городского округа</w:t>
      </w:r>
      <w:r w:rsidRPr="000A32B8">
        <w:rPr>
          <w:rFonts w:eastAsia="Calibri"/>
          <w:color w:val="000000"/>
          <w:sz w:val="28"/>
          <w:szCs w:val="28"/>
          <w:lang w:val="x-none" w:eastAsia="en-US"/>
        </w:rPr>
        <w:t xml:space="preserve"> решения о подготовке проекта о внесении изменений в настоящие Правила и подготовка предусмотренного частью 2 настоящей статьи заключения Комиссии не требуются в следующих случаях:</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eastAsia="en-US"/>
        </w:rPr>
        <w:t>1</w:t>
      </w:r>
      <w:r w:rsidRPr="000A32B8">
        <w:rPr>
          <w:rFonts w:eastAsia="Calibri"/>
          <w:color w:val="000000"/>
          <w:sz w:val="28"/>
          <w:szCs w:val="28"/>
          <w:lang w:val="x-none" w:eastAsia="en-US"/>
        </w:rPr>
        <w:t>) внесение изменений в Правила на основании поступившего от уполномоченного федерального органа исполнительной власти, уполномоченного орг</w:t>
      </w:r>
      <w:r>
        <w:rPr>
          <w:rFonts w:eastAsia="Calibri"/>
          <w:color w:val="000000"/>
          <w:sz w:val="28"/>
          <w:szCs w:val="28"/>
          <w:lang w:val="x-none" w:eastAsia="en-US"/>
        </w:rPr>
        <w:t xml:space="preserve">ана исполнительной власти </w:t>
      </w:r>
      <w:r>
        <w:rPr>
          <w:rFonts w:eastAsia="Calibri"/>
          <w:color w:val="000000"/>
          <w:sz w:val="28"/>
          <w:szCs w:val="28"/>
          <w:lang w:eastAsia="en-US"/>
        </w:rPr>
        <w:t>Кемеровской</w:t>
      </w:r>
      <w:r w:rsidRPr="000A32B8">
        <w:rPr>
          <w:rFonts w:eastAsia="Calibri"/>
          <w:color w:val="000000"/>
          <w:sz w:val="28"/>
          <w:szCs w:val="28"/>
          <w:lang w:val="x-none" w:eastAsia="en-US"/>
        </w:rPr>
        <w:t xml:space="preserve"> области</w:t>
      </w:r>
      <w:r>
        <w:rPr>
          <w:rFonts w:eastAsia="Calibri"/>
          <w:color w:val="000000"/>
          <w:sz w:val="28"/>
          <w:szCs w:val="28"/>
          <w:lang w:eastAsia="en-US"/>
        </w:rPr>
        <w:t xml:space="preserve"> - Кузбасса</w:t>
      </w:r>
      <w:r w:rsidRPr="000A32B8">
        <w:rPr>
          <w:rFonts w:eastAsia="Calibri"/>
          <w:color w:val="000000"/>
          <w:sz w:val="28"/>
          <w:szCs w:val="28"/>
          <w:lang w:val="x-none" w:eastAsia="en-US"/>
        </w:rPr>
        <w:t xml:space="preserve"> требования о внесении изменений в Правила в целях обеспечения разме</w:t>
      </w:r>
      <w:r>
        <w:rPr>
          <w:rFonts w:eastAsia="Calibri"/>
          <w:color w:val="000000"/>
          <w:sz w:val="28"/>
          <w:szCs w:val="28"/>
          <w:lang w:val="x-none" w:eastAsia="en-US"/>
        </w:rPr>
        <w:t xml:space="preserve">щения на территории </w:t>
      </w:r>
      <w:r>
        <w:rPr>
          <w:rFonts w:eastAsia="Calibri"/>
          <w:color w:val="000000"/>
          <w:sz w:val="28"/>
          <w:szCs w:val="28"/>
          <w:lang w:eastAsia="en-US"/>
        </w:rPr>
        <w:t>Анжеро-Судженского городского округа</w:t>
      </w:r>
      <w:r w:rsidRPr="000A32B8">
        <w:rPr>
          <w:rFonts w:eastAsia="Calibri"/>
          <w:color w:val="000000"/>
          <w:sz w:val="28"/>
          <w:szCs w:val="28"/>
          <w:lang w:val="x-none" w:eastAsia="en-US"/>
        </w:rPr>
        <w:t xml:space="preserve"> предусмотренных документами территориального планирования объектов федерального значения, объектов регионального значения;</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 xml:space="preserve">3) внесение изменений в Правила в целях приведения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в соответствие с описанием местоположения границ указанных зон, территорий, содержащимся в Едином государственном реестре недвижимости; </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4) внесение изменений в Правила в целях приведения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в соответствие с содержащимися в Едином государственном реестре недвижимости ограничениями использования объектов недвижимости в пределах таких зон, территорий;</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5) внесение изменений в Правила в целях отображения 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6) внесение изменений в Правила в целях реализации решения о комплексном развитии территории;</w:t>
      </w:r>
    </w:p>
    <w:p w:rsidR="00372F3D" w:rsidRPr="000A32B8" w:rsidRDefault="00372F3D" w:rsidP="00372F3D">
      <w:pPr>
        <w:autoSpaceDE w:val="0"/>
        <w:autoSpaceDN w:val="0"/>
        <w:adjustRightInd w:val="0"/>
        <w:ind w:firstLine="709"/>
        <w:jc w:val="both"/>
        <w:rPr>
          <w:rFonts w:eastAsia="Calibri"/>
          <w:color w:val="FF0000"/>
          <w:sz w:val="28"/>
          <w:szCs w:val="28"/>
          <w:lang w:val="x-none" w:eastAsia="en-US"/>
        </w:rPr>
      </w:pPr>
      <w:r w:rsidRPr="000A32B8">
        <w:rPr>
          <w:rFonts w:eastAsia="Calibri"/>
          <w:color w:val="000000"/>
          <w:sz w:val="28"/>
          <w:szCs w:val="28"/>
          <w:lang w:val="x-none" w:eastAsia="en-US"/>
        </w:rPr>
        <w:t xml:space="preserve">7) однократное изменение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однократное изменение одного или нескольких предельных параметров разрешенного строительства, </w:t>
      </w:r>
      <w:r w:rsidRPr="000A32B8">
        <w:rPr>
          <w:rFonts w:eastAsia="Calibri"/>
          <w:color w:val="000000"/>
          <w:sz w:val="28"/>
          <w:szCs w:val="28"/>
          <w:lang w:val="x-none" w:eastAsia="en-US"/>
        </w:rPr>
        <w:lastRenderedPageBreak/>
        <w:t xml:space="preserve">реконструкции объектов капитального строительства, установленных градостроительным регламентом для конкретной территориальной зоны, не </w:t>
      </w:r>
      <w:r w:rsidRPr="000A32B8">
        <w:rPr>
          <w:rFonts w:eastAsia="Calibri"/>
          <w:sz w:val="28"/>
          <w:szCs w:val="28"/>
          <w:lang w:val="x-none" w:eastAsia="en-US"/>
        </w:rPr>
        <w:t>более чем на десять процентов.</w:t>
      </w:r>
    </w:p>
    <w:p w:rsidR="00372F3D" w:rsidRPr="009A292C" w:rsidRDefault="00372F3D" w:rsidP="00372F3D">
      <w:pPr>
        <w:autoSpaceDE w:val="0"/>
        <w:autoSpaceDN w:val="0"/>
        <w:adjustRightInd w:val="0"/>
        <w:ind w:firstLine="709"/>
        <w:jc w:val="both"/>
        <w:rPr>
          <w:rFonts w:eastAsia="Calibri"/>
          <w:sz w:val="28"/>
          <w:szCs w:val="28"/>
          <w:lang w:val="x-none" w:eastAsia="en-US"/>
        </w:rPr>
      </w:pPr>
      <w:r>
        <w:rPr>
          <w:rFonts w:eastAsia="Calibri"/>
          <w:color w:val="000000"/>
          <w:sz w:val="28"/>
          <w:szCs w:val="28"/>
          <w:lang w:val="x-none" w:eastAsia="en-US"/>
        </w:rPr>
        <w:t>12</w:t>
      </w:r>
      <w:r w:rsidRPr="000A32B8">
        <w:rPr>
          <w:rFonts w:eastAsia="Calibri"/>
          <w:color w:val="000000"/>
          <w:sz w:val="28"/>
          <w:szCs w:val="28"/>
          <w:lang w:val="x-none" w:eastAsia="en-US"/>
        </w:rPr>
        <w:t xml:space="preserve">. После завершения </w:t>
      </w:r>
      <w:r w:rsidRPr="009A292C">
        <w:rPr>
          <w:rFonts w:eastAsia="Calibri"/>
          <w:sz w:val="28"/>
          <w:szCs w:val="28"/>
          <w:lang w:val="x-none" w:eastAsia="en-US"/>
        </w:rPr>
        <w:t xml:space="preserve">общественных обсуждений или </w:t>
      </w:r>
      <w:r w:rsidRPr="000A32B8">
        <w:rPr>
          <w:rFonts w:eastAsia="Calibri"/>
          <w:color w:val="000000"/>
          <w:sz w:val="28"/>
          <w:szCs w:val="28"/>
          <w:lang w:val="x-none" w:eastAsia="en-US"/>
        </w:rPr>
        <w:t>публичных слушаний по проекту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настоящие Правила и представляет указанный проект</w:t>
      </w:r>
      <w:r>
        <w:rPr>
          <w:rFonts w:eastAsia="Calibri"/>
          <w:color w:val="000000"/>
          <w:sz w:val="28"/>
          <w:szCs w:val="28"/>
          <w:lang w:eastAsia="en-US"/>
        </w:rPr>
        <w:t xml:space="preserve"> Главе Анжеро-Судженского городского округа</w:t>
      </w:r>
      <w:r w:rsidRPr="000A32B8">
        <w:rPr>
          <w:rFonts w:eastAsia="Calibri"/>
          <w:color w:val="000000"/>
          <w:sz w:val="28"/>
          <w:szCs w:val="28"/>
          <w:lang w:val="x-none" w:eastAsia="en-US"/>
        </w:rPr>
        <w:t xml:space="preserve">. Обязательными приложениями к проекту о внесении изменений в Правила являются протокол </w:t>
      </w:r>
      <w:r w:rsidRPr="009A292C">
        <w:rPr>
          <w:rFonts w:eastAsia="Calibri"/>
          <w:sz w:val="28"/>
          <w:szCs w:val="28"/>
          <w:lang w:val="x-none" w:eastAsia="en-US"/>
        </w:rPr>
        <w:t>общественных обсуждений или публичных слушаний и заключение о результатах общественных обсуждений или публичных слушаний.</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13</w:t>
      </w:r>
      <w:r w:rsidRPr="000A32B8">
        <w:rPr>
          <w:rFonts w:eastAsia="Calibri"/>
          <w:color w:val="000000"/>
          <w:sz w:val="28"/>
          <w:szCs w:val="28"/>
          <w:lang w:val="x-none" w:eastAsia="en-US"/>
        </w:rPr>
        <w:t>. </w:t>
      </w:r>
      <w:r>
        <w:rPr>
          <w:rFonts w:eastAsia="Calibri"/>
          <w:color w:val="000000"/>
          <w:sz w:val="28"/>
          <w:szCs w:val="28"/>
          <w:lang w:eastAsia="en-US"/>
        </w:rPr>
        <w:t>Глава Анжеро-Судженского городского округа</w:t>
      </w:r>
      <w:r w:rsidRPr="000A32B8">
        <w:rPr>
          <w:rFonts w:eastAsia="Calibri"/>
          <w:color w:val="000000"/>
          <w:sz w:val="28"/>
          <w:szCs w:val="28"/>
          <w:lang w:val="x-none" w:eastAsia="en-US"/>
        </w:rPr>
        <w:t xml:space="preserve"> в </w:t>
      </w:r>
      <w:r w:rsidRPr="009A292C">
        <w:rPr>
          <w:rFonts w:eastAsia="Calibri"/>
          <w:sz w:val="28"/>
          <w:szCs w:val="28"/>
          <w:lang w:val="x-none" w:eastAsia="en-US"/>
        </w:rPr>
        <w:t xml:space="preserve">течение десяти дней после представления ему проекта о внесении изменений в настоящие </w:t>
      </w:r>
      <w:r w:rsidRPr="000A32B8">
        <w:rPr>
          <w:rFonts w:eastAsia="Calibri"/>
          <w:color w:val="000000"/>
          <w:sz w:val="28"/>
          <w:szCs w:val="28"/>
          <w:lang w:val="x-none" w:eastAsia="en-US"/>
        </w:rPr>
        <w:t>Правила с обязательными приложениями принимает решение о направлении указанного проекта для утверждения в установленном порядке в</w:t>
      </w:r>
      <w:r>
        <w:rPr>
          <w:rFonts w:eastAsia="Calibri"/>
          <w:color w:val="000000"/>
          <w:sz w:val="28"/>
          <w:szCs w:val="28"/>
          <w:lang w:val="x-none" w:eastAsia="en-US"/>
        </w:rPr>
        <w:t xml:space="preserve"> </w:t>
      </w:r>
      <w:r>
        <w:rPr>
          <w:rFonts w:eastAsia="Calibri"/>
          <w:color w:val="000000"/>
          <w:sz w:val="28"/>
          <w:szCs w:val="28"/>
          <w:lang w:eastAsia="en-US"/>
        </w:rPr>
        <w:t>Анжеро-Судженский</w:t>
      </w:r>
      <w:r w:rsidRPr="000A32B8">
        <w:rPr>
          <w:rFonts w:eastAsia="Calibri"/>
          <w:color w:val="000000"/>
          <w:sz w:val="28"/>
          <w:szCs w:val="28"/>
          <w:lang w:val="x-none" w:eastAsia="en-US"/>
        </w:rPr>
        <w:t xml:space="preserve"> городской Совет или об отклонении проекта и направлении его на доработку в Комиссию с указанием даты его повторного представления.</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14</w:t>
      </w:r>
      <w:r w:rsidRPr="000A32B8">
        <w:rPr>
          <w:rFonts w:eastAsia="Calibri"/>
          <w:color w:val="000000"/>
          <w:sz w:val="28"/>
          <w:szCs w:val="28"/>
          <w:lang w:val="x-none" w:eastAsia="en-US"/>
        </w:rPr>
        <w:t>. При внесении изменений в настоящие</w:t>
      </w:r>
      <w:r>
        <w:rPr>
          <w:rFonts w:eastAsia="Calibri"/>
          <w:color w:val="000000"/>
          <w:sz w:val="28"/>
          <w:szCs w:val="28"/>
          <w:lang w:val="x-none" w:eastAsia="en-US"/>
        </w:rPr>
        <w:t xml:space="preserve"> Правила на рассмотрение </w:t>
      </w:r>
      <w:r>
        <w:rPr>
          <w:rFonts w:eastAsia="Calibri"/>
          <w:color w:val="000000"/>
          <w:sz w:val="28"/>
          <w:szCs w:val="28"/>
          <w:lang w:eastAsia="en-US"/>
        </w:rPr>
        <w:t>Анжеро-Судженского</w:t>
      </w:r>
      <w:r w:rsidRPr="000A32B8">
        <w:rPr>
          <w:rFonts w:eastAsia="Calibri"/>
          <w:color w:val="000000"/>
          <w:sz w:val="28"/>
          <w:szCs w:val="28"/>
          <w:lang w:val="x-none" w:eastAsia="en-US"/>
        </w:rPr>
        <w:t xml:space="preserve"> городского Совета представляются:</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1) проект о внесении изменений в настоящие Правила;</w:t>
      </w:r>
    </w:p>
    <w:p w:rsidR="00372F3D" w:rsidRPr="000A32B8" w:rsidRDefault="00372F3D" w:rsidP="00372F3D">
      <w:pPr>
        <w:autoSpaceDE w:val="0"/>
        <w:autoSpaceDN w:val="0"/>
        <w:adjustRightInd w:val="0"/>
        <w:ind w:firstLine="709"/>
        <w:jc w:val="both"/>
        <w:rPr>
          <w:rFonts w:eastAsia="Calibri"/>
          <w:color w:val="000000"/>
          <w:sz w:val="28"/>
          <w:szCs w:val="28"/>
          <w:lang w:val="x-none" w:eastAsia="en-US"/>
        </w:rPr>
      </w:pPr>
      <w:r w:rsidRPr="000A32B8">
        <w:rPr>
          <w:rFonts w:eastAsia="Calibri"/>
          <w:color w:val="000000"/>
          <w:sz w:val="28"/>
          <w:szCs w:val="28"/>
          <w:lang w:val="x-none" w:eastAsia="en-US"/>
        </w:rPr>
        <w:t xml:space="preserve">2) протокол </w:t>
      </w:r>
      <w:r w:rsidRPr="009A292C">
        <w:rPr>
          <w:rFonts w:eastAsia="Calibri"/>
          <w:sz w:val="28"/>
          <w:szCs w:val="28"/>
          <w:lang w:val="x-none" w:eastAsia="en-US"/>
        </w:rPr>
        <w:t>общественных обсуждений или</w:t>
      </w:r>
      <w:r w:rsidRPr="000A32B8">
        <w:rPr>
          <w:rFonts w:eastAsia="Calibri"/>
          <w:color w:val="C00000"/>
          <w:sz w:val="28"/>
          <w:szCs w:val="28"/>
          <w:lang w:val="x-none" w:eastAsia="en-US"/>
        </w:rPr>
        <w:t xml:space="preserve"> </w:t>
      </w:r>
      <w:r w:rsidRPr="000A32B8">
        <w:rPr>
          <w:rFonts w:eastAsia="Calibri"/>
          <w:color w:val="000000"/>
          <w:sz w:val="28"/>
          <w:szCs w:val="28"/>
          <w:lang w:val="x-none" w:eastAsia="en-US"/>
        </w:rPr>
        <w:t>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законодательством не требуется.</w:t>
      </w:r>
    </w:p>
    <w:p w:rsidR="00372F3D" w:rsidRPr="00563CAD"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15</w:t>
      </w:r>
      <w:r w:rsidRPr="000A32B8">
        <w:rPr>
          <w:rFonts w:eastAsia="Calibri"/>
          <w:color w:val="000000"/>
          <w:sz w:val="28"/>
          <w:szCs w:val="28"/>
          <w:lang w:val="x-none" w:eastAsia="en-US"/>
        </w:rPr>
        <w:t>. </w:t>
      </w:r>
      <w:r>
        <w:rPr>
          <w:rFonts w:eastAsia="Calibri"/>
          <w:color w:val="000000"/>
          <w:sz w:val="28"/>
          <w:szCs w:val="28"/>
          <w:lang w:val="x-none" w:eastAsia="en-US"/>
        </w:rPr>
        <w:t xml:space="preserve">После утверждения </w:t>
      </w:r>
      <w:r>
        <w:rPr>
          <w:rFonts w:eastAsia="Calibri"/>
          <w:color w:val="000000"/>
          <w:sz w:val="28"/>
          <w:szCs w:val="28"/>
          <w:lang w:eastAsia="en-US"/>
        </w:rPr>
        <w:t>Анжеро-Судженским</w:t>
      </w:r>
      <w:r w:rsidRPr="000A32B8">
        <w:rPr>
          <w:rFonts w:eastAsia="Calibri"/>
          <w:color w:val="000000"/>
          <w:sz w:val="28"/>
          <w:szCs w:val="28"/>
          <w:lang w:val="x-none" w:eastAsia="en-US"/>
        </w:rPr>
        <w:t xml:space="preserve"> городским Советом изменения в настоящие Правила п</w:t>
      </w:r>
      <w:r>
        <w:rPr>
          <w:rFonts w:eastAsia="Calibri"/>
          <w:color w:val="000000"/>
          <w:sz w:val="28"/>
          <w:szCs w:val="28"/>
          <w:lang w:val="x-none" w:eastAsia="en-US"/>
        </w:rPr>
        <w:t xml:space="preserve">одлежат опубликованию </w:t>
      </w:r>
      <w:r w:rsidRPr="00883C8C">
        <w:rPr>
          <w:sz w:val="28"/>
          <w:szCs w:val="28"/>
        </w:rPr>
        <w:t>в массовой газете Анжеро-Судженского городского округа «Наш город»</w:t>
      </w:r>
      <w:r w:rsidRPr="00883C8C">
        <w:rPr>
          <w:rFonts w:eastAsia="Calibri"/>
          <w:color w:val="000000"/>
          <w:sz w:val="28"/>
          <w:szCs w:val="28"/>
          <w:lang w:val="x-none" w:eastAsia="en-US"/>
        </w:rPr>
        <w:t xml:space="preserve"> </w:t>
      </w:r>
      <w:r w:rsidRPr="00883C8C">
        <w:rPr>
          <w:rFonts w:eastAsia="Calibri"/>
          <w:color w:val="000000"/>
          <w:sz w:val="28"/>
          <w:szCs w:val="28"/>
          <w:lang w:eastAsia="en-US"/>
        </w:rPr>
        <w:t xml:space="preserve">и размещению </w:t>
      </w:r>
      <w:r w:rsidRPr="00883C8C">
        <w:rPr>
          <w:rFonts w:eastAsia="Calibri"/>
          <w:color w:val="000000"/>
          <w:sz w:val="28"/>
          <w:szCs w:val="28"/>
          <w:lang w:val="x-none" w:eastAsia="en-US"/>
        </w:rPr>
        <w:t>на официальном сайте</w:t>
      </w:r>
      <w:r w:rsidRPr="00883C8C">
        <w:rPr>
          <w:color w:val="000000" w:themeColor="text1"/>
          <w:sz w:val="28"/>
          <w:szCs w:val="28"/>
        </w:rPr>
        <w:t xml:space="preserve"> администрации </w:t>
      </w:r>
      <w:r>
        <w:rPr>
          <w:color w:val="000000" w:themeColor="text1"/>
          <w:sz w:val="28"/>
          <w:szCs w:val="28"/>
        </w:rPr>
        <w:t xml:space="preserve">  в информационно-</w:t>
      </w:r>
      <w:proofErr w:type="spellStart"/>
      <w:r w:rsidRPr="00883C8C">
        <w:rPr>
          <w:color w:val="000000" w:themeColor="text1"/>
          <w:sz w:val="28"/>
          <w:szCs w:val="28"/>
        </w:rPr>
        <w:t>телекоммуникацион</w:t>
      </w:r>
      <w:proofErr w:type="spellEnd"/>
      <w:r>
        <w:rPr>
          <w:color w:val="000000" w:themeColor="text1"/>
          <w:sz w:val="28"/>
          <w:szCs w:val="28"/>
        </w:rPr>
        <w:t>-</w:t>
      </w:r>
      <w:r w:rsidRPr="00883C8C">
        <w:rPr>
          <w:color w:val="000000" w:themeColor="text1"/>
          <w:sz w:val="28"/>
          <w:szCs w:val="28"/>
        </w:rPr>
        <w:t>ной сети "Интернет"</w:t>
      </w:r>
      <w:r>
        <w:rPr>
          <w:color w:val="000000" w:themeColor="text1"/>
          <w:sz w:val="28"/>
          <w:szCs w:val="28"/>
        </w:rPr>
        <w:t xml:space="preserve"> </w:t>
      </w:r>
      <w:r>
        <w:rPr>
          <w:rFonts w:eastAsia="Calibri"/>
          <w:color w:val="000000"/>
          <w:sz w:val="28"/>
          <w:szCs w:val="28"/>
          <w:lang w:val="x-none" w:eastAsia="en-US"/>
        </w:rPr>
        <w:t xml:space="preserve">и </w:t>
      </w:r>
      <w:r w:rsidRPr="000A32B8">
        <w:rPr>
          <w:rFonts w:eastAsia="Calibri"/>
          <w:color w:val="000000"/>
          <w:sz w:val="28"/>
          <w:szCs w:val="28"/>
          <w:lang w:val="x-none" w:eastAsia="en-US"/>
        </w:rPr>
        <w:t xml:space="preserve"> на офи</w:t>
      </w:r>
      <w:r>
        <w:rPr>
          <w:rFonts w:eastAsia="Calibri"/>
          <w:color w:val="000000"/>
          <w:sz w:val="28"/>
          <w:szCs w:val="28"/>
          <w:lang w:val="x-none" w:eastAsia="en-US"/>
        </w:rPr>
        <w:t xml:space="preserve">циальном сайте </w:t>
      </w:r>
      <w:r>
        <w:rPr>
          <w:rFonts w:eastAsia="Calibri"/>
          <w:color w:val="000000"/>
          <w:sz w:val="28"/>
          <w:szCs w:val="28"/>
          <w:lang w:eastAsia="en-US"/>
        </w:rPr>
        <w:t>Анжеро-Судженского</w:t>
      </w:r>
      <w:r w:rsidRPr="000A32B8">
        <w:rPr>
          <w:rFonts w:eastAsia="Calibri"/>
          <w:color w:val="000000"/>
          <w:sz w:val="28"/>
          <w:szCs w:val="28"/>
          <w:lang w:val="x-none" w:eastAsia="en-US"/>
        </w:rPr>
        <w:t xml:space="preserve"> городского Совета в сети «Интернет», а также</w:t>
      </w:r>
      <w:r>
        <w:rPr>
          <w:rFonts w:eastAsia="Calibri"/>
          <w:color w:val="000000"/>
          <w:sz w:val="28"/>
          <w:szCs w:val="28"/>
          <w:lang w:eastAsia="en-US"/>
        </w:rPr>
        <w:t>,</w:t>
      </w:r>
      <w:r w:rsidRPr="000A32B8">
        <w:rPr>
          <w:rFonts w:eastAsia="Calibri"/>
          <w:color w:val="000000"/>
          <w:sz w:val="28"/>
          <w:szCs w:val="28"/>
          <w:lang w:val="x-none" w:eastAsia="en-US"/>
        </w:rPr>
        <w:t xml:space="preserve"> не позднее чем по истечении </w:t>
      </w:r>
      <w:r w:rsidRPr="009A292C">
        <w:rPr>
          <w:rFonts w:eastAsia="Calibri"/>
          <w:sz w:val="28"/>
          <w:szCs w:val="28"/>
          <w:lang w:val="x-none" w:eastAsia="en-US"/>
        </w:rPr>
        <w:t xml:space="preserve">десяти дней </w:t>
      </w:r>
      <w:r w:rsidRPr="000A32B8">
        <w:rPr>
          <w:rFonts w:eastAsia="Calibri"/>
          <w:color w:val="000000"/>
          <w:sz w:val="28"/>
          <w:szCs w:val="28"/>
          <w:lang w:val="x-none" w:eastAsia="en-US"/>
        </w:rPr>
        <w:t>с даты утверждения</w:t>
      </w:r>
      <w:r>
        <w:rPr>
          <w:rFonts w:eastAsia="Calibri"/>
          <w:color w:val="000000"/>
          <w:sz w:val="28"/>
          <w:szCs w:val="28"/>
          <w:lang w:eastAsia="en-US"/>
        </w:rPr>
        <w:t>,</w:t>
      </w:r>
      <w:r w:rsidRPr="000A32B8">
        <w:rPr>
          <w:rFonts w:eastAsia="Calibri"/>
          <w:color w:val="000000"/>
          <w:sz w:val="28"/>
          <w:szCs w:val="28"/>
          <w:lang w:val="x-none" w:eastAsia="en-US"/>
        </w:rPr>
        <w:t xml:space="preserve"> размещаются в федеральной государственной информационной системе территориального планирования.</w:t>
      </w:r>
      <w:r w:rsidRPr="004C3203">
        <w:rPr>
          <w:color w:val="000000" w:themeColor="text1"/>
          <w:sz w:val="28"/>
          <w:szCs w:val="28"/>
        </w:rPr>
        <w:t xml:space="preserve"> </w:t>
      </w:r>
    </w:p>
    <w:p w:rsidR="00372F3D" w:rsidRPr="004C3203"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Pr="004C3203">
        <w:rPr>
          <w:rFonts w:ascii="Times New Roman" w:hAnsi="Times New Roman" w:cs="Times New Roman"/>
          <w:color w:val="000000" w:themeColor="text1"/>
          <w:sz w:val="28"/>
          <w:szCs w:val="28"/>
        </w:rPr>
        <w:t>. Физические и юридические лица вправе оспорить решение о внесении изменений в настоящие Правила в судебном порядке.</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w:t>
      </w:r>
      <w:r w:rsidRPr="004C3203">
        <w:rPr>
          <w:rFonts w:ascii="Times New Roman" w:hAnsi="Times New Roman" w:cs="Times New Roman"/>
          <w:color w:val="000000" w:themeColor="text1"/>
          <w:sz w:val="28"/>
          <w:szCs w:val="28"/>
        </w:rPr>
        <w:t>. Органы государственной власти Российской Федерации, органы государственной власти Кемеровской области</w:t>
      </w:r>
      <w:r>
        <w:rPr>
          <w:rFonts w:ascii="Times New Roman" w:hAnsi="Times New Roman" w:cs="Times New Roman"/>
          <w:color w:val="000000" w:themeColor="text1"/>
          <w:sz w:val="28"/>
          <w:szCs w:val="28"/>
        </w:rPr>
        <w:t xml:space="preserve"> - Кузбасса</w:t>
      </w:r>
      <w:r w:rsidRPr="004C3203">
        <w:rPr>
          <w:rFonts w:ascii="Times New Roman" w:hAnsi="Times New Roman" w:cs="Times New Roman"/>
          <w:color w:val="000000" w:themeColor="text1"/>
          <w:sz w:val="28"/>
          <w:szCs w:val="28"/>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области, утвержденным до внесения изменений в настоящие Правила.</w:t>
      </w:r>
    </w:p>
    <w:p w:rsidR="00372F3D" w:rsidRDefault="00372F3D" w:rsidP="00372F3D">
      <w:pPr>
        <w:pStyle w:val="ConsPlusNormal"/>
        <w:widowControl/>
        <w:jc w:val="both"/>
        <w:rPr>
          <w:rFonts w:ascii="Times New Roman" w:hAnsi="Times New Roman" w:cs="Times New Roman"/>
          <w:color w:val="000000" w:themeColor="text1"/>
          <w:sz w:val="28"/>
          <w:szCs w:val="28"/>
        </w:rPr>
      </w:pPr>
    </w:p>
    <w:p w:rsidR="00372F3D" w:rsidRDefault="00372F3D" w:rsidP="00372F3D">
      <w:pPr>
        <w:pStyle w:val="ConsPlusNormal"/>
        <w:widowControl/>
        <w:jc w:val="both"/>
        <w:rPr>
          <w:rFonts w:ascii="Times New Roman" w:hAnsi="Times New Roman" w:cs="Times New Roman"/>
          <w:color w:val="000000" w:themeColor="text1"/>
          <w:sz w:val="28"/>
          <w:szCs w:val="28"/>
        </w:rPr>
      </w:pPr>
    </w:p>
    <w:p w:rsidR="00372F3D" w:rsidRPr="0063513C" w:rsidRDefault="00372F3D" w:rsidP="00372F3D">
      <w:pPr>
        <w:keepNext/>
        <w:spacing w:after="60"/>
        <w:ind w:firstLine="709"/>
        <w:jc w:val="both"/>
        <w:outlineLvl w:val="2"/>
        <w:rPr>
          <w:b/>
          <w:i/>
          <w:color w:val="000000"/>
          <w:sz w:val="28"/>
          <w:szCs w:val="28"/>
          <w:lang w:val="x-none" w:eastAsia="x-none"/>
        </w:rPr>
      </w:pPr>
      <w:r w:rsidRPr="0063513C">
        <w:rPr>
          <w:b/>
          <w:i/>
          <w:color w:val="000000"/>
          <w:sz w:val="28"/>
          <w:szCs w:val="28"/>
          <w:lang w:val="x-none" w:eastAsia="x-none"/>
        </w:rPr>
        <w:lastRenderedPageBreak/>
        <w:t>Статья 23. Порядок уточнения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1. Основаниями</w:t>
      </w:r>
      <w:r>
        <w:rPr>
          <w:rFonts w:eastAsia="Calibri"/>
          <w:color w:val="000000"/>
          <w:sz w:val="28"/>
          <w:szCs w:val="28"/>
          <w:lang w:val="x-none" w:eastAsia="en-US"/>
        </w:rPr>
        <w:t xml:space="preserve"> для принятия </w:t>
      </w:r>
      <w:r>
        <w:rPr>
          <w:rFonts w:eastAsia="Calibri"/>
          <w:color w:val="000000"/>
          <w:sz w:val="28"/>
          <w:szCs w:val="28"/>
          <w:lang w:eastAsia="en-US"/>
        </w:rPr>
        <w:t>Г</w:t>
      </w:r>
      <w:r>
        <w:rPr>
          <w:rFonts w:eastAsia="Calibri"/>
          <w:color w:val="000000"/>
          <w:sz w:val="28"/>
          <w:szCs w:val="28"/>
          <w:lang w:val="x-none" w:eastAsia="en-US"/>
        </w:rPr>
        <w:t xml:space="preserve">лавой </w:t>
      </w:r>
      <w:r w:rsidRPr="00883C8C">
        <w:rPr>
          <w:sz w:val="28"/>
          <w:szCs w:val="28"/>
        </w:rPr>
        <w:t>Анжеро-Судженского городского округа</w:t>
      </w:r>
      <w:r w:rsidRPr="0063513C">
        <w:rPr>
          <w:rFonts w:eastAsia="Calibri"/>
          <w:color w:val="000000"/>
          <w:sz w:val="28"/>
          <w:szCs w:val="28"/>
          <w:lang w:val="x-none" w:eastAsia="en-US"/>
        </w:rPr>
        <w:t xml:space="preserve"> решения об уточнении Правил в порядке, предусмотренном настоящей статьей, являются:</w:t>
      </w: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1) поступление от исполнительного органа государственной власти или органа местного самоуправления, уполномоченного на установление зон с особыми условиями использования территорий, границ территорий объектов культурного наследия, требования об отображении в Правилах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2) поступления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w:t>
      </w: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3) выяв</w:t>
      </w:r>
      <w:r>
        <w:rPr>
          <w:rFonts w:eastAsia="Calibri"/>
          <w:color w:val="000000"/>
          <w:sz w:val="28"/>
          <w:szCs w:val="28"/>
          <w:lang w:val="x-none" w:eastAsia="en-US"/>
        </w:rPr>
        <w:t>ление предусмотренных пунктами 3 – 5 п. 2 статьи 21</w:t>
      </w:r>
      <w:r w:rsidRPr="0063513C">
        <w:rPr>
          <w:rFonts w:eastAsia="Calibri"/>
          <w:color w:val="000000"/>
          <w:sz w:val="28"/>
          <w:szCs w:val="28"/>
          <w:lang w:val="x-none" w:eastAsia="en-US"/>
        </w:rPr>
        <w:t xml:space="preserve"> настоящих Правил оснований для внесения изменений в настоящие Правила.</w:t>
      </w:r>
    </w:p>
    <w:p w:rsidR="00372F3D" w:rsidRPr="0063513C"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 xml:space="preserve">2. Срок уточнения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w:t>
      </w:r>
      <w:r w:rsidRPr="009A292C">
        <w:rPr>
          <w:rFonts w:eastAsia="Calibri"/>
          <w:sz w:val="28"/>
          <w:szCs w:val="28"/>
          <w:lang w:val="x-none" w:eastAsia="en-US"/>
        </w:rPr>
        <w:t xml:space="preserve">шесть месяцев </w:t>
      </w:r>
      <w:r w:rsidRPr="0063513C">
        <w:rPr>
          <w:rFonts w:eastAsia="Calibri"/>
          <w:color w:val="000000"/>
          <w:sz w:val="28"/>
          <w:szCs w:val="28"/>
          <w:lang w:val="x-none" w:eastAsia="en-US"/>
        </w:rPr>
        <w:t>со дня наступления оснований, предусмотренных частью 1 настоящей статьи.</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63513C">
        <w:rPr>
          <w:rFonts w:eastAsia="Calibri"/>
          <w:color w:val="000000"/>
          <w:sz w:val="28"/>
          <w:szCs w:val="28"/>
          <w:lang w:val="x-none" w:eastAsia="en-US"/>
        </w:rPr>
        <w:t>3. Уточнение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осуществляется в соответствии с частями 9, 10 статьи 33 Градостроительного кодекса Российской Федерации.</w:t>
      </w:r>
    </w:p>
    <w:p w:rsidR="00372F3D" w:rsidRPr="0063513C" w:rsidRDefault="00372F3D" w:rsidP="00372F3D">
      <w:pPr>
        <w:pStyle w:val="ConsPlusNormal"/>
        <w:widowControl/>
        <w:jc w:val="both"/>
        <w:rPr>
          <w:rFonts w:ascii="Times New Roman" w:hAnsi="Times New Roman" w:cs="Times New Roman"/>
          <w:color w:val="000000" w:themeColor="text1"/>
          <w:sz w:val="28"/>
          <w:szCs w:val="28"/>
          <w:lang w:val="x-none"/>
        </w:rPr>
      </w:pPr>
    </w:p>
    <w:p w:rsidR="00372F3D" w:rsidRDefault="00372F3D" w:rsidP="00372F3D">
      <w:pPr>
        <w:autoSpaceDE w:val="0"/>
        <w:autoSpaceDN w:val="0"/>
        <w:adjustRightInd w:val="0"/>
        <w:ind w:firstLine="720"/>
        <w:jc w:val="both"/>
        <w:rPr>
          <w:b/>
          <w:color w:val="000000" w:themeColor="text1"/>
          <w:sz w:val="28"/>
          <w:szCs w:val="28"/>
        </w:rPr>
      </w:pPr>
      <w:r>
        <w:rPr>
          <w:b/>
          <w:color w:val="000000" w:themeColor="text1"/>
          <w:sz w:val="28"/>
          <w:szCs w:val="28"/>
        </w:rPr>
        <w:t>Глава 7</w:t>
      </w:r>
      <w:r w:rsidRPr="004C3203">
        <w:rPr>
          <w:b/>
          <w:color w:val="000000" w:themeColor="text1"/>
          <w:sz w:val="28"/>
          <w:szCs w:val="28"/>
        </w:rPr>
        <w:t>. Регулирование иных вопросов землепользования и застройки.</w:t>
      </w:r>
    </w:p>
    <w:p w:rsidR="00372F3D" w:rsidRDefault="00372F3D" w:rsidP="00372F3D">
      <w:pPr>
        <w:autoSpaceDE w:val="0"/>
        <w:autoSpaceDN w:val="0"/>
        <w:adjustRightInd w:val="0"/>
        <w:ind w:firstLine="720"/>
        <w:jc w:val="both"/>
        <w:rPr>
          <w:b/>
          <w:color w:val="000000" w:themeColor="text1"/>
          <w:sz w:val="28"/>
          <w:szCs w:val="28"/>
        </w:rPr>
      </w:pPr>
    </w:p>
    <w:p w:rsidR="00372F3D" w:rsidRPr="00634E5A" w:rsidRDefault="00372F3D" w:rsidP="00372F3D">
      <w:pPr>
        <w:keepNext/>
        <w:spacing w:after="60"/>
        <w:ind w:firstLine="709"/>
        <w:jc w:val="both"/>
        <w:outlineLvl w:val="2"/>
        <w:rPr>
          <w:b/>
          <w:i/>
          <w:color w:val="000000"/>
          <w:sz w:val="28"/>
          <w:szCs w:val="28"/>
          <w:lang w:val="x-none" w:eastAsia="x-none"/>
        </w:rPr>
      </w:pPr>
      <w:r w:rsidRPr="00634E5A">
        <w:rPr>
          <w:b/>
          <w:i/>
          <w:color w:val="000000"/>
          <w:sz w:val="28"/>
          <w:szCs w:val="28"/>
          <w:lang w:val="x-none" w:eastAsia="x-none"/>
        </w:rPr>
        <w:t>Статья 24. Контроль за использованием земельных участков и объектов капитального строительства</w:t>
      </w:r>
    </w:p>
    <w:p w:rsidR="00372F3D" w:rsidRPr="006D411E" w:rsidRDefault="00372F3D" w:rsidP="00372F3D">
      <w:pPr>
        <w:ind w:firstLine="709"/>
        <w:rPr>
          <w:sz w:val="28"/>
          <w:szCs w:val="28"/>
        </w:rPr>
      </w:pPr>
    </w:p>
    <w:p w:rsidR="00372F3D" w:rsidRPr="006D411E" w:rsidRDefault="00372F3D" w:rsidP="00372F3D">
      <w:pPr>
        <w:autoSpaceDE w:val="0"/>
        <w:autoSpaceDN w:val="0"/>
        <w:adjustRightInd w:val="0"/>
        <w:ind w:firstLine="709"/>
        <w:jc w:val="both"/>
        <w:rPr>
          <w:rFonts w:eastAsia="Calibri"/>
          <w:color w:val="000000"/>
          <w:sz w:val="28"/>
          <w:szCs w:val="28"/>
          <w:lang w:val="x-none" w:eastAsia="en-US"/>
        </w:rPr>
      </w:pPr>
      <w:r w:rsidRPr="006D411E">
        <w:rPr>
          <w:rFonts w:eastAsia="Calibri"/>
          <w:color w:val="000000"/>
          <w:sz w:val="28"/>
          <w:szCs w:val="28"/>
          <w:lang w:val="x-none" w:eastAsia="en-US"/>
        </w:rPr>
        <w:t xml:space="preserve">1. Контроль за использованием земельных участков и объектов капитального строительства осуществляют должностные лица надзорных и </w:t>
      </w:r>
      <w:r w:rsidRPr="006D411E">
        <w:rPr>
          <w:rFonts w:eastAsia="Calibri"/>
          <w:color w:val="000000"/>
          <w:sz w:val="28"/>
          <w:szCs w:val="28"/>
          <w:lang w:val="x-none" w:eastAsia="en-US"/>
        </w:rPr>
        <w:lastRenderedPageBreak/>
        <w:t>контролирующих органов, которым в соответствии с законодательством Российской Федерации предоставлены такие полномочия.</w:t>
      </w:r>
    </w:p>
    <w:p w:rsidR="00372F3D" w:rsidRPr="006D411E" w:rsidRDefault="00372F3D" w:rsidP="00372F3D">
      <w:pPr>
        <w:autoSpaceDE w:val="0"/>
        <w:autoSpaceDN w:val="0"/>
        <w:adjustRightInd w:val="0"/>
        <w:ind w:firstLine="709"/>
        <w:jc w:val="both"/>
        <w:rPr>
          <w:rFonts w:eastAsia="Calibri"/>
          <w:color w:val="000000"/>
          <w:sz w:val="28"/>
          <w:szCs w:val="28"/>
          <w:lang w:val="x-none" w:eastAsia="en-US"/>
        </w:rPr>
      </w:pPr>
      <w:r w:rsidRPr="006D411E">
        <w:rPr>
          <w:rFonts w:eastAsia="Calibri"/>
          <w:color w:val="000000"/>
          <w:sz w:val="28"/>
          <w:szCs w:val="28"/>
          <w:lang w:val="x-none" w:eastAsia="en-US"/>
        </w:rPr>
        <w:t xml:space="preserve">2. Муниципальный земельный контроль за использованием земель на территории </w:t>
      </w:r>
      <w:r>
        <w:rPr>
          <w:rFonts w:eastAsia="Calibri"/>
          <w:color w:val="000000"/>
          <w:sz w:val="28"/>
          <w:szCs w:val="28"/>
          <w:lang w:eastAsia="en-US"/>
        </w:rPr>
        <w:t xml:space="preserve">Анжеро-Судженского городского округа </w:t>
      </w:r>
      <w:r w:rsidRPr="006D411E">
        <w:rPr>
          <w:rFonts w:eastAsia="Calibri"/>
          <w:color w:val="000000"/>
          <w:sz w:val="28"/>
          <w:szCs w:val="28"/>
          <w:lang w:val="x-none" w:eastAsia="en-US"/>
        </w:rPr>
        <w:t>осуществля</w:t>
      </w:r>
      <w:r>
        <w:rPr>
          <w:rFonts w:eastAsia="Calibri"/>
          <w:color w:val="000000"/>
          <w:sz w:val="28"/>
          <w:szCs w:val="28"/>
          <w:lang w:val="x-none" w:eastAsia="en-US"/>
        </w:rPr>
        <w:t>ется Администрацией округа</w:t>
      </w:r>
      <w:r w:rsidRPr="006D411E">
        <w:rPr>
          <w:rFonts w:eastAsia="Calibri"/>
          <w:color w:val="000000"/>
          <w:sz w:val="28"/>
          <w:szCs w:val="28"/>
          <w:lang w:val="x-none" w:eastAsia="en-US"/>
        </w:rPr>
        <w:t xml:space="preserve"> в соответствии с законодательством Российской Федерации и в порядке, определенном муницип</w:t>
      </w:r>
      <w:r>
        <w:rPr>
          <w:rFonts w:eastAsia="Calibri"/>
          <w:color w:val="000000"/>
          <w:sz w:val="28"/>
          <w:szCs w:val="28"/>
          <w:lang w:val="x-none" w:eastAsia="en-US"/>
        </w:rPr>
        <w:t xml:space="preserve">альными правовыми актами </w:t>
      </w:r>
      <w:r>
        <w:rPr>
          <w:rFonts w:eastAsia="Calibri"/>
          <w:color w:val="000000"/>
          <w:sz w:val="28"/>
          <w:szCs w:val="28"/>
          <w:lang w:eastAsia="en-US"/>
        </w:rPr>
        <w:t>Анжеро-Судженского</w:t>
      </w:r>
      <w:r w:rsidRPr="006D411E">
        <w:rPr>
          <w:rFonts w:eastAsia="Calibri"/>
          <w:color w:val="000000"/>
          <w:sz w:val="28"/>
          <w:szCs w:val="28"/>
          <w:lang w:val="x-none" w:eastAsia="en-US"/>
        </w:rPr>
        <w:t xml:space="preserve"> городского Совета.</w:t>
      </w:r>
    </w:p>
    <w:p w:rsidR="00372F3D" w:rsidRPr="006D411E" w:rsidRDefault="00372F3D" w:rsidP="00372F3D">
      <w:pPr>
        <w:autoSpaceDE w:val="0"/>
        <w:autoSpaceDN w:val="0"/>
        <w:adjustRightInd w:val="0"/>
        <w:spacing w:after="60"/>
        <w:rPr>
          <w:b/>
          <w:color w:val="000000"/>
          <w:sz w:val="28"/>
          <w:szCs w:val="28"/>
        </w:rPr>
      </w:pPr>
    </w:p>
    <w:p w:rsidR="00372F3D" w:rsidRPr="00634E5A" w:rsidRDefault="00372F3D" w:rsidP="00372F3D">
      <w:pPr>
        <w:keepNext/>
        <w:spacing w:after="60"/>
        <w:ind w:firstLine="709"/>
        <w:jc w:val="both"/>
        <w:outlineLvl w:val="2"/>
        <w:rPr>
          <w:b/>
          <w:i/>
          <w:color w:val="000000"/>
          <w:sz w:val="28"/>
          <w:szCs w:val="28"/>
          <w:lang w:val="x-none" w:eastAsia="x-none"/>
        </w:rPr>
      </w:pPr>
      <w:r w:rsidRPr="00634E5A">
        <w:rPr>
          <w:b/>
          <w:i/>
          <w:color w:val="000000"/>
          <w:sz w:val="28"/>
          <w:szCs w:val="28"/>
          <w:lang w:val="x-none" w:eastAsia="x-none"/>
        </w:rPr>
        <w:t>Статья 25. Ответственность за нарушение Правил</w:t>
      </w:r>
    </w:p>
    <w:p w:rsidR="00372F3D" w:rsidRPr="006D411E" w:rsidRDefault="00372F3D" w:rsidP="00372F3D">
      <w:pPr>
        <w:autoSpaceDE w:val="0"/>
        <w:autoSpaceDN w:val="0"/>
        <w:adjustRightInd w:val="0"/>
        <w:ind w:firstLine="709"/>
        <w:jc w:val="both"/>
        <w:rPr>
          <w:rFonts w:eastAsia="Calibri"/>
          <w:color w:val="000000"/>
          <w:sz w:val="28"/>
          <w:szCs w:val="28"/>
          <w:lang w:val="x-none" w:eastAsia="en-US"/>
        </w:rPr>
      </w:pPr>
      <w:r w:rsidRPr="006D411E">
        <w:rPr>
          <w:rFonts w:eastAsia="Calibri"/>
          <w:color w:val="000000"/>
          <w:sz w:val="28"/>
          <w:szCs w:val="28"/>
          <w:lang w:val="x-none" w:eastAsia="en-US"/>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w:t>
      </w:r>
      <w:r>
        <w:rPr>
          <w:rFonts w:eastAsia="Calibri"/>
          <w:color w:val="000000"/>
          <w:sz w:val="28"/>
          <w:szCs w:val="28"/>
          <w:lang w:val="x-none" w:eastAsia="en-US"/>
        </w:rPr>
        <w:t xml:space="preserve">йской Федерации и </w:t>
      </w:r>
      <w:r>
        <w:rPr>
          <w:rFonts w:eastAsia="Calibri"/>
          <w:color w:val="000000"/>
          <w:sz w:val="28"/>
          <w:szCs w:val="28"/>
          <w:lang w:eastAsia="en-US"/>
        </w:rPr>
        <w:t>Кемеровской области - Кузбасса</w:t>
      </w:r>
      <w:r w:rsidRPr="006D411E">
        <w:rPr>
          <w:rFonts w:eastAsia="Calibri"/>
          <w:color w:val="000000"/>
          <w:sz w:val="28"/>
          <w:szCs w:val="28"/>
          <w:lang w:val="x-none" w:eastAsia="en-US"/>
        </w:rPr>
        <w:t>.</w:t>
      </w:r>
    </w:p>
    <w:p w:rsidR="00372F3D" w:rsidRPr="006D411E" w:rsidRDefault="00372F3D" w:rsidP="00372F3D">
      <w:pPr>
        <w:autoSpaceDE w:val="0"/>
        <w:autoSpaceDN w:val="0"/>
        <w:adjustRightInd w:val="0"/>
        <w:ind w:firstLine="720"/>
        <w:jc w:val="both"/>
        <w:rPr>
          <w:b/>
          <w:color w:val="000000" w:themeColor="text1"/>
          <w:sz w:val="28"/>
          <w:szCs w:val="28"/>
          <w:lang w:val="x-none"/>
        </w:rPr>
      </w:pPr>
    </w:p>
    <w:p w:rsidR="00372F3D" w:rsidRDefault="00372F3D" w:rsidP="00372F3D">
      <w:pPr>
        <w:autoSpaceDE w:val="0"/>
        <w:autoSpaceDN w:val="0"/>
        <w:adjustRightInd w:val="0"/>
        <w:rPr>
          <w:b/>
          <w:color w:val="000000" w:themeColor="text1"/>
          <w:sz w:val="28"/>
          <w:szCs w:val="28"/>
        </w:rPr>
      </w:pPr>
    </w:p>
    <w:p w:rsidR="00372F3D" w:rsidRDefault="00372F3D" w:rsidP="00372F3D">
      <w:pPr>
        <w:keepNext/>
        <w:jc w:val="center"/>
        <w:outlineLvl w:val="0"/>
        <w:rPr>
          <w:b/>
          <w:color w:val="000000"/>
          <w:sz w:val="28"/>
          <w:szCs w:val="28"/>
          <w:lang w:val="x-none" w:eastAsia="x-none"/>
        </w:rPr>
      </w:pPr>
      <w:bookmarkStart w:id="2" w:name="_Toc62138302"/>
      <w:r>
        <w:rPr>
          <w:b/>
          <w:color w:val="000000"/>
          <w:sz w:val="28"/>
          <w:szCs w:val="28"/>
          <w:lang w:val="x-none" w:eastAsia="x-none"/>
        </w:rPr>
        <w:t xml:space="preserve">РАЗДЕЛ </w:t>
      </w:r>
      <w:r>
        <w:rPr>
          <w:b/>
          <w:color w:val="000000"/>
          <w:sz w:val="28"/>
          <w:szCs w:val="28"/>
          <w:lang w:val="en-US" w:eastAsia="x-none"/>
        </w:rPr>
        <w:t>II</w:t>
      </w:r>
      <w:r w:rsidRPr="008C7B12">
        <w:rPr>
          <w:b/>
          <w:color w:val="000000"/>
          <w:sz w:val="28"/>
          <w:szCs w:val="28"/>
          <w:lang w:val="x-none" w:eastAsia="x-none"/>
        </w:rPr>
        <w:t xml:space="preserve">. КАРТА ГРАДОСТРОИТЕЛЬНОГО ЗОНИРОВАНИЯ ТЕРРИТОРИЙ МУНИЦИПАЛЬНОГО ОБРАЗОВАНИЯ </w:t>
      </w:r>
      <w:r>
        <w:rPr>
          <w:b/>
          <w:color w:val="000000"/>
          <w:sz w:val="28"/>
          <w:szCs w:val="28"/>
          <w:lang w:eastAsia="x-none"/>
        </w:rPr>
        <w:t xml:space="preserve">АНЖЕРО-СУДЖЕНСКИЙ </w:t>
      </w:r>
      <w:r w:rsidRPr="008C7B12">
        <w:rPr>
          <w:b/>
          <w:color w:val="000000"/>
          <w:sz w:val="28"/>
          <w:szCs w:val="28"/>
          <w:lang w:val="x-none" w:eastAsia="x-none"/>
        </w:rPr>
        <w:t>ГОРОДСКОЙ ОКРУГ</w:t>
      </w:r>
      <w:r>
        <w:rPr>
          <w:b/>
          <w:color w:val="000000"/>
          <w:sz w:val="28"/>
          <w:szCs w:val="28"/>
          <w:lang w:eastAsia="x-none"/>
        </w:rPr>
        <w:t xml:space="preserve"> КЕМЕРОВСКОЙ</w:t>
      </w:r>
      <w:r w:rsidRPr="008C7B12">
        <w:rPr>
          <w:b/>
          <w:color w:val="000000"/>
          <w:sz w:val="28"/>
          <w:szCs w:val="28"/>
          <w:lang w:val="x-none" w:eastAsia="x-none"/>
        </w:rPr>
        <w:t xml:space="preserve"> ОБЛАСТИ</w:t>
      </w:r>
      <w:r>
        <w:rPr>
          <w:b/>
          <w:color w:val="000000"/>
          <w:sz w:val="28"/>
          <w:szCs w:val="28"/>
          <w:lang w:eastAsia="x-none"/>
        </w:rPr>
        <w:t xml:space="preserve"> - КУЗБАССА</w:t>
      </w:r>
      <w:r w:rsidRPr="008C7B12">
        <w:rPr>
          <w:b/>
          <w:color w:val="000000"/>
          <w:sz w:val="28"/>
          <w:szCs w:val="28"/>
          <w:lang w:val="x-none" w:eastAsia="x-none"/>
        </w:rPr>
        <w:t xml:space="preserve">. </w:t>
      </w:r>
    </w:p>
    <w:p w:rsidR="00372F3D" w:rsidRPr="00EC34AA" w:rsidRDefault="00372F3D" w:rsidP="00372F3D">
      <w:pPr>
        <w:keepNext/>
        <w:jc w:val="center"/>
        <w:outlineLvl w:val="0"/>
        <w:rPr>
          <w:b/>
          <w:color w:val="000000"/>
          <w:sz w:val="28"/>
          <w:szCs w:val="28"/>
          <w:lang w:eastAsia="x-none"/>
        </w:rPr>
      </w:pPr>
      <w:r w:rsidRPr="008C7B12">
        <w:rPr>
          <w:b/>
          <w:color w:val="000000"/>
          <w:sz w:val="28"/>
          <w:szCs w:val="28"/>
          <w:lang w:val="x-none" w:eastAsia="x-none"/>
        </w:rPr>
        <w:t xml:space="preserve">КАРТЫ ЗОН С ОСОБЫМИ УСЛОВИЯМИ ИСПОЛЬЗОВАНИЯ ТЕРРИТОРИЙ МУНИЦИПАЛЬНОГО ОБРАЗОВАНИЯ </w:t>
      </w:r>
      <w:r>
        <w:rPr>
          <w:b/>
          <w:color w:val="000000"/>
          <w:sz w:val="28"/>
          <w:szCs w:val="28"/>
          <w:lang w:eastAsia="x-none"/>
        </w:rPr>
        <w:t>АНЖЕРО-СУДЖЕНСКИЙ</w:t>
      </w:r>
      <w:r w:rsidRPr="008C7B12">
        <w:rPr>
          <w:b/>
          <w:color w:val="000000"/>
          <w:sz w:val="28"/>
          <w:szCs w:val="28"/>
          <w:lang w:val="x-none" w:eastAsia="x-none"/>
        </w:rPr>
        <w:t xml:space="preserve"> ГОРОДСКОЙ ОКРУГ </w:t>
      </w:r>
      <w:r>
        <w:rPr>
          <w:b/>
          <w:color w:val="000000"/>
          <w:sz w:val="28"/>
          <w:szCs w:val="28"/>
          <w:lang w:eastAsia="x-none"/>
        </w:rPr>
        <w:t>КЕМЕРОВСКОЙ</w:t>
      </w:r>
      <w:r w:rsidRPr="008C7B12">
        <w:rPr>
          <w:b/>
          <w:color w:val="000000"/>
          <w:sz w:val="28"/>
          <w:szCs w:val="28"/>
          <w:lang w:val="x-none" w:eastAsia="x-none"/>
        </w:rPr>
        <w:t xml:space="preserve"> ОБЛАСТИ</w:t>
      </w:r>
      <w:r>
        <w:rPr>
          <w:b/>
          <w:color w:val="000000"/>
          <w:sz w:val="28"/>
          <w:szCs w:val="28"/>
          <w:lang w:eastAsia="x-none"/>
        </w:rPr>
        <w:t xml:space="preserve"> - КУЗБАССА</w:t>
      </w:r>
      <w:bookmarkEnd w:id="2"/>
    </w:p>
    <w:p w:rsidR="00372F3D" w:rsidRPr="008C7B12" w:rsidRDefault="00372F3D" w:rsidP="00372F3D">
      <w:pPr>
        <w:autoSpaceDE w:val="0"/>
        <w:autoSpaceDN w:val="0"/>
        <w:adjustRightInd w:val="0"/>
        <w:spacing w:after="60"/>
        <w:rPr>
          <w:sz w:val="28"/>
          <w:szCs w:val="28"/>
        </w:rPr>
      </w:pPr>
      <w:bookmarkStart w:id="3" w:name="_Toc62138303"/>
    </w:p>
    <w:p w:rsidR="00372F3D" w:rsidRPr="00EC34AA" w:rsidRDefault="00372F3D" w:rsidP="00372F3D">
      <w:pPr>
        <w:keepNext/>
        <w:spacing w:after="60"/>
        <w:ind w:firstLine="709"/>
        <w:jc w:val="both"/>
        <w:outlineLvl w:val="1"/>
        <w:rPr>
          <w:b/>
          <w:bCs/>
          <w:iCs/>
          <w:color w:val="000000"/>
          <w:sz w:val="28"/>
          <w:szCs w:val="28"/>
          <w:lang w:val="x-none" w:eastAsia="x-none"/>
        </w:rPr>
      </w:pPr>
      <w:r w:rsidRPr="00EC34AA">
        <w:rPr>
          <w:b/>
          <w:bCs/>
          <w:iCs/>
          <w:color w:val="000000"/>
          <w:sz w:val="28"/>
          <w:szCs w:val="28"/>
          <w:lang w:val="x-none" w:eastAsia="x-none"/>
        </w:rPr>
        <w:t xml:space="preserve">Глава 1. Карта градостроительного зонирования территорий муниципального образования </w:t>
      </w:r>
      <w:r w:rsidRPr="00EC34AA">
        <w:rPr>
          <w:b/>
          <w:bCs/>
          <w:iCs/>
          <w:color w:val="000000"/>
          <w:sz w:val="28"/>
          <w:szCs w:val="28"/>
          <w:lang w:eastAsia="x-none"/>
        </w:rPr>
        <w:t xml:space="preserve">Анжеро-Судженский </w:t>
      </w:r>
      <w:r w:rsidRPr="00EC34AA">
        <w:rPr>
          <w:b/>
          <w:bCs/>
          <w:iCs/>
          <w:color w:val="000000"/>
          <w:sz w:val="28"/>
          <w:szCs w:val="28"/>
          <w:lang w:val="x-none" w:eastAsia="x-none"/>
        </w:rPr>
        <w:t xml:space="preserve">городской округ </w:t>
      </w:r>
      <w:bookmarkEnd w:id="3"/>
    </w:p>
    <w:p w:rsidR="00372F3D" w:rsidRPr="008C7B12" w:rsidRDefault="00372F3D" w:rsidP="00372F3D">
      <w:pPr>
        <w:autoSpaceDE w:val="0"/>
        <w:autoSpaceDN w:val="0"/>
        <w:adjustRightInd w:val="0"/>
        <w:spacing w:after="60"/>
        <w:rPr>
          <w:b/>
          <w:color w:val="000000"/>
          <w:sz w:val="28"/>
          <w:szCs w:val="28"/>
        </w:rPr>
      </w:pPr>
    </w:p>
    <w:p w:rsidR="00372F3D" w:rsidRPr="00EC34AA" w:rsidRDefault="00372F3D" w:rsidP="00372F3D">
      <w:pPr>
        <w:keepNext/>
        <w:spacing w:after="60"/>
        <w:ind w:firstLine="709"/>
        <w:jc w:val="both"/>
        <w:outlineLvl w:val="2"/>
        <w:rPr>
          <w:b/>
          <w:i/>
          <w:color w:val="000000"/>
          <w:sz w:val="28"/>
          <w:szCs w:val="28"/>
          <w:lang w:val="x-none" w:eastAsia="x-none"/>
        </w:rPr>
      </w:pPr>
      <w:r w:rsidRPr="00EC34AA">
        <w:rPr>
          <w:b/>
          <w:i/>
          <w:color w:val="000000"/>
          <w:sz w:val="28"/>
          <w:szCs w:val="28"/>
          <w:lang w:val="x-none" w:eastAsia="x-none"/>
        </w:rPr>
        <w:t xml:space="preserve">Статья 26. Карта градостроительного зонирования территорий муниципального образования </w:t>
      </w:r>
      <w:r>
        <w:rPr>
          <w:b/>
          <w:i/>
          <w:color w:val="000000"/>
          <w:sz w:val="28"/>
          <w:szCs w:val="28"/>
          <w:lang w:eastAsia="x-none"/>
        </w:rPr>
        <w:t xml:space="preserve">Анжеро-Судженский </w:t>
      </w:r>
      <w:r w:rsidRPr="00EC34AA">
        <w:rPr>
          <w:b/>
          <w:i/>
          <w:color w:val="000000"/>
          <w:sz w:val="28"/>
          <w:szCs w:val="28"/>
          <w:lang w:val="x-none" w:eastAsia="x-none"/>
        </w:rPr>
        <w:t xml:space="preserve">городской округ </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 xml:space="preserve">1. Карта градостроительного зонирования территорий муниципального образования </w:t>
      </w:r>
      <w:r w:rsidRPr="004A1538">
        <w:rPr>
          <w:bCs/>
          <w:iCs/>
          <w:color w:val="000000"/>
          <w:sz w:val="28"/>
          <w:szCs w:val="28"/>
          <w:lang w:eastAsia="x-none"/>
        </w:rPr>
        <w:t>Анжеро-Судженский</w:t>
      </w:r>
      <w:r w:rsidRPr="00EC34AA">
        <w:rPr>
          <w:b/>
          <w:bCs/>
          <w:iCs/>
          <w:color w:val="000000"/>
          <w:sz w:val="28"/>
          <w:szCs w:val="28"/>
          <w:lang w:eastAsia="x-none"/>
        </w:rPr>
        <w:t xml:space="preserve"> </w:t>
      </w:r>
      <w:r w:rsidRPr="008C7B12">
        <w:rPr>
          <w:rFonts w:eastAsia="Calibri"/>
          <w:color w:val="000000"/>
          <w:sz w:val="28"/>
          <w:szCs w:val="28"/>
          <w:lang w:val="x-none" w:eastAsia="en-US"/>
        </w:rPr>
        <w:t>городской</w:t>
      </w:r>
      <w:r>
        <w:rPr>
          <w:rFonts w:eastAsia="Calibri"/>
          <w:color w:val="000000"/>
          <w:sz w:val="28"/>
          <w:szCs w:val="28"/>
          <w:lang w:val="x-none" w:eastAsia="en-US"/>
        </w:rPr>
        <w:t xml:space="preserve"> округ </w:t>
      </w:r>
      <w:r w:rsidRPr="008C7B12">
        <w:rPr>
          <w:rFonts w:eastAsia="Calibri"/>
          <w:color w:val="000000"/>
          <w:sz w:val="28"/>
          <w:szCs w:val="28"/>
          <w:lang w:val="x-none" w:eastAsia="en-US"/>
        </w:rPr>
        <w:t xml:space="preserve"> (далее – карта градостроительного зонирования) приведена в приложении № 1 к настоящим Правилам.</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2. На карте градостроительного зонирования установлены следующие виды территориальных зон:</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 xml:space="preserve"> </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1) жилые зоны:</w:t>
      </w:r>
    </w:p>
    <w:p w:rsidR="00372F3D" w:rsidRPr="008C7B12"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и</w:t>
      </w:r>
      <w:r>
        <w:rPr>
          <w:rFonts w:eastAsia="Calibri"/>
          <w:color w:val="000000"/>
          <w:sz w:val="28"/>
          <w:szCs w:val="28"/>
          <w:lang w:val="x-none" w:eastAsia="en-US"/>
        </w:rPr>
        <w:t>ндивидуальной жилой застройки Ж</w:t>
      </w:r>
      <w:r w:rsidRPr="008C7B12">
        <w:rPr>
          <w:rFonts w:eastAsia="Calibri"/>
          <w:color w:val="000000"/>
          <w:sz w:val="28"/>
          <w:szCs w:val="28"/>
          <w:lang w:val="x-none" w:eastAsia="en-US"/>
        </w:rPr>
        <w:t>1;</w:t>
      </w:r>
    </w:p>
    <w:p w:rsidR="00372F3D" w:rsidRPr="008C7B12"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w:t>
      </w:r>
      <w:r>
        <w:rPr>
          <w:rFonts w:eastAsia="Calibri"/>
          <w:color w:val="000000"/>
          <w:sz w:val="28"/>
          <w:szCs w:val="28"/>
          <w:lang w:val="x-none" w:eastAsia="en-US"/>
        </w:rPr>
        <w:t>а жилой малоэтажной застройки Ж</w:t>
      </w:r>
      <w:r w:rsidRPr="008C7B12">
        <w:rPr>
          <w:rFonts w:eastAsia="Calibri"/>
          <w:color w:val="000000"/>
          <w:sz w:val="28"/>
          <w:szCs w:val="28"/>
          <w:lang w:val="x-none" w:eastAsia="en-US"/>
        </w:rPr>
        <w:t>2;</w:t>
      </w:r>
    </w:p>
    <w:p w:rsidR="00372F3D" w:rsidRPr="008C7B12"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жило</w:t>
      </w:r>
      <w:r>
        <w:rPr>
          <w:rFonts w:eastAsia="Calibri"/>
          <w:color w:val="000000"/>
          <w:sz w:val="28"/>
          <w:szCs w:val="28"/>
          <w:lang w:val="x-none" w:eastAsia="en-US"/>
        </w:rPr>
        <w:t>й застройки средней этажности Ж</w:t>
      </w:r>
      <w:r w:rsidRPr="008C7B12">
        <w:rPr>
          <w:rFonts w:eastAsia="Calibri"/>
          <w:color w:val="000000"/>
          <w:sz w:val="28"/>
          <w:szCs w:val="28"/>
          <w:lang w:val="x-none" w:eastAsia="en-US"/>
        </w:rPr>
        <w:t>3;</w:t>
      </w:r>
    </w:p>
    <w:p w:rsidR="00372F3D"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xml:space="preserve">- зона </w:t>
      </w:r>
      <w:r>
        <w:rPr>
          <w:rFonts w:eastAsia="Calibri"/>
          <w:color w:val="000000"/>
          <w:sz w:val="28"/>
          <w:szCs w:val="28"/>
          <w:lang w:eastAsia="en-US"/>
        </w:rPr>
        <w:t xml:space="preserve">многоэтажной </w:t>
      </w:r>
      <w:r w:rsidRPr="008C7B12">
        <w:rPr>
          <w:rFonts w:eastAsia="Calibri"/>
          <w:color w:val="000000"/>
          <w:sz w:val="28"/>
          <w:szCs w:val="28"/>
          <w:lang w:val="x-none" w:eastAsia="en-US"/>
        </w:rPr>
        <w:t xml:space="preserve">жилой застройки </w:t>
      </w:r>
      <w:r>
        <w:rPr>
          <w:rFonts w:eastAsia="Calibri"/>
          <w:color w:val="000000"/>
          <w:sz w:val="28"/>
          <w:szCs w:val="28"/>
          <w:lang w:eastAsia="en-US"/>
        </w:rPr>
        <w:t>(</w:t>
      </w:r>
      <w:r>
        <w:rPr>
          <w:rFonts w:eastAsia="Calibri"/>
          <w:color w:val="000000"/>
          <w:sz w:val="28"/>
          <w:szCs w:val="28"/>
          <w:lang w:val="x-none" w:eastAsia="en-US"/>
        </w:rPr>
        <w:t>высотная застройка</w:t>
      </w:r>
      <w:r>
        <w:rPr>
          <w:rFonts w:eastAsia="Calibri"/>
          <w:color w:val="000000"/>
          <w:sz w:val="28"/>
          <w:szCs w:val="28"/>
          <w:lang w:eastAsia="en-US"/>
        </w:rPr>
        <w:t>)</w:t>
      </w:r>
      <w:r>
        <w:rPr>
          <w:rFonts w:eastAsia="Calibri"/>
          <w:color w:val="000000"/>
          <w:sz w:val="28"/>
          <w:szCs w:val="28"/>
          <w:lang w:val="x-none" w:eastAsia="en-US"/>
        </w:rPr>
        <w:t xml:space="preserve"> Ж</w:t>
      </w:r>
      <w:r w:rsidRPr="008C7B12">
        <w:rPr>
          <w:rFonts w:eastAsia="Calibri"/>
          <w:color w:val="000000"/>
          <w:sz w:val="28"/>
          <w:szCs w:val="28"/>
          <w:lang w:val="x-none" w:eastAsia="en-US"/>
        </w:rPr>
        <w:t>4;</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садоводческих или огороднических некоммерческих товариществ Ж 5;</w:t>
      </w:r>
    </w:p>
    <w:p w:rsidR="00372F3D" w:rsidRPr="004A1538" w:rsidRDefault="00372F3D" w:rsidP="00372F3D">
      <w:pPr>
        <w:autoSpaceDE w:val="0"/>
        <w:autoSpaceDN w:val="0"/>
        <w:adjustRightInd w:val="0"/>
        <w:jc w:val="both"/>
        <w:rPr>
          <w:rFonts w:eastAsia="Calibri"/>
          <w:color w:val="000000"/>
          <w:sz w:val="28"/>
          <w:szCs w:val="28"/>
          <w:lang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2) общественно-жилые зоны:</w:t>
      </w:r>
    </w:p>
    <w:p w:rsidR="00372F3D" w:rsidRPr="008C7B12"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val="x-none" w:eastAsia="en-US"/>
        </w:rPr>
        <w:lastRenderedPageBreak/>
        <w:t xml:space="preserve">- общественно-жилая зона </w:t>
      </w:r>
      <w:r>
        <w:rPr>
          <w:rFonts w:eastAsia="Calibri"/>
          <w:color w:val="000000"/>
          <w:sz w:val="28"/>
          <w:szCs w:val="28"/>
          <w:lang w:eastAsia="en-US"/>
        </w:rPr>
        <w:t xml:space="preserve">средней этажности (зона городского центра) </w:t>
      </w:r>
      <w:r>
        <w:rPr>
          <w:rFonts w:eastAsia="Calibri"/>
          <w:color w:val="000000"/>
          <w:sz w:val="28"/>
          <w:szCs w:val="28"/>
          <w:lang w:val="x-none" w:eastAsia="en-US"/>
        </w:rPr>
        <w:t>ОЖ</w:t>
      </w:r>
      <w:r w:rsidRPr="008C7B12">
        <w:rPr>
          <w:rFonts w:eastAsia="Calibri"/>
          <w:color w:val="000000"/>
          <w:sz w:val="28"/>
          <w:szCs w:val="28"/>
          <w:lang w:val="x-none" w:eastAsia="en-US"/>
        </w:rPr>
        <w:t>1;</w:t>
      </w:r>
    </w:p>
    <w:p w:rsidR="00372F3D"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val="x-none" w:eastAsia="en-US"/>
        </w:rPr>
        <w:t>- общественно-жилая зона малоэтажной жилой застройки</w:t>
      </w:r>
      <w:r>
        <w:rPr>
          <w:rFonts w:eastAsia="Calibri"/>
          <w:color w:val="000000"/>
          <w:sz w:val="28"/>
          <w:szCs w:val="28"/>
          <w:lang w:eastAsia="en-US"/>
        </w:rPr>
        <w:t xml:space="preserve"> (зона</w:t>
      </w:r>
      <w:r>
        <w:rPr>
          <w:rFonts w:eastAsia="Calibri"/>
          <w:color w:val="000000"/>
          <w:sz w:val="28"/>
          <w:szCs w:val="28"/>
          <w:lang w:val="x-none" w:eastAsia="en-US"/>
        </w:rPr>
        <w:t xml:space="preserve"> </w:t>
      </w:r>
      <w:r>
        <w:rPr>
          <w:rFonts w:eastAsia="Calibri"/>
          <w:color w:val="000000"/>
          <w:sz w:val="28"/>
          <w:szCs w:val="28"/>
          <w:lang w:eastAsia="en-US"/>
        </w:rPr>
        <w:t xml:space="preserve">под-центров жилых районов) </w:t>
      </w:r>
      <w:r>
        <w:rPr>
          <w:rFonts w:eastAsia="Calibri"/>
          <w:color w:val="000000"/>
          <w:sz w:val="28"/>
          <w:szCs w:val="28"/>
          <w:lang w:val="x-none" w:eastAsia="en-US"/>
        </w:rPr>
        <w:t>ОЖ</w:t>
      </w:r>
      <w:r w:rsidRPr="008C7B12">
        <w:rPr>
          <w:rFonts w:eastAsia="Calibri"/>
          <w:color w:val="000000"/>
          <w:sz w:val="28"/>
          <w:szCs w:val="28"/>
          <w:lang w:val="x-none" w:eastAsia="en-US"/>
        </w:rPr>
        <w:t>2;</w:t>
      </w:r>
    </w:p>
    <w:p w:rsidR="00372F3D" w:rsidRPr="008C7B12" w:rsidRDefault="00372F3D" w:rsidP="00372F3D">
      <w:pPr>
        <w:autoSpaceDE w:val="0"/>
        <w:autoSpaceDN w:val="0"/>
        <w:adjustRightInd w:val="0"/>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3) общественно-деловые зоны:</w:t>
      </w:r>
    </w:p>
    <w:p w:rsidR="00372F3D" w:rsidRPr="000038AE" w:rsidRDefault="00372F3D" w:rsidP="00372F3D">
      <w:pPr>
        <w:autoSpaceDE w:val="0"/>
        <w:autoSpaceDN w:val="0"/>
        <w:adjustRightInd w:val="0"/>
        <w:jc w:val="both"/>
        <w:rPr>
          <w:rFonts w:eastAsia="Calibri"/>
          <w:color w:val="000000"/>
          <w:sz w:val="28"/>
          <w:szCs w:val="28"/>
          <w:lang w:eastAsia="en-US"/>
        </w:rPr>
      </w:pPr>
      <w:r w:rsidRPr="008C7B12">
        <w:rPr>
          <w:rFonts w:eastAsia="Calibri"/>
          <w:color w:val="000000"/>
          <w:sz w:val="28"/>
          <w:szCs w:val="28"/>
          <w:lang w:val="x-none" w:eastAsia="en-US"/>
        </w:rPr>
        <w:t>- </w:t>
      </w:r>
      <w:r>
        <w:rPr>
          <w:rFonts w:eastAsia="Calibri"/>
          <w:color w:val="000000"/>
          <w:sz w:val="28"/>
          <w:szCs w:val="28"/>
          <w:lang w:eastAsia="en-US"/>
        </w:rPr>
        <w:t xml:space="preserve">многофункциональная </w:t>
      </w:r>
      <w:r>
        <w:rPr>
          <w:rFonts w:eastAsia="Calibri"/>
          <w:color w:val="000000"/>
          <w:sz w:val="28"/>
          <w:szCs w:val="28"/>
          <w:lang w:val="x-none" w:eastAsia="en-US"/>
        </w:rPr>
        <w:t xml:space="preserve">общественно-деловая зона </w:t>
      </w:r>
      <w:r>
        <w:rPr>
          <w:rFonts w:eastAsia="Calibri"/>
          <w:color w:val="000000"/>
          <w:sz w:val="28"/>
          <w:szCs w:val="28"/>
          <w:lang w:eastAsia="en-US"/>
        </w:rPr>
        <w:t>О1;</w:t>
      </w:r>
    </w:p>
    <w:p w:rsidR="00372F3D" w:rsidRPr="00C601E6" w:rsidRDefault="00372F3D" w:rsidP="00372F3D">
      <w:pPr>
        <w:autoSpaceDE w:val="0"/>
        <w:autoSpaceDN w:val="0"/>
        <w:adjustRightInd w:val="0"/>
        <w:jc w:val="both"/>
        <w:rPr>
          <w:rFonts w:eastAsia="Calibri"/>
          <w:color w:val="000000"/>
          <w:sz w:val="28"/>
          <w:szCs w:val="28"/>
          <w:lang w:eastAsia="en-US"/>
        </w:rPr>
      </w:pPr>
      <w:r w:rsidRPr="008C7B12">
        <w:rPr>
          <w:rFonts w:eastAsia="Calibri"/>
          <w:color w:val="000000"/>
          <w:sz w:val="28"/>
          <w:szCs w:val="28"/>
          <w:lang w:val="x-none" w:eastAsia="en-US"/>
        </w:rPr>
        <w:t xml:space="preserve">- зона </w:t>
      </w:r>
      <w:r>
        <w:rPr>
          <w:rFonts w:eastAsia="Calibri"/>
          <w:color w:val="000000"/>
          <w:sz w:val="28"/>
          <w:szCs w:val="28"/>
          <w:lang w:eastAsia="en-US"/>
        </w:rPr>
        <w:t xml:space="preserve">специализированной общественной застройки </w:t>
      </w:r>
      <w:r>
        <w:rPr>
          <w:rFonts w:eastAsia="Calibri"/>
          <w:color w:val="000000"/>
          <w:sz w:val="28"/>
          <w:szCs w:val="28"/>
          <w:lang w:val="x-none" w:eastAsia="en-US"/>
        </w:rPr>
        <w:t>О</w:t>
      </w:r>
      <w:r>
        <w:rPr>
          <w:rFonts w:eastAsia="Calibri"/>
          <w:color w:val="000000"/>
          <w:sz w:val="28"/>
          <w:szCs w:val="28"/>
          <w:lang w:eastAsia="en-US"/>
        </w:rPr>
        <w:t>2;</w:t>
      </w:r>
    </w:p>
    <w:p w:rsidR="00372F3D" w:rsidRDefault="00372F3D" w:rsidP="00372F3D">
      <w:pPr>
        <w:autoSpaceDE w:val="0"/>
        <w:autoSpaceDN w:val="0"/>
        <w:adjustRightInd w:val="0"/>
        <w:jc w:val="both"/>
        <w:rPr>
          <w:rFonts w:eastAsia="Calibri"/>
          <w:color w:val="000000"/>
          <w:sz w:val="28"/>
          <w:szCs w:val="28"/>
          <w:lang w:eastAsia="en-US"/>
        </w:rPr>
      </w:pPr>
    </w:p>
    <w:p w:rsidR="00372F3D" w:rsidRPr="009A292C" w:rsidRDefault="00372F3D" w:rsidP="00372F3D">
      <w:pPr>
        <w:autoSpaceDE w:val="0"/>
        <w:autoSpaceDN w:val="0"/>
        <w:adjustRightInd w:val="0"/>
        <w:jc w:val="both"/>
        <w:rPr>
          <w:rFonts w:eastAsia="Calibri"/>
          <w:sz w:val="28"/>
          <w:szCs w:val="28"/>
          <w:lang w:eastAsia="en-US"/>
        </w:rPr>
      </w:pPr>
      <w:r>
        <w:rPr>
          <w:rFonts w:eastAsia="Calibri"/>
          <w:color w:val="000000"/>
          <w:sz w:val="28"/>
          <w:szCs w:val="28"/>
          <w:lang w:eastAsia="en-US"/>
        </w:rPr>
        <w:tab/>
      </w:r>
      <w:r w:rsidRPr="009A292C">
        <w:rPr>
          <w:rFonts w:eastAsia="Calibri"/>
          <w:sz w:val="28"/>
          <w:szCs w:val="28"/>
          <w:lang w:eastAsia="en-US"/>
        </w:rPr>
        <w:t xml:space="preserve">4) производственные </w:t>
      </w:r>
      <w:r w:rsidRPr="009A292C">
        <w:rPr>
          <w:rFonts w:eastAsia="Calibri"/>
          <w:sz w:val="28"/>
          <w:szCs w:val="28"/>
          <w:lang w:val="x-none" w:eastAsia="en-US"/>
        </w:rPr>
        <w:t>и коммунально-складские зоны</w:t>
      </w:r>
      <w:r w:rsidRPr="009A292C">
        <w:rPr>
          <w:rFonts w:eastAsia="Calibri"/>
          <w:sz w:val="28"/>
          <w:szCs w:val="28"/>
          <w:lang w:eastAsia="en-US"/>
        </w:rPr>
        <w:t>:</w:t>
      </w:r>
    </w:p>
    <w:p w:rsidR="00372F3D" w:rsidRPr="009A292C" w:rsidRDefault="00372F3D" w:rsidP="00372F3D">
      <w:pPr>
        <w:autoSpaceDE w:val="0"/>
        <w:autoSpaceDN w:val="0"/>
        <w:adjustRightInd w:val="0"/>
        <w:jc w:val="both"/>
        <w:rPr>
          <w:rFonts w:eastAsia="Calibri"/>
          <w:sz w:val="28"/>
          <w:szCs w:val="28"/>
          <w:lang w:eastAsia="en-US"/>
        </w:rPr>
      </w:pPr>
      <w:r w:rsidRPr="009A292C">
        <w:rPr>
          <w:rFonts w:eastAsia="Calibri"/>
          <w:sz w:val="28"/>
          <w:szCs w:val="28"/>
          <w:lang w:eastAsia="en-US"/>
        </w:rPr>
        <w:t xml:space="preserve">- зона производственных объектов </w:t>
      </w:r>
      <w:r w:rsidRPr="009A292C">
        <w:rPr>
          <w:rFonts w:eastAsia="Calibri"/>
          <w:sz w:val="28"/>
          <w:szCs w:val="28"/>
          <w:lang w:val="en-US" w:eastAsia="en-US"/>
        </w:rPr>
        <w:t>I</w:t>
      </w:r>
      <w:r w:rsidRPr="009A292C">
        <w:rPr>
          <w:rFonts w:eastAsia="Calibri"/>
          <w:sz w:val="28"/>
          <w:szCs w:val="28"/>
          <w:lang w:eastAsia="en-US"/>
        </w:rPr>
        <w:t xml:space="preserve"> -  </w:t>
      </w:r>
      <w:r w:rsidRPr="009A292C">
        <w:rPr>
          <w:rFonts w:eastAsia="Calibri"/>
          <w:sz w:val="28"/>
          <w:szCs w:val="28"/>
          <w:lang w:val="en-US" w:eastAsia="en-US"/>
        </w:rPr>
        <w:t>V</w:t>
      </w:r>
      <w:r w:rsidRPr="009A292C">
        <w:rPr>
          <w:rFonts w:eastAsia="Calibri"/>
          <w:sz w:val="28"/>
          <w:szCs w:val="28"/>
          <w:lang w:eastAsia="en-US"/>
        </w:rPr>
        <w:t xml:space="preserve"> класса опасности П1;</w:t>
      </w:r>
    </w:p>
    <w:p w:rsidR="00372F3D" w:rsidRPr="009A292C" w:rsidRDefault="00372F3D" w:rsidP="00372F3D">
      <w:pPr>
        <w:autoSpaceDE w:val="0"/>
        <w:autoSpaceDN w:val="0"/>
        <w:adjustRightInd w:val="0"/>
        <w:jc w:val="both"/>
        <w:rPr>
          <w:rFonts w:eastAsia="Calibri"/>
          <w:sz w:val="28"/>
          <w:szCs w:val="28"/>
          <w:lang w:eastAsia="en-US"/>
        </w:rPr>
      </w:pPr>
      <w:r w:rsidRPr="009A292C">
        <w:rPr>
          <w:rFonts w:eastAsia="Calibri"/>
          <w:sz w:val="28"/>
          <w:szCs w:val="28"/>
          <w:lang w:eastAsia="en-US"/>
        </w:rPr>
        <w:t xml:space="preserve">- зона производственных объектов </w:t>
      </w:r>
      <w:r w:rsidRPr="009A292C">
        <w:rPr>
          <w:rFonts w:eastAsia="Calibri"/>
          <w:sz w:val="28"/>
          <w:szCs w:val="28"/>
          <w:lang w:val="en-US" w:eastAsia="en-US"/>
        </w:rPr>
        <w:t>IV</w:t>
      </w:r>
      <w:r w:rsidRPr="009A292C">
        <w:rPr>
          <w:rFonts w:eastAsia="Calibri"/>
          <w:sz w:val="28"/>
          <w:szCs w:val="28"/>
          <w:lang w:eastAsia="en-US"/>
        </w:rPr>
        <w:t xml:space="preserve">, </w:t>
      </w:r>
      <w:r w:rsidRPr="009A292C">
        <w:rPr>
          <w:rFonts w:eastAsia="Calibri"/>
          <w:sz w:val="28"/>
          <w:szCs w:val="28"/>
          <w:lang w:val="en-US" w:eastAsia="en-US"/>
        </w:rPr>
        <w:t>V</w:t>
      </w:r>
      <w:r w:rsidRPr="009A292C">
        <w:rPr>
          <w:rFonts w:eastAsia="Calibri"/>
          <w:sz w:val="28"/>
          <w:szCs w:val="28"/>
          <w:lang w:eastAsia="en-US"/>
        </w:rPr>
        <w:t xml:space="preserve"> класса опасности П2;</w:t>
      </w:r>
    </w:p>
    <w:p w:rsidR="00372F3D" w:rsidRPr="009A292C" w:rsidRDefault="00372F3D" w:rsidP="00372F3D">
      <w:pPr>
        <w:autoSpaceDE w:val="0"/>
        <w:autoSpaceDN w:val="0"/>
        <w:adjustRightInd w:val="0"/>
        <w:jc w:val="both"/>
        <w:rPr>
          <w:rFonts w:eastAsia="Calibri"/>
          <w:sz w:val="28"/>
          <w:szCs w:val="28"/>
          <w:lang w:eastAsia="en-US"/>
        </w:rPr>
      </w:pPr>
      <w:r w:rsidRPr="009A292C">
        <w:rPr>
          <w:rFonts w:eastAsia="Calibri"/>
          <w:sz w:val="28"/>
          <w:szCs w:val="28"/>
          <w:lang w:eastAsia="en-US"/>
        </w:rPr>
        <w:t>- зона коммунально-складских объектов К;</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ab/>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ab/>
        <w:t xml:space="preserve">5) </w:t>
      </w:r>
      <w:r w:rsidRPr="008C7B12">
        <w:rPr>
          <w:rFonts w:eastAsia="Calibri"/>
          <w:color w:val="000000"/>
          <w:sz w:val="28"/>
          <w:szCs w:val="28"/>
          <w:lang w:val="x-none" w:eastAsia="en-US"/>
        </w:rPr>
        <w:t>зоны инженерной и транспортной инфраструктур:</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xml:space="preserve">- зона инженерной инфраструктуры </w:t>
      </w:r>
      <w:proofErr w:type="gramStart"/>
      <w:r>
        <w:rPr>
          <w:rFonts w:eastAsia="Calibri"/>
          <w:color w:val="000000"/>
          <w:sz w:val="28"/>
          <w:szCs w:val="28"/>
          <w:lang w:eastAsia="en-US"/>
        </w:rPr>
        <w:t>И</w:t>
      </w:r>
      <w:proofErr w:type="gramEnd"/>
      <w:r>
        <w:rPr>
          <w:rFonts w:eastAsia="Calibri"/>
          <w:color w:val="000000"/>
          <w:sz w:val="28"/>
          <w:szCs w:val="28"/>
          <w:lang w:eastAsia="en-US"/>
        </w:rPr>
        <w:t>;</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объектов железнодорожного транспорта Т1;</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автомобильного транспорта Т2;</w:t>
      </w:r>
      <w:r w:rsidRPr="00080EB8">
        <w:rPr>
          <w:rFonts w:eastAsia="Calibri"/>
          <w:color w:val="000000"/>
          <w:sz w:val="28"/>
          <w:szCs w:val="28"/>
          <w:lang w:eastAsia="en-US"/>
        </w:rPr>
        <w:t xml:space="preserve">  </w:t>
      </w:r>
    </w:p>
    <w:p w:rsidR="00372F3D" w:rsidRPr="0088574B" w:rsidRDefault="00372F3D" w:rsidP="00372F3D">
      <w:pPr>
        <w:autoSpaceDE w:val="0"/>
        <w:autoSpaceDN w:val="0"/>
        <w:adjustRightInd w:val="0"/>
        <w:jc w:val="both"/>
        <w:rPr>
          <w:rFonts w:eastAsia="Calibri"/>
          <w:color w:val="000000"/>
          <w:sz w:val="28"/>
          <w:szCs w:val="28"/>
          <w:lang w:eastAsia="en-US"/>
        </w:rPr>
      </w:pPr>
      <w:r w:rsidRPr="00080EB8">
        <w:rPr>
          <w:rFonts w:eastAsia="Calibri"/>
          <w:color w:val="000000"/>
          <w:sz w:val="28"/>
          <w:szCs w:val="28"/>
          <w:lang w:eastAsia="en-US"/>
        </w:rPr>
        <w:t xml:space="preserve">                                                   </w:t>
      </w:r>
    </w:p>
    <w:p w:rsidR="00372F3D"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6</w:t>
      </w:r>
      <w:r w:rsidRPr="008C7B12">
        <w:rPr>
          <w:rFonts w:eastAsia="Calibri"/>
          <w:color w:val="000000"/>
          <w:sz w:val="28"/>
          <w:szCs w:val="28"/>
          <w:lang w:val="x-none" w:eastAsia="en-US"/>
        </w:rPr>
        <w:t>) зоны сельскохозяйственного использования:</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сельскохозяйственных угодий СХ1;</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сельскохозяйственного производства СХ2;</w:t>
      </w:r>
    </w:p>
    <w:p w:rsidR="00372F3D" w:rsidRPr="0070465A"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xml:space="preserve">- зона </w:t>
      </w:r>
      <w:r w:rsidRPr="00C601E6">
        <w:rPr>
          <w:sz w:val="28"/>
          <w:szCs w:val="28"/>
        </w:rPr>
        <w:t>производства сельскохозяйственной продукции на полевых участках</w:t>
      </w:r>
      <w:r>
        <w:rPr>
          <w:sz w:val="28"/>
          <w:szCs w:val="28"/>
        </w:rPr>
        <w:t xml:space="preserve"> СХ3;</w:t>
      </w:r>
    </w:p>
    <w:p w:rsidR="00372F3D" w:rsidRPr="008C7B12" w:rsidRDefault="00372F3D" w:rsidP="00372F3D">
      <w:pPr>
        <w:autoSpaceDE w:val="0"/>
        <w:autoSpaceDN w:val="0"/>
        <w:adjustRightInd w:val="0"/>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7</w:t>
      </w:r>
      <w:r w:rsidRPr="008C7B12">
        <w:rPr>
          <w:rFonts w:eastAsia="Calibri"/>
          <w:color w:val="000000"/>
          <w:sz w:val="28"/>
          <w:szCs w:val="28"/>
          <w:lang w:val="x-none" w:eastAsia="en-US"/>
        </w:rPr>
        <w:t>) зоны рекреационного назначения:</w:t>
      </w:r>
    </w:p>
    <w:p w:rsidR="00372F3D" w:rsidRPr="008C7B12"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val="x-none" w:eastAsia="en-US"/>
        </w:rPr>
        <w:t>- зона городских лесов Р</w:t>
      </w:r>
      <w:r w:rsidRPr="008C7B12">
        <w:rPr>
          <w:rFonts w:eastAsia="Calibri"/>
          <w:color w:val="000000"/>
          <w:sz w:val="28"/>
          <w:szCs w:val="28"/>
          <w:lang w:val="x-none" w:eastAsia="en-US"/>
        </w:rPr>
        <w:t>1;</w:t>
      </w:r>
    </w:p>
    <w:p w:rsidR="00372F3D"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val="x-none" w:eastAsia="en-US"/>
        </w:rPr>
        <w:t xml:space="preserve">- зона особо охраняемых природных территорий </w:t>
      </w:r>
      <w:r>
        <w:rPr>
          <w:rFonts w:eastAsia="Calibri"/>
          <w:color w:val="000000"/>
          <w:sz w:val="28"/>
          <w:szCs w:val="28"/>
          <w:lang w:eastAsia="en-US"/>
        </w:rPr>
        <w:t xml:space="preserve">(ООПТ) </w:t>
      </w:r>
      <w:r>
        <w:rPr>
          <w:rFonts w:eastAsia="Calibri"/>
          <w:color w:val="000000"/>
          <w:sz w:val="28"/>
          <w:szCs w:val="28"/>
          <w:lang w:val="x-none" w:eastAsia="en-US"/>
        </w:rPr>
        <w:t>Р</w:t>
      </w:r>
      <w:r w:rsidRPr="008C7B12">
        <w:rPr>
          <w:rFonts w:eastAsia="Calibri"/>
          <w:color w:val="000000"/>
          <w:sz w:val="28"/>
          <w:szCs w:val="28"/>
          <w:lang w:val="x-none" w:eastAsia="en-US"/>
        </w:rPr>
        <w:t>2;</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природного ландшафта Р3;</w:t>
      </w:r>
    </w:p>
    <w:p w:rsidR="00372F3D" w:rsidRPr="0070465A"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зеленых насаждений Р4;</w:t>
      </w:r>
    </w:p>
    <w:p w:rsidR="00372F3D"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лесов Л;</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8</w:t>
      </w:r>
      <w:r w:rsidRPr="008C7B12">
        <w:rPr>
          <w:rFonts w:eastAsia="Calibri"/>
          <w:color w:val="000000"/>
          <w:sz w:val="28"/>
          <w:szCs w:val="28"/>
          <w:lang w:val="x-none" w:eastAsia="en-US"/>
        </w:rPr>
        <w:t>) зоны специального назначения:</w:t>
      </w:r>
    </w:p>
    <w:p w:rsidR="00372F3D" w:rsidRPr="008C7B12"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кладбищ</w:t>
      </w:r>
      <w:r>
        <w:rPr>
          <w:rFonts w:eastAsia="Calibri"/>
          <w:color w:val="000000"/>
          <w:sz w:val="28"/>
          <w:szCs w:val="28"/>
          <w:lang w:eastAsia="en-US"/>
        </w:rPr>
        <w:t>;</w:t>
      </w:r>
      <w:r w:rsidRPr="008C7B12">
        <w:rPr>
          <w:rFonts w:eastAsia="Calibri"/>
          <w:color w:val="000000"/>
          <w:sz w:val="28"/>
          <w:szCs w:val="28"/>
          <w:lang w:val="x-none" w:eastAsia="en-US"/>
        </w:rPr>
        <w:t xml:space="preserve"> </w:t>
      </w:r>
    </w:p>
    <w:p w:rsidR="00372F3D" w:rsidRPr="008C7B12"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складирования и захороне</w:t>
      </w:r>
      <w:r>
        <w:rPr>
          <w:rFonts w:eastAsia="Calibri"/>
          <w:color w:val="000000"/>
          <w:sz w:val="28"/>
          <w:szCs w:val="28"/>
          <w:lang w:val="x-none" w:eastAsia="en-US"/>
        </w:rPr>
        <w:t xml:space="preserve">ния отходов </w:t>
      </w:r>
      <w:r>
        <w:rPr>
          <w:rFonts w:eastAsia="Calibri"/>
          <w:color w:val="000000"/>
          <w:sz w:val="28"/>
          <w:szCs w:val="28"/>
          <w:lang w:eastAsia="en-US"/>
        </w:rPr>
        <w:t>С</w:t>
      </w:r>
      <w:r w:rsidRPr="008C7B12">
        <w:rPr>
          <w:rFonts w:eastAsia="Calibri"/>
          <w:color w:val="000000"/>
          <w:sz w:val="28"/>
          <w:szCs w:val="28"/>
          <w:lang w:val="x-none" w:eastAsia="en-US"/>
        </w:rPr>
        <w:t>2;</w:t>
      </w:r>
    </w:p>
    <w:p w:rsidR="00372F3D" w:rsidRDefault="00372F3D" w:rsidP="00372F3D">
      <w:pPr>
        <w:autoSpaceDE w:val="0"/>
        <w:autoSpaceDN w:val="0"/>
        <w:adjustRightInd w:val="0"/>
        <w:jc w:val="both"/>
        <w:rPr>
          <w:rFonts w:eastAsia="Calibri"/>
          <w:color w:val="000000"/>
          <w:sz w:val="28"/>
          <w:szCs w:val="28"/>
          <w:lang w:val="x-none" w:eastAsia="en-US"/>
        </w:rPr>
      </w:pPr>
      <w:r w:rsidRPr="008C7B12">
        <w:rPr>
          <w:rFonts w:eastAsia="Calibri"/>
          <w:color w:val="000000"/>
          <w:sz w:val="28"/>
          <w:szCs w:val="28"/>
          <w:lang w:val="x-none" w:eastAsia="en-US"/>
        </w:rPr>
        <w:t>- зона озелененных террит</w:t>
      </w:r>
      <w:r>
        <w:rPr>
          <w:rFonts w:eastAsia="Calibri"/>
          <w:color w:val="000000"/>
          <w:sz w:val="28"/>
          <w:szCs w:val="28"/>
          <w:lang w:val="x-none" w:eastAsia="en-US"/>
        </w:rPr>
        <w:t>орий специального назначения С3</w:t>
      </w:r>
      <w:r w:rsidRPr="008C7B12">
        <w:rPr>
          <w:rFonts w:eastAsia="Calibri"/>
          <w:color w:val="000000"/>
          <w:sz w:val="28"/>
          <w:szCs w:val="28"/>
          <w:lang w:val="x-none" w:eastAsia="en-US"/>
        </w:rPr>
        <w:t>;</w:t>
      </w:r>
    </w:p>
    <w:p w:rsidR="00372F3D" w:rsidRPr="008C7B12"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val="x-none" w:eastAsia="en-US"/>
        </w:rPr>
        <w:t>- зона режимных территорий С4</w:t>
      </w:r>
      <w:r w:rsidRPr="008C7B12">
        <w:rPr>
          <w:rFonts w:eastAsia="Calibri"/>
          <w:color w:val="000000"/>
          <w:sz w:val="28"/>
          <w:szCs w:val="28"/>
          <w:lang w:val="x-none" w:eastAsia="en-US"/>
        </w:rPr>
        <w:t>;</w:t>
      </w:r>
    </w:p>
    <w:p w:rsidR="00372F3D" w:rsidRPr="008C7B12" w:rsidRDefault="00372F3D" w:rsidP="00372F3D">
      <w:pPr>
        <w:autoSpaceDE w:val="0"/>
        <w:autoSpaceDN w:val="0"/>
        <w:adjustRightInd w:val="0"/>
        <w:jc w:val="both"/>
        <w:rPr>
          <w:rFonts w:eastAsia="Calibri"/>
          <w:color w:val="000000"/>
          <w:sz w:val="28"/>
          <w:szCs w:val="28"/>
          <w:lang w:val="x-none" w:eastAsia="en-US"/>
        </w:rPr>
      </w:pPr>
    </w:p>
    <w:p w:rsidR="00372F3D"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9</w:t>
      </w:r>
      <w:r w:rsidRPr="008C7B12">
        <w:rPr>
          <w:rFonts w:eastAsia="Calibri"/>
          <w:color w:val="000000"/>
          <w:sz w:val="28"/>
          <w:szCs w:val="28"/>
          <w:lang w:val="x-none" w:eastAsia="en-US"/>
        </w:rPr>
        <w:t>) иные виды территориальных зон:</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градостроительного преобразования ГП1;</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градостроительного преобразования ГП2;</w:t>
      </w:r>
    </w:p>
    <w:p w:rsidR="00372F3D" w:rsidRDefault="00372F3D" w:rsidP="00372F3D">
      <w:pPr>
        <w:autoSpaceDE w:val="0"/>
        <w:autoSpaceDN w:val="0"/>
        <w:adjustRightInd w:val="0"/>
        <w:jc w:val="both"/>
        <w:rPr>
          <w:rFonts w:eastAsia="Calibri"/>
          <w:color w:val="000000"/>
          <w:sz w:val="28"/>
          <w:szCs w:val="28"/>
          <w:lang w:eastAsia="en-US"/>
        </w:rPr>
      </w:pPr>
      <w:r>
        <w:rPr>
          <w:rFonts w:eastAsia="Calibri"/>
          <w:color w:val="000000"/>
          <w:sz w:val="28"/>
          <w:szCs w:val="28"/>
          <w:lang w:eastAsia="en-US"/>
        </w:rPr>
        <w:t>- зона градостроительного преобразования ГП3;</w:t>
      </w:r>
    </w:p>
    <w:p w:rsidR="00372F3D" w:rsidRPr="008C7B12" w:rsidRDefault="00372F3D" w:rsidP="00372F3D">
      <w:pPr>
        <w:autoSpaceDE w:val="0"/>
        <w:autoSpaceDN w:val="0"/>
        <w:adjustRightInd w:val="0"/>
        <w:jc w:val="both"/>
        <w:rPr>
          <w:rFonts w:eastAsia="Calibri"/>
          <w:color w:val="000000"/>
          <w:sz w:val="28"/>
          <w:szCs w:val="28"/>
          <w:lang w:val="x-none" w:eastAsia="en-US"/>
        </w:rPr>
      </w:pPr>
      <w:r>
        <w:rPr>
          <w:rFonts w:eastAsia="Calibri"/>
          <w:color w:val="000000"/>
          <w:sz w:val="28"/>
          <w:szCs w:val="28"/>
          <w:lang w:eastAsia="en-US"/>
        </w:rPr>
        <w:t xml:space="preserve">- зона градостроительного преобразования ГП4 (с </w:t>
      </w:r>
      <w:proofErr w:type="spellStart"/>
      <w:r>
        <w:rPr>
          <w:rFonts w:eastAsia="Calibri"/>
          <w:color w:val="000000"/>
          <w:sz w:val="28"/>
          <w:szCs w:val="28"/>
          <w:lang w:eastAsia="en-US"/>
        </w:rPr>
        <w:t>подзоной</w:t>
      </w:r>
      <w:proofErr w:type="spellEnd"/>
      <w:r>
        <w:rPr>
          <w:rFonts w:eastAsia="Calibri"/>
          <w:color w:val="000000"/>
          <w:sz w:val="28"/>
          <w:szCs w:val="28"/>
          <w:lang w:eastAsia="en-US"/>
        </w:rPr>
        <w:t xml:space="preserve"> ГП4.1)</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3. Каждая территориальная зона обозначается на карте градостроительного зонирования определенным цветом и буквенно-</w:t>
      </w:r>
      <w:r w:rsidRPr="008C7B12">
        <w:rPr>
          <w:rFonts w:eastAsia="Calibri"/>
          <w:color w:val="000000"/>
          <w:sz w:val="28"/>
          <w:szCs w:val="28"/>
          <w:lang w:val="x-none" w:eastAsia="en-US"/>
        </w:rPr>
        <w:lastRenderedPageBreak/>
        <w:t>цифровым кодом, отражающим ее принадлежность к одному из видов территориальных зон.</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 xml:space="preserve">4. Границы территориальных зон, выделенных на карте градостроительного зонирования,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 </w:t>
      </w:r>
    </w:p>
    <w:p w:rsidR="00372F3D" w:rsidRPr="008C7B12" w:rsidRDefault="00372F3D" w:rsidP="00372F3D">
      <w:pPr>
        <w:autoSpaceDE w:val="0"/>
        <w:autoSpaceDN w:val="0"/>
        <w:adjustRightInd w:val="0"/>
        <w:spacing w:after="60"/>
        <w:rPr>
          <w:sz w:val="28"/>
          <w:szCs w:val="28"/>
        </w:rPr>
      </w:pPr>
      <w:bookmarkStart w:id="4" w:name="_Toc62138304"/>
    </w:p>
    <w:p w:rsidR="00372F3D" w:rsidRPr="008C7B12" w:rsidRDefault="00372F3D" w:rsidP="00372F3D">
      <w:pPr>
        <w:keepNext/>
        <w:spacing w:after="60"/>
        <w:ind w:firstLine="709"/>
        <w:jc w:val="both"/>
        <w:outlineLvl w:val="1"/>
        <w:rPr>
          <w:b/>
          <w:bCs/>
          <w:iCs/>
          <w:color w:val="000000"/>
          <w:sz w:val="28"/>
          <w:szCs w:val="28"/>
          <w:lang w:val="x-none" w:eastAsia="x-none"/>
        </w:rPr>
      </w:pPr>
      <w:r>
        <w:rPr>
          <w:b/>
          <w:bCs/>
          <w:iCs/>
          <w:color w:val="000000"/>
          <w:sz w:val="28"/>
          <w:szCs w:val="28"/>
          <w:lang w:val="x-none" w:eastAsia="x-none"/>
        </w:rPr>
        <w:t>Глава 2. Карта</w:t>
      </w:r>
      <w:r w:rsidRPr="008C7B12">
        <w:rPr>
          <w:b/>
          <w:bCs/>
          <w:iCs/>
          <w:color w:val="000000"/>
          <w:sz w:val="28"/>
          <w:szCs w:val="28"/>
          <w:lang w:val="x-none" w:eastAsia="x-none"/>
        </w:rPr>
        <w:t xml:space="preserve"> зон с особыми условиями использования территорий муниципального образования </w:t>
      </w:r>
      <w:r>
        <w:rPr>
          <w:b/>
          <w:bCs/>
          <w:iCs/>
          <w:color w:val="000000"/>
          <w:sz w:val="28"/>
          <w:szCs w:val="28"/>
          <w:lang w:eastAsia="x-none"/>
        </w:rPr>
        <w:t xml:space="preserve">Анжеро-Судженский </w:t>
      </w:r>
      <w:r w:rsidRPr="008C7B12">
        <w:rPr>
          <w:b/>
          <w:bCs/>
          <w:iCs/>
          <w:color w:val="000000"/>
          <w:sz w:val="28"/>
          <w:szCs w:val="28"/>
          <w:lang w:val="x-none" w:eastAsia="x-none"/>
        </w:rPr>
        <w:t xml:space="preserve">городской округ </w:t>
      </w:r>
      <w:bookmarkEnd w:id="4"/>
    </w:p>
    <w:p w:rsidR="00372F3D" w:rsidRPr="008C7B12" w:rsidRDefault="00372F3D" w:rsidP="00372F3D">
      <w:pPr>
        <w:autoSpaceDE w:val="0"/>
        <w:autoSpaceDN w:val="0"/>
        <w:adjustRightInd w:val="0"/>
        <w:spacing w:after="60"/>
        <w:rPr>
          <w:b/>
          <w:color w:val="000000"/>
          <w:sz w:val="28"/>
          <w:szCs w:val="28"/>
        </w:rPr>
      </w:pPr>
    </w:p>
    <w:p w:rsidR="00372F3D" w:rsidRPr="008C7B12" w:rsidRDefault="00372F3D" w:rsidP="00372F3D">
      <w:pPr>
        <w:keepNext/>
        <w:spacing w:after="60"/>
        <w:ind w:firstLine="709"/>
        <w:jc w:val="both"/>
        <w:outlineLvl w:val="2"/>
        <w:rPr>
          <w:b/>
          <w:i/>
          <w:color w:val="000000"/>
          <w:sz w:val="28"/>
          <w:szCs w:val="28"/>
          <w:lang w:val="x-none" w:eastAsia="x-none"/>
        </w:rPr>
      </w:pPr>
      <w:r>
        <w:rPr>
          <w:b/>
          <w:i/>
          <w:color w:val="000000"/>
          <w:sz w:val="28"/>
          <w:szCs w:val="28"/>
          <w:lang w:val="x-none" w:eastAsia="x-none"/>
        </w:rPr>
        <w:t>Статья 27. Карта</w:t>
      </w:r>
      <w:r w:rsidRPr="008C7B12">
        <w:rPr>
          <w:b/>
          <w:i/>
          <w:color w:val="000000"/>
          <w:sz w:val="28"/>
          <w:szCs w:val="28"/>
          <w:lang w:val="x-none" w:eastAsia="x-none"/>
        </w:rPr>
        <w:t xml:space="preserve"> зон с особыми условиями использования территорий муниципального образования</w:t>
      </w:r>
      <w:r>
        <w:rPr>
          <w:b/>
          <w:i/>
          <w:color w:val="000000"/>
          <w:sz w:val="28"/>
          <w:szCs w:val="28"/>
          <w:lang w:eastAsia="x-none"/>
        </w:rPr>
        <w:t xml:space="preserve"> </w:t>
      </w:r>
      <w:r w:rsidRPr="005072CA">
        <w:rPr>
          <w:b/>
          <w:bCs/>
          <w:i/>
          <w:iCs/>
          <w:color w:val="000000"/>
          <w:sz w:val="28"/>
          <w:szCs w:val="28"/>
          <w:lang w:eastAsia="x-none"/>
        </w:rPr>
        <w:t>Анжеро-Судженский</w:t>
      </w:r>
      <w:r w:rsidRPr="008C7B12">
        <w:rPr>
          <w:b/>
          <w:i/>
          <w:color w:val="000000"/>
          <w:sz w:val="28"/>
          <w:szCs w:val="28"/>
          <w:lang w:val="x-none" w:eastAsia="x-none"/>
        </w:rPr>
        <w:t xml:space="preserve"> городской округ </w:t>
      </w: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 xml:space="preserve">1. На картах зон с особыми условиями использования территорий муниципального образования </w:t>
      </w:r>
      <w:r w:rsidRPr="005072CA">
        <w:rPr>
          <w:bCs/>
          <w:iCs/>
          <w:color w:val="000000"/>
          <w:sz w:val="28"/>
          <w:szCs w:val="28"/>
          <w:lang w:eastAsia="x-none"/>
        </w:rPr>
        <w:t>Анжеро-Судженский</w:t>
      </w:r>
      <w:r w:rsidRPr="005072CA">
        <w:rPr>
          <w:color w:val="000000"/>
          <w:sz w:val="28"/>
          <w:szCs w:val="28"/>
          <w:lang w:val="x-none" w:eastAsia="x-none"/>
        </w:rPr>
        <w:t xml:space="preserve"> </w:t>
      </w:r>
      <w:r w:rsidRPr="008C7B12">
        <w:rPr>
          <w:rFonts w:eastAsia="Calibri"/>
          <w:color w:val="000000"/>
          <w:sz w:val="28"/>
          <w:szCs w:val="28"/>
          <w:lang w:val="x-none" w:eastAsia="en-US"/>
        </w:rPr>
        <w:t>городской округ отображены границы зон с особыми условиями использования территорий, установленные в соответствии с законодательством Российской Федерации, границы территорий объектов культурного наследия. Границы указанных зон и территорий могут не совпадать с границами территориальных зон.</w:t>
      </w: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8C7B12">
        <w:rPr>
          <w:rFonts w:eastAsia="Calibri"/>
          <w:color w:val="000000"/>
          <w:sz w:val="28"/>
          <w:szCs w:val="28"/>
          <w:lang w:val="x-none" w:eastAsia="en-US"/>
        </w:rPr>
        <w:t>2. Карта зон с особыми условиями использования территорий</w:t>
      </w:r>
      <w:r>
        <w:rPr>
          <w:rFonts w:eastAsia="Calibri"/>
          <w:color w:val="000000"/>
          <w:sz w:val="28"/>
          <w:szCs w:val="28"/>
          <w:lang w:eastAsia="en-US"/>
        </w:rPr>
        <w:t xml:space="preserve">, </w:t>
      </w:r>
      <w:r>
        <w:rPr>
          <w:rFonts w:eastAsia="Calibri"/>
          <w:color w:val="000000"/>
          <w:sz w:val="28"/>
          <w:szCs w:val="28"/>
          <w:lang w:val="x-none" w:eastAsia="en-US"/>
        </w:rPr>
        <w:t>г</w:t>
      </w:r>
      <w:r w:rsidRPr="008C7B12">
        <w:rPr>
          <w:rFonts w:eastAsia="Calibri"/>
          <w:color w:val="000000"/>
          <w:sz w:val="28"/>
          <w:szCs w:val="28"/>
          <w:lang w:val="x-none" w:eastAsia="en-US"/>
        </w:rPr>
        <w:t>раницы территорий объектов культурного наследия, границы зон охраны объектов культурного наследия</w:t>
      </w:r>
      <w:r>
        <w:rPr>
          <w:rFonts w:eastAsia="Calibri"/>
          <w:color w:val="000000"/>
          <w:sz w:val="28"/>
          <w:szCs w:val="28"/>
          <w:lang w:eastAsia="en-US"/>
        </w:rPr>
        <w:t xml:space="preserve">, </w:t>
      </w:r>
      <w:r>
        <w:rPr>
          <w:rFonts w:eastAsia="Calibri"/>
          <w:color w:val="000000"/>
          <w:sz w:val="28"/>
          <w:szCs w:val="28"/>
          <w:lang w:val="x-none" w:eastAsia="en-US"/>
        </w:rPr>
        <w:t>г</w:t>
      </w:r>
      <w:r w:rsidRPr="008C7B12">
        <w:rPr>
          <w:rFonts w:eastAsia="Calibri"/>
          <w:color w:val="000000"/>
          <w:sz w:val="28"/>
          <w:szCs w:val="28"/>
          <w:lang w:val="x-none" w:eastAsia="en-US"/>
        </w:rPr>
        <w:t xml:space="preserve">раницы </w:t>
      </w:r>
      <w:r w:rsidRPr="008C7B12">
        <w:rPr>
          <w:color w:val="000000"/>
          <w:sz w:val="28"/>
          <w:szCs w:val="28"/>
          <w:lang w:val="x-none" w:eastAsia="en-US"/>
        </w:rPr>
        <w:t>особо охраняемых природных территорий</w:t>
      </w:r>
      <w:r w:rsidRPr="008C7B12">
        <w:rPr>
          <w:rFonts w:eastAsia="Calibri"/>
          <w:color w:val="000000"/>
          <w:sz w:val="28"/>
          <w:szCs w:val="28"/>
          <w:lang w:val="x-none" w:eastAsia="en-US"/>
        </w:rPr>
        <w:t xml:space="preserve"> муниципального образования</w:t>
      </w:r>
      <w:r>
        <w:rPr>
          <w:rFonts w:eastAsia="Calibri"/>
          <w:color w:val="000000"/>
          <w:sz w:val="28"/>
          <w:szCs w:val="28"/>
          <w:lang w:eastAsia="en-US"/>
        </w:rPr>
        <w:t xml:space="preserve"> </w:t>
      </w:r>
      <w:r w:rsidRPr="005072CA">
        <w:rPr>
          <w:bCs/>
          <w:iCs/>
          <w:color w:val="000000"/>
          <w:sz w:val="28"/>
          <w:szCs w:val="28"/>
          <w:lang w:eastAsia="x-none"/>
        </w:rPr>
        <w:t>Анжеро-Судженский</w:t>
      </w:r>
      <w:r w:rsidRPr="008C7B12">
        <w:rPr>
          <w:rFonts w:eastAsia="Calibri"/>
          <w:color w:val="000000"/>
          <w:sz w:val="28"/>
          <w:szCs w:val="28"/>
          <w:lang w:val="x-none" w:eastAsia="en-US"/>
        </w:rPr>
        <w:t xml:space="preserve"> городской округ </w:t>
      </w:r>
      <w:r>
        <w:rPr>
          <w:rFonts w:eastAsia="Calibri"/>
          <w:color w:val="000000"/>
          <w:sz w:val="28"/>
          <w:szCs w:val="28"/>
          <w:lang w:val="x-none" w:eastAsia="en-US"/>
        </w:rPr>
        <w:t>приведена в приложении № 2</w:t>
      </w:r>
      <w:r w:rsidRPr="008C7B12">
        <w:rPr>
          <w:rFonts w:eastAsia="Calibri"/>
          <w:color w:val="000000"/>
          <w:sz w:val="28"/>
          <w:szCs w:val="28"/>
          <w:lang w:val="x-none" w:eastAsia="en-US"/>
        </w:rPr>
        <w:t xml:space="preserve"> к настоящим Правилам. </w:t>
      </w:r>
    </w:p>
    <w:p w:rsidR="00372F3D" w:rsidRDefault="00372F3D" w:rsidP="00372F3D">
      <w:pPr>
        <w:autoSpaceDE w:val="0"/>
        <w:autoSpaceDN w:val="0"/>
        <w:adjustRightInd w:val="0"/>
        <w:ind w:firstLine="709"/>
        <w:jc w:val="both"/>
        <w:rPr>
          <w:color w:val="000000"/>
          <w:sz w:val="28"/>
          <w:szCs w:val="28"/>
          <w:lang w:val="x-none" w:eastAsia="en-US"/>
        </w:rPr>
      </w:pPr>
      <w:r w:rsidRPr="008C7B12">
        <w:rPr>
          <w:rFonts w:eastAsia="Calibri"/>
          <w:color w:val="000000"/>
          <w:sz w:val="28"/>
          <w:szCs w:val="28"/>
          <w:lang w:val="x-none" w:eastAsia="en-US"/>
        </w:rPr>
        <w:t>3. В границах зон с особыми условиями использования территорий в соответствии с законодательством Российской Федерации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 О</w:t>
      </w:r>
      <w:r w:rsidRPr="008C7B12">
        <w:rPr>
          <w:color w:val="000000"/>
          <w:sz w:val="28"/>
          <w:szCs w:val="28"/>
          <w:lang w:val="x-none" w:eastAsia="en-US"/>
        </w:rPr>
        <w:t xml:space="preserve">граничения использования земельных участков в </w:t>
      </w:r>
      <w:r w:rsidRPr="008C7B12">
        <w:rPr>
          <w:rFonts w:eastAsia="Calibri"/>
          <w:color w:val="000000"/>
          <w:sz w:val="28"/>
          <w:szCs w:val="28"/>
          <w:lang w:val="x-none" w:eastAsia="en-US"/>
        </w:rPr>
        <w:t>границах зон с особыми условиями использования территорий</w:t>
      </w:r>
      <w:r w:rsidRPr="008C7B12">
        <w:rPr>
          <w:color w:val="000000"/>
          <w:sz w:val="28"/>
          <w:szCs w:val="28"/>
          <w:lang w:val="x-none" w:eastAsia="en-US"/>
        </w:rPr>
        <w:t xml:space="preserve">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 </w:t>
      </w:r>
    </w:p>
    <w:p w:rsidR="00372F3D" w:rsidRPr="00212490" w:rsidRDefault="00372F3D" w:rsidP="00372F3D">
      <w:pPr>
        <w:autoSpaceDE w:val="0"/>
        <w:autoSpaceDN w:val="0"/>
        <w:adjustRightInd w:val="0"/>
        <w:ind w:firstLine="709"/>
        <w:jc w:val="both"/>
        <w:rPr>
          <w:color w:val="000000"/>
          <w:sz w:val="28"/>
          <w:szCs w:val="28"/>
          <w:lang w:val="x-none" w:eastAsia="en-US"/>
        </w:rPr>
      </w:pPr>
      <w:r w:rsidRPr="00212490">
        <w:rPr>
          <w:sz w:val="28"/>
          <w:szCs w:val="28"/>
        </w:rPr>
        <w:t xml:space="preserve">В случае если земельный участок и (или) объект капитального строительства полностью или частично расположены в границах зон с </w:t>
      </w:r>
      <w:r w:rsidRPr="00212490">
        <w:rPr>
          <w:sz w:val="28"/>
          <w:szCs w:val="28"/>
        </w:rPr>
        <w:lastRenderedPageBreak/>
        <w:t>особыми условиями использования территорий, использование такого земельного участка и (или) объекта капитального строительства осуществляется с</w:t>
      </w:r>
      <w:r>
        <w:rPr>
          <w:sz w:val="28"/>
          <w:szCs w:val="28"/>
        </w:rPr>
        <w:t xml:space="preserve"> ограничениями согласно Карте </w:t>
      </w:r>
      <w:r w:rsidRPr="00144543">
        <w:rPr>
          <w:bCs/>
          <w:iCs/>
          <w:color w:val="000000"/>
          <w:sz w:val="28"/>
          <w:szCs w:val="28"/>
          <w:lang w:val="x-none" w:eastAsia="x-none"/>
        </w:rPr>
        <w:t>зон с особыми условиями использования территорий</w:t>
      </w:r>
      <w:r w:rsidRPr="00212490">
        <w:rPr>
          <w:color w:val="C00000"/>
          <w:sz w:val="28"/>
          <w:szCs w:val="28"/>
        </w:rPr>
        <w:t xml:space="preserve"> </w:t>
      </w:r>
      <w:r w:rsidRPr="00212490">
        <w:rPr>
          <w:sz w:val="28"/>
          <w:szCs w:val="28"/>
        </w:rPr>
        <w:t>настоящих правил землепользования и застройки.</w:t>
      </w:r>
    </w:p>
    <w:p w:rsidR="00372F3D" w:rsidRPr="008C7B12" w:rsidRDefault="00372F3D" w:rsidP="00372F3D">
      <w:pPr>
        <w:autoSpaceDE w:val="0"/>
        <w:autoSpaceDN w:val="0"/>
        <w:adjustRightInd w:val="0"/>
        <w:ind w:firstLine="720"/>
        <w:jc w:val="both"/>
        <w:rPr>
          <w:b/>
          <w:color w:val="000000" w:themeColor="text1"/>
          <w:sz w:val="28"/>
          <w:szCs w:val="28"/>
          <w:lang w:val="x-none"/>
        </w:rPr>
      </w:pPr>
    </w:p>
    <w:p w:rsidR="00372F3D" w:rsidRDefault="00372F3D" w:rsidP="00372F3D">
      <w:pPr>
        <w:autoSpaceDE w:val="0"/>
        <w:autoSpaceDN w:val="0"/>
        <w:adjustRightInd w:val="0"/>
        <w:ind w:firstLine="720"/>
        <w:jc w:val="center"/>
        <w:rPr>
          <w:b/>
          <w:color w:val="000000" w:themeColor="text1"/>
          <w:sz w:val="28"/>
          <w:szCs w:val="28"/>
        </w:rPr>
      </w:pPr>
    </w:p>
    <w:p w:rsidR="00372F3D" w:rsidRPr="004C3203" w:rsidRDefault="00372F3D" w:rsidP="00372F3D">
      <w:pPr>
        <w:autoSpaceDE w:val="0"/>
        <w:autoSpaceDN w:val="0"/>
        <w:adjustRightInd w:val="0"/>
        <w:ind w:firstLine="720"/>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rPr>
          <w:b/>
          <w:color w:val="000000" w:themeColor="text1"/>
          <w:sz w:val="28"/>
          <w:szCs w:val="28"/>
        </w:rPr>
      </w:pPr>
      <w:r>
        <w:rPr>
          <w:b/>
          <w:color w:val="000000"/>
          <w:sz w:val="28"/>
          <w:szCs w:val="28"/>
          <w:lang w:val="x-none" w:eastAsia="x-none"/>
        </w:rPr>
        <w:t>РАЗДЕЛ</w:t>
      </w:r>
      <w:r>
        <w:rPr>
          <w:b/>
          <w:color w:val="000000"/>
          <w:sz w:val="28"/>
          <w:szCs w:val="28"/>
          <w:lang w:eastAsia="x-none"/>
        </w:rPr>
        <w:t xml:space="preserve"> </w:t>
      </w:r>
      <w:r>
        <w:rPr>
          <w:b/>
          <w:color w:val="000000"/>
          <w:sz w:val="28"/>
          <w:szCs w:val="28"/>
          <w:lang w:val="en-US" w:eastAsia="x-none"/>
        </w:rPr>
        <w:t>III</w:t>
      </w:r>
      <w:r w:rsidRPr="008C7B12">
        <w:rPr>
          <w:b/>
          <w:color w:val="000000"/>
          <w:sz w:val="28"/>
          <w:szCs w:val="28"/>
          <w:lang w:val="x-none" w:eastAsia="x-none"/>
        </w:rPr>
        <w:t xml:space="preserve">. </w:t>
      </w:r>
      <w:r>
        <w:rPr>
          <w:b/>
          <w:color w:val="000000"/>
          <w:sz w:val="28"/>
          <w:szCs w:val="28"/>
          <w:lang w:val="x-none" w:eastAsia="x-none"/>
        </w:rPr>
        <w:t>ГРАДОСТРОИТЕЛЬ</w:t>
      </w:r>
      <w:r>
        <w:rPr>
          <w:b/>
          <w:color w:val="000000"/>
          <w:sz w:val="28"/>
          <w:szCs w:val="28"/>
          <w:lang w:eastAsia="x-none"/>
        </w:rPr>
        <w:t>НЫЕ</w:t>
      </w:r>
      <w:r>
        <w:rPr>
          <w:b/>
          <w:color w:val="000000"/>
          <w:sz w:val="28"/>
          <w:szCs w:val="28"/>
          <w:lang w:val="x-none" w:eastAsia="x-none"/>
        </w:rPr>
        <w:t xml:space="preserve"> </w:t>
      </w:r>
      <w:r>
        <w:rPr>
          <w:b/>
          <w:color w:val="000000"/>
          <w:sz w:val="28"/>
          <w:szCs w:val="28"/>
          <w:lang w:eastAsia="x-none"/>
        </w:rPr>
        <w:t>РЕГЛАМЕНТЫ</w:t>
      </w:r>
      <w:r w:rsidRPr="008C7B12">
        <w:rPr>
          <w:b/>
          <w:color w:val="000000"/>
          <w:sz w:val="28"/>
          <w:szCs w:val="28"/>
          <w:lang w:val="x-none" w:eastAsia="x-none"/>
        </w:rPr>
        <w:t xml:space="preserve"> </w:t>
      </w:r>
    </w:p>
    <w:p w:rsidR="00372F3D" w:rsidRDefault="00372F3D" w:rsidP="00372F3D">
      <w:pPr>
        <w:tabs>
          <w:tab w:val="left" w:pos="9900"/>
        </w:tabs>
        <w:ind w:right="23" w:firstLine="709"/>
        <w:jc w:val="center"/>
        <w:rPr>
          <w:b/>
          <w:color w:val="000000" w:themeColor="text1"/>
          <w:sz w:val="28"/>
          <w:szCs w:val="28"/>
        </w:rPr>
      </w:pPr>
    </w:p>
    <w:p w:rsidR="00372F3D" w:rsidRDefault="00372F3D" w:rsidP="00372F3D">
      <w:pPr>
        <w:tabs>
          <w:tab w:val="left" w:pos="9900"/>
        </w:tabs>
        <w:ind w:right="23" w:firstLine="709"/>
        <w:jc w:val="both"/>
        <w:rPr>
          <w:b/>
          <w:color w:val="000000" w:themeColor="text1"/>
          <w:sz w:val="28"/>
          <w:szCs w:val="28"/>
        </w:rPr>
      </w:pPr>
      <w:r>
        <w:rPr>
          <w:b/>
          <w:color w:val="000000" w:themeColor="text1"/>
          <w:sz w:val="28"/>
          <w:szCs w:val="28"/>
        </w:rPr>
        <w:t>Глава 1. Градостроительные регламенты. Общие требования.</w:t>
      </w:r>
    </w:p>
    <w:p w:rsidR="00372F3D" w:rsidRPr="004C3203" w:rsidRDefault="00372F3D" w:rsidP="00372F3D">
      <w:pPr>
        <w:autoSpaceDE w:val="0"/>
        <w:autoSpaceDN w:val="0"/>
        <w:adjustRightInd w:val="0"/>
        <w:ind w:firstLine="720"/>
        <w:jc w:val="both"/>
        <w:rPr>
          <w:color w:val="000000" w:themeColor="text1"/>
          <w:sz w:val="28"/>
          <w:szCs w:val="28"/>
        </w:rPr>
      </w:pPr>
    </w:p>
    <w:p w:rsidR="00372F3D" w:rsidRPr="00A31170" w:rsidRDefault="00372F3D" w:rsidP="00372F3D">
      <w:pPr>
        <w:pStyle w:val="3"/>
        <w:spacing w:before="0"/>
        <w:ind w:firstLine="709"/>
        <w:jc w:val="both"/>
        <w:rPr>
          <w:rFonts w:ascii="Times New Roman" w:eastAsia="Times New Roman" w:hAnsi="Times New Roman" w:cs="Times New Roman"/>
          <w:color w:val="000000"/>
          <w:sz w:val="28"/>
          <w:szCs w:val="28"/>
          <w:lang w:val="x-none" w:eastAsia="x-none"/>
        </w:rPr>
      </w:pPr>
      <w:r w:rsidRPr="00F0691C">
        <w:rPr>
          <w:rFonts w:ascii="Times New Roman" w:hAnsi="Times New Roman" w:cs="Times New Roman"/>
          <w:b/>
          <w:i/>
          <w:color w:val="000000" w:themeColor="text1"/>
          <w:sz w:val="28"/>
          <w:szCs w:val="28"/>
        </w:rPr>
        <w:t>Статья 28.</w:t>
      </w:r>
      <w:r>
        <w:rPr>
          <w:rFonts w:ascii="Times New Roman" w:hAnsi="Times New Roman" w:cs="Times New Roman"/>
          <w:b/>
          <w:i/>
          <w:color w:val="000000" w:themeColor="text1"/>
          <w:sz w:val="28"/>
          <w:szCs w:val="28"/>
        </w:rPr>
        <w:t xml:space="preserve"> </w:t>
      </w:r>
      <w:r w:rsidRPr="00A31170">
        <w:rPr>
          <w:rFonts w:ascii="Times New Roman" w:eastAsia="Times New Roman" w:hAnsi="Times New Roman" w:cs="Times New Roman"/>
          <w:b/>
          <w:i/>
          <w:color w:val="000000"/>
          <w:sz w:val="28"/>
          <w:szCs w:val="28"/>
          <w:lang w:val="x-none" w:eastAsia="x-none"/>
        </w:rPr>
        <w:t>Общие требования в части видов разрешенного использования земельных участков и объектов капитального строительства</w:t>
      </w:r>
    </w:p>
    <w:p w:rsidR="00372F3D" w:rsidRDefault="00372F3D" w:rsidP="00372F3D">
      <w:pPr>
        <w:pStyle w:val="ConsPlusNormal"/>
        <w:widowControl/>
        <w:ind w:firstLine="709"/>
        <w:rPr>
          <w:rFonts w:ascii="Times New Roman" w:hAnsi="Times New Roman" w:cs="Times New Roman"/>
          <w:color w:val="000000" w:themeColor="text1"/>
          <w:sz w:val="28"/>
          <w:szCs w:val="28"/>
          <w:lang w:val="x-none"/>
        </w:rPr>
      </w:pPr>
    </w:p>
    <w:p w:rsidR="00372F3D" w:rsidRPr="00520EC2" w:rsidRDefault="00372F3D" w:rsidP="00372F3D">
      <w:pPr>
        <w:autoSpaceDE w:val="0"/>
        <w:autoSpaceDN w:val="0"/>
        <w:adjustRightInd w:val="0"/>
        <w:ind w:firstLine="709"/>
        <w:jc w:val="both"/>
        <w:rPr>
          <w:rFonts w:eastAsia="Calibri"/>
          <w:color w:val="000000"/>
          <w:sz w:val="28"/>
          <w:szCs w:val="28"/>
          <w:lang w:val="x-none" w:eastAsia="en-US"/>
        </w:rPr>
      </w:pPr>
      <w:r w:rsidRPr="00520EC2">
        <w:rPr>
          <w:rFonts w:eastAsia="Calibri"/>
          <w:color w:val="000000"/>
          <w:sz w:val="28"/>
          <w:szCs w:val="28"/>
          <w:lang w:val="x-none" w:eastAsia="en-US"/>
        </w:rPr>
        <w:t>1. Виды разрешенного использования земельных участков и объектов капитального строительства, содержащиеся в градостроительном регламенте, включают:</w:t>
      </w:r>
    </w:p>
    <w:p w:rsidR="00372F3D" w:rsidRPr="00520EC2" w:rsidRDefault="00372F3D" w:rsidP="00372F3D">
      <w:pPr>
        <w:autoSpaceDE w:val="0"/>
        <w:autoSpaceDN w:val="0"/>
        <w:adjustRightInd w:val="0"/>
        <w:ind w:firstLine="709"/>
        <w:jc w:val="both"/>
        <w:rPr>
          <w:rFonts w:eastAsia="Calibri"/>
          <w:color w:val="000000"/>
          <w:sz w:val="28"/>
          <w:szCs w:val="28"/>
          <w:lang w:val="x-none" w:eastAsia="en-US"/>
        </w:rPr>
      </w:pPr>
      <w:r w:rsidRPr="00520EC2">
        <w:rPr>
          <w:rFonts w:eastAsia="Calibri"/>
          <w:color w:val="000000"/>
          <w:sz w:val="28"/>
          <w:szCs w:val="28"/>
          <w:lang w:val="x-none" w:eastAsia="en-US"/>
        </w:rPr>
        <w:t>1) основные виды разрешенного использования;</w:t>
      </w:r>
    </w:p>
    <w:p w:rsidR="00372F3D" w:rsidRPr="00520EC2" w:rsidRDefault="00372F3D" w:rsidP="00372F3D">
      <w:pPr>
        <w:autoSpaceDE w:val="0"/>
        <w:autoSpaceDN w:val="0"/>
        <w:adjustRightInd w:val="0"/>
        <w:ind w:firstLine="709"/>
        <w:jc w:val="both"/>
        <w:rPr>
          <w:rFonts w:eastAsia="Calibri"/>
          <w:color w:val="000000"/>
          <w:sz w:val="28"/>
          <w:szCs w:val="28"/>
          <w:lang w:val="x-none" w:eastAsia="en-US"/>
        </w:rPr>
      </w:pPr>
      <w:r w:rsidRPr="00520EC2">
        <w:rPr>
          <w:rFonts w:eastAsia="Calibri"/>
          <w:color w:val="000000"/>
          <w:sz w:val="28"/>
          <w:szCs w:val="28"/>
          <w:lang w:val="x-none" w:eastAsia="en-US"/>
        </w:rPr>
        <w:t>2) условно разрешенные виды использования, требующие получения разрешения, которое предоставляется в порядке, установленном статьей 39 Градостроительного кодекса Российской Федерации, статьей 13 настоящих Правил;</w:t>
      </w:r>
    </w:p>
    <w:p w:rsidR="00372F3D" w:rsidRDefault="00372F3D" w:rsidP="00372F3D">
      <w:pPr>
        <w:pStyle w:val="ConsPlusNormal"/>
        <w:widowControl/>
        <w:ind w:firstLine="709"/>
        <w:rPr>
          <w:rFonts w:ascii="Times New Roman" w:hAnsi="Times New Roman" w:cs="Times New Roman"/>
          <w:color w:val="000000"/>
          <w:sz w:val="28"/>
          <w:szCs w:val="28"/>
        </w:rPr>
      </w:pPr>
      <w:r w:rsidRPr="00520EC2">
        <w:rPr>
          <w:rFonts w:ascii="Times New Roman" w:hAnsi="Times New Roman" w:cs="Times New Roman"/>
          <w:color w:val="000000"/>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2. </w:t>
      </w:r>
      <w:r w:rsidRPr="00520EC2">
        <w:rPr>
          <w:rFonts w:ascii="Times New Roman" w:hAnsi="Times New Roman" w:cs="Times New Roman"/>
          <w:color w:val="000000"/>
          <w:sz w:val="28"/>
          <w:szCs w:val="28"/>
        </w:rPr>
        <w:t>Виды разрешенного использования земельных участков и объектов капитального строительства, не указанные в градостроительном регламенте территориальной зоны, являются запрещенными для соответствующей территориальной зоны и не могут быть разрешены, в том числе и по процедурам предоставления</w:t>
      </w:r>
      <w:r w:rsidRPr="004C3203">
        <w:rPr>
          <w:rFonts w:ascii="Times New Roman" w:hAnsi="Times New Roman" w:cs="Times New Roman"/>
          <w:color w:val="000000" w:themeColor="text1"/>
          <w:sz w:val="28"/>
          <w:szCs w:val="28"/>
        </w:rPr>
        <w:t xml:space="preserve"> разрешения на условно разрешенный вид использования земельного участка или объекта капитального</w:t>
      </w:r>
      <w:r>
        <w:rPr>
          <w:rFonts w:ascii="Times New Roman" w:hAnsi="Times New Roman" w:cs="Times New Roman"/>
          <w:color w:val="000000" w:themeColor="text1"/>
          <w:sz w:val="28"/>
          <w:szCs w:val="28"/>
        </w:rPr>
        <w:t xml:space="preserve"> строительства и  </w:t>
      </w:r>
      <w:r w:rsidRPr="004C3203">
        <w:rPr>
          <w:rFonts w:ascii="Times New Roman" w:hAnsi="Times New Roman" w:cs="Times New Roman"/>
          <w:color w:val="000000" w:themeColor="text1"/>
          <w:sz w:val="28"/>
          <w:szCs w:val="28"/>
        </w:rPr>
        <w:t>разрешения на отклонение от предельных параметров разрешенного строительства, реконструкции объекта капитального строительства</w:t>
      </w:r>
      <w:r>
        <w:rPr>
          <w:rFonts w:ascii="Times New Roman" w:hAnsi="Times New Roman" w:cs="Times New Roman"/>
          <w:color w:val="000000" w:themeColor="text1"/>
          <w:sz w:val="28"/>
          <w:szCs w:val="28"/>
        </w:rPr>
        <w:t>.</w:t>
      </w:r>
      <w:r w:rsidRPr="004C3203">
        <w:rPr>
          <w:rFonts w:ascii="Times New Roman" w:hAnsi="Times New Roman" w:cs="Times New Roman"/>
          <w:color w:val="000000" w:themeColor="text1"/>
          <w:sz w:val="28"/>
          <w:szCs w:val="28"/>
        </w:rPr>
        <w:t xml:space="preserve"> </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4C3203">
        <w:rPr>
          <w:rFonts w:ascii="Times New Roman" w:hAnsi="Times New Roman" w:cs="Times New Roman"/>
          <w:color w:val="000000" w:themeColor="text1"/>
          <w:sz w:val="28"/>
          <w:szCs w:val="28"/>
        </w:rPr>
        <w:t xml:space="preserve">Виды разрешенного использования (их наименование) земельных участков устанавливаются с использованием «Классификатора видов разрешенного использования земельных участков», </w:t>
      </w:r>
      <w:r w:rsidRPr="00AF0EF9">
        <w:rPr>
          <w:rFonts w:ascii="Times New Roman" w:hAnsi="Times New Roman" w:cs="Times New Roman"/>
          <w:sz w:val="28"/>
          <w:szCs w:val="28"/>
        </w:rPr>
        <w:t xml:space="preserve">утвержденного Приказом </w:t>
      </w:r>
      <w:r w:rsidRPr="00AF0EF9">
        <w:rPr>
          <w:rFonts w:ascii="Times New Roman" w:hAnsi="Times New Roman" w:cs="Times New Roman"/>
          <w:sz w:val="28"/>
          <w:szCs w:val="28"/>
        </w:rPr>
        <w:lastRenderedPageBreak/>
        <w:t>Федеральной службы государственной регистрации, кадастра и картографии от 10.11.2020 г. № П/0412 (с изменениями от 23.06.2022 г.).</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5B5852">
        <w:rPr>
          <w:rFonts w:ascii="Times New Roman" w:hAnsi="Times New Roman" w:cs="Times New Roman"/>
          <w:color w:val="000000" w:themeColor="text1"/>
          <w:sz w:val="28"/>
          <w:szCs w:val="28"/>
        </w:rPr>
        <w:t>Размещение объектов во встроенных, пристроенных и встроенно-пристроенных помещениях жилого дома осуществляется согласно описанию соответствующего вида разрешенного использования, приведенному в Классификаторе видов разрешенного использования земельных участков.</w:t>
      </w:r>
    </w:p>
    <w:p w:rsidR="00372F3D" w:rsidRDefault="00372F3D" w:rsidP="00372F3D">
      <w:pPr>
        <w:pStyle w:val="ConsPlusNormal"/>
        <w:widowContro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Pr="005B5852">
        <w:rPr>
          <w:rFonts w:ascii="Times New Roman" w:hAnsi="Times New Roman" w:cs="Times New Roman"/>
          <w:color w:val="000000" w:themeColor="text1"/>
          <w:sz w:val="28"/>
          <w:szCs w:val="28"/>
        </w:rPr>
        <w:t>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w:t>
      </w:r>
      <w:r>
        <w:rPr>
          <w:rFonts w:ascii="Times New Roman" w:hAnsi="Times New Roman" w:cs="Times New Roman"/>
          <w:color w:val="000000" w:themeColor="text1"/>
          <w:sz w:val="28"/>
          <w:szCs w:val="28"/>
        </w:rPr>
        <w:t>, размещение защитных зеленых насаждений</w:t>
      </w:r>
      <w:r w:rsidRPr="005B5852">
        <w:rPr>
          <w:rFonts w:ascii="Times New Roman" w:hAnsi="Times New Roman" w:cs="Times New Roman"/>
          <w:color w:val="000000" w:themeColor="text1"/>
          <w:sz w:val="28"/>
          <w:szCs w:val="28"/>
        </w:rPr>
        <w:t>, объектов мелиорации, антенно-мачтовых сооружений, информационных и геодезических знаков, объектов благоустройства допускается без отдельного указания в градостроительном регламенте для любой территориальной зоны.</w:t>
      </w:r>
    </w:p>
    <w:p w:rsidR="00372F3D" w:rsidRDefault="00372F3D" w:rsidP="00372F3D">
      <w:pPr>
        <w:pStyle w:val="ConsPlusNormal"/>
        <w:widowControl/>
        <w:jc w:val="both"/>
        <w:rPr>
          <w:rFonts w:ascii="Times New Roman" w:hAnsi="Times New Roman" w:cs="Times New Roman"/>
          <w:color w:val="000000" w:themeColor="text1"/>
          <w:sz w:val="28"/>
          <w:szCs w:val="28"/>
        </w:rPr>
      </w:pPr>
    </w:p>
    <w:p w:rsidR="00372F3D" w:rsidRDefault="00372F3D" w:rsidP="00372F3D">
      <w:pPr>
        <w:pStyle w:val="ConsPlusNormal"/>
        <w:widowControl/>
        <w:jc w:val="both"/>
        <w:rPr>
          <w:rFonts w:ascii="Times New Roman" w:hAnsi="Times New Roman"/>
          <w:b/>
          <w:i/>
          <w:color w:val="000000"/>
          <w:sz w:val="28"/>
          <w:szCs w:val="28"/>
        </w:rPr>
      </w:pPr>
      <w:r w:rsidRPr="005B5852">
        <w:rPr>
          <w:rFonts w:ascii="Times New Roman" w:hAnsi="Times New Roman" w:cs="Times New Roman"/>
          <w:b/>
          <w:i/>
          <w:color w:val="000000" w:themeColor="text1"/>
          <w:sz w:val="28"/>
          <w:szCs w:val="28"/>
        </w:rPr>
        <w:t xml:space="preserve">Статья 29. </w:t>
      </w:r>
      <w:r w:rsidRPr="005B5852">
        <w:rPr>
          <w:rFonts w:ascii="Times New Roman" w:hAnsi="Times New Roman"/>
          <w:b/>
          <w:i/>
          <w:color w:val="000000"/>
          <w:sz w:val="28"/>
          <w:szCs w:val="28"/>
        </w:rPr>
        <w:t>Общие требования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372F3D" w:rsidRDefault="00372F3D" w:rsidP="00372F3D">
      <w:pPr>
        <w:pStyle w:val="ConsPlusNormal"/>
        <w:widowControl/>
        <w:jc w:val="both"/>
        <w:rPr>
          <w:rFonts w:ascii="Times New Roman" w:hAnsi="Times New Roman"/>
          <w:b/>
          <w:i/>
          <w:color w:val="000000"/>
          <w:sz w:val="28"/>
          <w:szCs w:val="28"/>
        </w:rPr>
      </w:pPr>
    </w:p>
    <w:p w:rsidR="00372F3D" w:rsidRPr="0047347F" w:rsidRDefault="00372F3D" w:rsidP="00372F3D">
      <w:pPr>
        <w:pStyle w:val="a8"/>
        <w:rPr>
          <w:rFonts w:eastAsia="Calibri"/>
          <w:color w:val="000000"/>
          <w:szCs w:val="28"/>
          <w:lang w:val="x-none" w:eastAsia="en-US"/>
        </w:rPr>
      </w:pPr>
      <w:r>
        <w:rPr>
          <w:color w:val="000000" w:themeColor="text1"/>
          <w:szCs w:val="28"/>
        </w:rPr>
        <w:t xml:space="preserve">1. В </w:t>
      </w:r>
      <w:r>
        <w:rPr>
          <w:rFonts w:eastAsia="Calibri"/>
          <w:color w:val="000000"/>
          <w:szCs w:val="28"/>
          <w:lang w:val="x-none" w:eastAsia="en-US"/>
        </w:rPr>
        <w:t>настоящих Правилах</w:t>
      </w:r>
      <w:r w:rsidRPr="0047347F">
        <w:rPr>
          <w:rFonts w:eastAsia="Calibri"/>
          <w:color w:val="000000"/>
          <w:szCs w:val="28"/>
          <w:lang w:val="x-none" w:eastAsia="en-US"/>
        </w:rPr>
        <w:t xml:space="preserve"> в соответствии с требованиями Градостроительного кодекса Российской Федерации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372F3D" w:rsidRPr="0047347F" w:rsidRDefault="00372F3D" w:rsidP="00372F3D">
      <w:pPr>
        <w:autoSpaceDE w:val="0"/>
        <w:autoSpaceDN w:val="0"/>
        <w:adjustRightInd w:val="0"/>
        <w:ind w:firstLine="709"/>
        <w:jc w:val="both"/>
        <w:rPr>
          <w:rFonts w:eastAsia="Calibri"/>
          <w:color w:val="000000"/>
          <w:sz w:val="28"/>
          <w:szCs w:val="28"/>
          <w:lang w:val="x-none" w:eastAsia="en-US"/>
        </w:rPr>
      </w:pPr>
      <w:r w:rsidRPr="0047347F">
        <w:rPr>
          <w:rFonts w:eastAsia="Calibri"/>
          <w:color w:val="000000"/>
          <w:sz w:val="28"/>
          <w:szCs w:val="28"/>
          <w:lang w:val="x-none" w:eastAsia="en-US"/>
        </w:rPr>
        <w:t>1) максимальная высота зданий, строений, сооружений</w:t>
      </w:r>
      <w:r>
        <w:rPr>
          <w:rFonts w:eastAsia="Calibri"/>
          <w:color w:val="000000"/>
          <w:sz w:val="28"/>
          <w:szCs w:val="28"/>
          <w:lang w:eastAsia="en-US"/>
        </w:rPr>
        <w:t xml:space="preserve"> или </w:t>
      </w:r>
      <w:r w:rsidRPr="0047347F">
        <w:rPr>
          <w:rFonts w:eastAsia="Calibri"/>
          <w:sz w:val="28"/>
          <w:szCs w:val="28"/>
          <w:lang w:val="x-none" w:eastAsia="en-US"/>
        </w:rPr>
        <w:t>максимальное количество надземных этажей;</w:t>
      </w:r>
    </w:p>
    <w:p w:rsidR="00372F3D" w:rsidRPr="0047347F"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2</w:t>
      </w:r>
      <w:r w:rsidRPr="0047347F">
        <w:rPr>
          <w:rFonts w:eastAsia="Calibri"/>
          <w:color w:val="000000"/>
          <w:sz w:val="28"/>
          <w:szCs w:val="28"/>
          <w:lang w:val="x-none" w:eastAsia="en-US"/>
        </w:rPr>
        <w:t>) предельные (минимальные и (или) максимальные) размеры земельных участков;</w:t>
      </w:r>
    </w:p>
    <w:p w:rsidR="00372F3D" w:rsidRPr="0047347F" w:rsidRDefault="00372F3D" w:rsidP="00372F3D">
      <w:pPr>
        <w:autoSpaceDE w:val="0"/>
        <w:autoSpaceDN w:val="0"/>
        <w:adjustRightInd w:val="0"/>
        <w:ind w:firstLine="709"/>
        <w:jc w:val="both"/>
        <w:rPr>
          <w:rFonts w:eastAsia="Calibri"/>
          <w:color w:val="000000"/>
          <w:sz w:val="28"/>
          <w:szCs w:val="28"/>
          <w:lang w:val="x-none" w:eastAsia="en-US"/>
        </w:rPr>
      </w:pPr>
      <w:r>
        <w:rPr>
          <w:rFonts w:eastAsia="Calibri"/>
          <w:color w:val="000000"/>
          <w:sz w:val="28"/>
          <w:szCs w:val="28"/>
          <w:lang w:val="x-none" w:eastAsia="en-US"/>
        </w:rPr>
        <w:t>3</w:t>
      </w:r>
      <w:r w:rsidRPr="0047347F">
        <w:rPr>
          <w:rFonts w:eastAsia="Calibri"/>
          <w:color w:val="000000"/>
          <w:sz w:val="28"/>
          <w:szCs w:val="28"/>
          <w:lang w:val="x-none" w:eastAsia="en-US"/>
        </w:rPr>
        <w:t>) минимальные отступы от границ земельного участка;</w:t>
      </w:r>
    </w:p>
    <w:p w:rsidR="00372F3D" w:rsidRPr="00144543" w:rsidRDefault="00372F3D" w:rsidP="00372F3D">
      <w:pPr>
        <w:autoSpaceDE w:val="0"/>
        <w:autoSpaceDN w:val="0"/>
        <w:adjustRightInd w:val="0"/>
        <w:ind w:firstLine="709"/>
        <w:jc w:val="both"/>
        <w:rPr>
          <w:rFonts w:eastAsia="Calibri"/>
          <w:sz w:val="28"/>
          <w:szCs w:val="28"/>
          <w:lang w:val="x-none" w:eastAsia="en-US"/>
        </w:rPr>
      </w:pPr>
      <w:r w:rsidRPr="00144543">
        <w:rPr>
          <w:rFonts w:eastAsia="Calibri"/>
          <w:sz w:val="28"/>
          <w:szCs w:val="28"/>
          <w:lang w:val="x-none" w:eastAsia="en-US"/>
        </w:rPr>
        <w:t>4) отступы от красных линий</w:t>
      </w:r>
      <w:r w:rsidRPr="00144543">
        <w:rPr>
          <w:rFonts w:eastAsia="Calibri"/>
          <w:sz w:val="28"/>
          <w:szCs w:val="28"/>
          <w:lang w:eastAsia="en-US"/>
        </w:rPr>
        <w:t>;</w:t>
      </w:r>
      <w:r w:rsidRPr="00144543">
        <w:rPr>
          <w:rFonts w:eastAsia="Calibri"/>
          <w:sz w:val="28"/>
          <w:szCs w:val="28"/>
          <w:lang w:val="x-none" w:eastAsia="en-US"/>
        </w:rPr>
        <w:t xml:space="preserve"> </w:t>
      </w:r>
    </w:p>
    <w:p w:rsidR="00372F3D" w:rsidRPr="00144543" w:rsidRDefault="00372F3D" w:rsidP="00372F3D">
      <w:pPr>
        <w:autoSpaceDE w:val="0"/>
        <w:autoSpaceDN w:val="0"/>
        <w:adjustRightInd w:val="0"/>
        <w:ind w:firstLine="709"/>
        <w:jc w:val="both"/>
        <w:rPr>
          <w:rFonts w:eastAsia="Calibri"/>
          <w:sz w:val="28"/>
          <w:szCs w:val="28"/>
          <w:lang w:val="x-none" w:eastAsia="en-US"/>
        </w:rPr>
      </w:pPr>
      <w:r w:rsidRPr="00144543">
        <w:rPr>
          <w:rFonts w:eastAsia="Calibri"/>
          <w:sz w:val="28"/>
          <w:szCs w:val="28"/>
          <w:lang w:val="x-none" w:eastAsia="en-US"/>
        </w:rPr>
        <w:t xml:space="preserve">5) процент застройки в границах земельного участка; </w:t>
      </w:r>
    </w:p>
    <w:p w:rsidR="00372F3D" w:rsidRPr="00144543" w:rsidRDefault="00372F3D" w:rsidP="00372F3D">
      <w:pPr>
        <w:autoSpaceDE w:val="0"/>
        <w:autoSpaceDN w:val="0"/>
        <w:adjustRightInd w:val="0"/>
        <w:ind w:firstLine="709"/>
        <w:jc w:val="both"/>
        <w:rPr>
          <w:rFonts w:eastAsia="Calibri"/>
          <w:sz w:val="28"/>
          <w:szCs w:val="28"/>
          <w:lang w:val="x-none" w:eastAsia="en-US"/>
        </w:rPr>
      </w:pPr>
      <w:r w:rsidRPr="00144543">
        <w:rPr>
          <w:rFonts w:eastAsia="Calibri"/>
          <w:sz w:val="28"/>
          <w:szCs w:val="28"/>
          <w:lang w:val="x-none" w:eastAsia="en-US"/>
        </w:rPr>
        <w:t>6) максимальный коэффициент плотности застройки земельного участка;</w:t>
      </w:r>
    </w:p>
    <w:p w:rsidR="00372F3D" w:rsidRDefault="00372F3D" w:rsidP="00372F3D">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47347F">
        <w:rPr>
          <w:rFonts w:ascii="Times New Roman" w:hAnsi="Times New Roman" w:cs="Times New Roman"/>
          <w:color w:val="000000"/>
          <w:sz w:val="28"/>
          <w:szCs w:val="28"/>
        </w:rPr>
        <w:t>) класс опасности.</w:t>
      </w:r>
    </w:p>
    <w:p w:rsidR="00372F3D" w:rsidRDefault="00372F3D" w:rsidP="00372F3D">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47347F">
        <w:rPr>
          <w:rFonts w:ascii="Times New Roman" w:hAnsi="Times New Roman" w:cs="Times New Roman"/>
          <w:color w:val="000000"/>
          <w:sz w:val="28"/>
          <w:szCs w:val="28"/>
        </w:rPr>
        <w:t>Сочетания размеров и параметров, указанных в части 1 настоящей статьи, их предельные значения устанавливаются применительно к каждой территориальной зоне, обозначенной на карте градостроительного зонирования.</w:t>
      </w:r>
    </w:p>
    <w:p w:rsidR="00372F3D" w:rsidRDefault="00372F3D" w:rsidP="00372F3D">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Pr="0047347F">
        <w:rPr>
          <w:rFonts w:ascii="Times New Roman" w:hAnsi="Times New Roman" w:cs="Times New Roman"/>
          <w:color w:val="000000"/>
          <w:sz w:val="28"/>
          <w:szCs w:val="28"/>
        </w:rPr>
        <w:t>Минимальные отступы от границ земельного участка определяют места допустимого размещения зданий, строений, сооружений на территории земельного участка, за пределами которых запрещено строительство зданий, строений, сооружений.</w:t>
      </w:r>
    </w:p>
    <w:p w:rsidR="00372F3D" w:rsidRDefault="00372F3D" w:rsidP="00372F3D">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Предельные параметры </w:t>
      </w:r>
      <w:r w:rsidRPr="00144543">
        <w:rPr>
          <w:rFonts w:ascii="Times New Roman" w:hAnsi="Times New Roman" w:cs="Times New Roman"/>
          <w:sz w:val="28"/>
          <w:szCs w:val="28"/>
        </w:rPr>
        <w:t>– отступ от красных линий</w:t>
      </w:r>
      <w:r>
        <w:rPr>
          <w:rFonts w:ascii="Times New Roman" w:hAnsi="Times New Roman" w:cs="Times New Roman"/>
          <w:color w:val="000000"/>
          <w:sz w:val="28"/>
          <w:szCs w:val="28"/>
        </w:rPr>
        <w:t>, процент застройки земельного участка, не распространяются на подземные части зданий</w:t>
      </w:r>
    </w:p>
    <w:p w:rsidR="00372F3D" w:rsidRPr="00977523" w:rsidRDefault="00372F3D" w:rsidP="00372F3D">
      <w:pPr>
        <w:pStyle w:val="a8"/>
        <w:rPr>
          <w:rFonts w:eastAsia="Calibri"/>
          <w:color w:val="000000"/>
          <w:szCs w:val="28"/>
          <w:lang w:val="x-none" w:eastAsia="en-US"/>
        </w:rPr>
      </w:pPr>
      <w:r>
        <w:rPr>
          <w:color w:val="000000"/>
          <w:szCs w:val="28"/>
        </w:rPr>
        <w:lastRenderedPageBreak/>
        <w:t xml:space="preserve">5. </w:t>
      </w:r>
      <w:r w:rsidRPr="00977523">
        <w:rPr>
          <w:rFonts w:eastAsia="Calibri"/>
          <w:color w:val="000000"/>
          <w:szCs w:val="28"/>
          <w:lang w:val="x-none" w:eastAsia="en-US"/>
        </w:rPr>
        <w:t xml:space="preserve">Класс опасности промышленных, производственно-коммунальных и коммунально-складских объектов характеризует уровень шума и загрязнения окружающей среды. </w:t>
      </w:r>
    </w:p>
    <w:p w:rsidR="00372F3D" w:rsidRDefault="00372F3D" w:rsidP="00372F3D">
      <w:pPr>
        <w:pStyle w:val="ConsPlusNormal"/>
        <w:widowControl/>
        <w:ind w:firstLine="709"/>
        <w:jc w:val="both"/>
        <w:rPr>
          <w:rFonts w:ascii="Times New Roman" w:hAnsi="Times New Roman" w:cs="Times New Roman"/>
          <w:color w:val="000000"/>
          <w:sz w:val="28"/>
          <w:szCs w:val="28"/>
        </w:rPr>
      </w:pPr>
      <w:r w:rsidRPr="00977523">
        <w:rPr>
          <w:rFonts w:ascii="Times New Roman" w:hAnsi="Times New Roman" w:cs="Times New Roman"/>
          <w:color w:val="000000"/>
          <w:sz w:val="28"/>
          <w:szCs w:val="28"/>
        </w:rPr>
        <w:t>Класс опасности установлен применительно к видам разрешенного использования земельных участков и объектов капитального строительства, расположенных</w:t>
      </w:r>
      <w:r>
        <w:rPr>
          <w:rFonts w:ascii="Times New Roman" w:hAnsi="Times New Roman" w:cs="Times New Roman"/>
          <w:color w:val="000000"/>
          <w:sz w:val="28"/>
          <w:szCs w:val="28"/>
        </w:rPr>
        <w:t xml:space="preserve"> в границах производственной (П</w:t>
      </w:r>
      <w:r w:rsidRPr="00977523">
        <w:rPr>
          <w:rFonts w:ascii="Times New Roman" w:hAnsi="Times New Roman" w:cs="Times New Roman"/>
          <w:color w:val="000000"/>
          <w:sz w:val="28"/>
          <w:szCs w:val="28"/>
        </w:rPr>
        <w:t>1</w:t>
      </w:r>
      <w:r>
        <w:rPr>
          <w:rFonts w:ascii="Times New Roman" w:hAnsi="Times New Roman" w:cs="Times New Roman"/>
          <w:color w:val="000000"/>
          <w:sz w:val="28"/>
          <w:szCs w:val="28"/>
        </w:rPr>
        <w:t>, П2), коммунально-складской (К) территориальных зон,</w:t>
      </w:r>
      <w:r w:rsidRPr="00977523">
        <w:rPr>
          <w:rFonts w:ascii="Times New Roman" w:hAnsi="Times New Roman" w:cs="Times New Roman"/>
          <w:color w:val="000000"/>
          <w:sz w:val="28"/>
          <w:szCs w:val="28"/>
        </w:rPr>
        <w:t xml:space="preserve"> зоны градос</w:t>
      </w:r>
      <w:r>
        <w:rPr>
          <w:rFonts w:ascii="Times New Roman" w:hAnsi="Times New Roman" w:cs="Times New Roman"/>
          <w:color w:val="000000"/>
          <w:sz w:val="28"/>
          <w:szCs w:val="28"/>
        </w:rPr>
        <w:t>троительного преобразования ГП3</w:t>
      </w:r>
      <w:r w:rsidRPr="00977523">
        <w:rPr>
          <w:rFonts w:ascii="Times New Roman" w:hAnsi="Times New Roman" w:cs="Times New Roman"/>
          <w:color w:val="000000"/>
          <w:sz w:val="28"/>
          <w:szCs w:val="28"/>
        </w:rPr>
        <w:t>, зоны градос</w:t>
      </w:r>
      <w:r>
        <w:rPr>
          <w:rFonts w:ascii="Times New Roman" w:hAnsi="Times New Roman" w:cs="Times New Roman"/>
          <w:color w:val="000000"/>
          <w:sz w:val="28"/>
          <w:szCs w:val="28"/>
        </w:rPr>
        <w:t>троительного преобразования ГП4.</w:t>
      </w:r>
      <w:r w:rsidRPr="00977523">
        <w:rPr>
          <w:rFonts w:ascii="Times New Roman" w:hAnsi="Times New Roman" w:cs="Times New Roman"/>
          <w:color w:val="000000"/>
          <w:sz w:val="28"/>
          <w:szCs w:val="28"/>
        </w:rPr>
        <w:t xml:space="preserve"> </w:t>
      </w:r>
    </w:p>
    <w:p w:rsidR="00372F3D" w:rsidRDefault="00372F3D" w:rsidP="00372F3D">
      <w:pPr>
        <w:pStyle w:val="ConsPlusNormal"/>
        <w:widowControl/>
        <w:ind w:firstLine="709"/>
        <w:jc w:val="both"/>
        <w:rPr>
          <w:rFonts w:ascii="Times New Roman" w:hAnsi="Times New Roman" w:cs="Times New Roman"/>
          <w:color w:val="000000"/>
          <w:sz w:val="28"/>
          <w:szCs w:val="28"/>
        </w:rPr>
      </w:pPr>
    </w:p>
    <w:p w:rsidR="00372F3D" w:rsidRDefault="00372F3D" w:rsidP="00372F3D">
      <w:pPr>
        <w:pStyle w:val="ConsPlusNormal"/>
        <w:widowControl/>
        <w:ind w:firstLine="709"/>
        <w:jc w:val="both"/>
        <w:rPr>
          <w:rFonts w:ascii="Times New Roman" w:hAnsi="Times New Roman" w:cs="Times New Roman"/>
          <w:color w:val="000000"/>
          <w:sz w:val="28"/>
          <w:szCs w:val="28"/>
        </w:rPr>
      </w:pPr>
    </w:p>
    <w:p w:rsidR="00372F3D" w:rsidRDefault="00372F3D" w:rsidP="00372F3D">
      <w:pPr>
        <w:pStyle w:val="ConsPlusNormal"/>
        <w:widowControl/>
        <w:ind w:firstLine="709"/>
        <w:jc w:val="both"/>
        <w:rPr>
          <w:rFonts w:ascii="Times New Roman" w:hAnsi="Times New Roman" w:cs="Times New Roman"/>
          <w:color w:val="000000"/>
          <w:sz w:val="28"/>
          <w:szCs w:val="28"/>
        </w:rPr>
      </w:pPr>
    </w:p>
    <w:p w:rsidR="00372F3D" w:rsidRDefault="00372F3D" w:rsidP="00372F3D">
      <w:pPr>
        <w:pStyle w:val="ConsPlusNormal"/>
        <w:widowControl/>
        <w:ind w:firstLine="0"/>
        <w:jc w:val="both"/>
        <w:rPr>
          <w:rFonts w:ascii="Times New Roman" w:hAnsi="Times New Roman" w:cs="Times New Roman"/>
          <w:color w:val="000000"/>
          <w:sz w:val="28"/>
          <w:szCs w:val="28"/>
        </w:rPr>
        <w:sectPr w:rsidR="00372F3D" w:rsidSect="00BE3DE7">
          <w:footerReference w:type="default" r:id="rId11"/>
          <w:pgSz w:w="11906" w:h="16838"/>
          <w:pgMar w:top="851" w:right="850" w:bottom="426" w:left="1701" w:header="708" w:footer="708" w:gutter="0"/>
          <w:cols w:space="708"/>
          <w:docGrid w:linePitch="360"/>
        </w:sectPr>
      </w:pPr>
    </w:p>
    <w:p w:rsidR="00372F3D" w:rsidRDefault="00372F3D" w:rsidP="00372F3D">
      <w:pPr>
        <w:keepNext/>
        <w:spacing w:after="60"/>
        <w:ind w:firstLine="709"/>
        <w:outlineLvl w:val="1"/>
        <w:rPr>
          <w:b/>
          <w:bCs/>
          <w:iCs/>
          <w:color w:val="000000"/>
          <w:sz w:val="28"/>
          <w:szCs w:val="28"/>
          <w:lang w:val="x-none" w:eastAsia="x-none"/>
        </w:rPr>
      </w:pPr>
      <w:r w:rsidRPr="009C7DDF">
        <w:rPr>
          <w:b/>
          <w:bCs/>
          <w:iCs/>
          <w:color w:val="000000"/>
          <w:sz w:val="28"/>
          <w:szCs w:val="28"/>
          <w:lang w:val="x-none" w:eastAsia="x-none"/>
        </w:rPr>
        <w:lastRenderedPageBreak/>
        <w:t>Глава 2. Градостроительные регламенты. Жилые зоны</w:t>
      </w:r>
    </w:p>
    <w:p w:rsidR="00372F3D" w:rsidRPr="009C7DDF" w:rsidRDefault="00372F3D" w:rsidP="00372F3D">
      <w:pPr>
        <w:keepNext/>
        <w:spacing w:after="60"/>
        <w:ind w:firstLine="709"/>
        <w:outlineLvl w:val="1"/>
        <w:rPr>
          <w:b/>
          <w:bCs/>
          <w:iCs/>
          <w:color w:val="000000"/>
          <w:sz w:val="28"/>
          <w:szCs w:val="28"/>
          <w:lang w:val="x-none" w:eastAsia="x-none"/>
        </w:rPr>
      </w:pPr>
    </w:p>
    <w:p w:rsidR="00372F3D" w:rsidRDefault="00372F3D" w:rsidP="00372F3D">
      <w:pPr>
        <w:spacing w:after="160" w:line="259" w:lineRule="auto"/>
        <w:ind w:firstLine="709"/>
        <w:rPr>
          <w:rFonts w:eastAsiaTheme="minorHAnsi" w:cstheme="minorBidi"/>
          <w:b/>
          <w:i/>
          <w:color w:val="000000"/>
          <w:sz w:val="28"/>
          <w:szCs w:val="28"/>
          <w:lang w:eastAsia="en-US"/>
        </w:rPr>
      </w:pPr>
      <w:r>
        <w:rPr>
          <w:rFonts w:eastAsiaTheme="minorHAnsi" w:cstheme="minorBidi"/>
          <w:b/>
          <w:i/>
          <w:color w:val="000000"/>
          <w:sz w:val="28"/>
          <w:szCs w:val="28"/>
          <w:lang w:eastAsia="en-US"/>
        </w:rPr>
        <w:t>Статья 30</w:t>
      </w:r>
      <w:r w:rsidRPr="009C7DDF">
        <w:rPr>
          <w:rFonts w:eastAsiaTheme="minorHAnsi" w:cstheme="minorBidi"/>
          <w:b/>
          <w:i/>
          <w:color w:val="000000"/>
          <w:sz w:val="28"/>
          <w:szCs w:val="28"/>
          <w:lang w:eastAsia="en-US"/>
        </w:rPr>
        <w:t>. Зона и</w:t>
      </w:r>
      <w:r w:rsidRPr="004914FA">
        <w:rPr>
          <w:rFonts w:eastAsiaTheme="minorHAnsi" w:cstheme="minorBidi"/>
          <w:b/>
          <w:i/>
          <w:color w:val="000000"/>
          <w:sz w:val="28"/>
          <w:szCs w:val="28"/>
          <w:lang w:eastAsia="en-US"/>
        </w:rPr>
        <w:t>ндивидуальной жилой застройки Ж</w:t>
      </w:r>
      <w:r w:rsidRPr="009C7DDF">
        <w:rPr>
          <w:rFonts w:eastAsiaTheme="minorHAnsi" w:cstheme="minorBidi"/>
          <w:b/>
          <w:i/>
          <w:color w:val="000000"/>
          <w:sz w:val="28"/>
          <w:szCs w:val="28"/>
          <w:lang w:eastAsia="en-US"/>
        </w:rPr>
        <w:t>1</w:t>
      </w:r>
    </w:p>
    <w:p w:rsidR="00372F3D" w:rsidRPr="009C7DDF" w:rsidRDefault="00372F3D" w:rsidP="00372F3D">
      <w:pPr>
        <w:spacing w:after="160" w:line="259" w:lineRule="auto"/>
        <w:ind w:firstLine="709"/>
        <w:rPr>
          <w:rFonts w:eastAsiaTheme="minorHAnsi" w:cstheme="minorBidi"/>
          <w:b/>
          <w:i/>
          <w:color w:val="000000"/>
          <w:sz w:val="28"/>
          <w:szCs w:val="28"/>
          <w:lang w:eastAsia="en-US"/>
        </w:rPr>
      </w:pPr>
    </w:p>
    <w:p w:rsidR="00372F3D" w:rsidRDefault="00372F3D" w:rsidP="00372F3D">
      <w:pPr>
        <w:spacing w:after="160" w:line="259" w:lineRule="auto"/>
        <w:ind w:firstLine="709"/>
        <w:jc w:val="both"/>
        <w:rPr>
          <w:rFonts w:eastAsiaTheme="minorHAnsi"/>
          <w:color w:val="000000"/>
          <w:sz w:val="28"/>
          <w:szCs w:val="28"/>
          <w:lang w:eastAsia="en-US"/>
        </w:rPr>
      </w:pPr>
      <w:r w:rsidRPr="009C7DDF">
        <w:rPr>
          <w:rFonts w:eastAsiaTheme="minorHAnsi"/>
          <w:color w:val="000000"/>
          <w:sz w:val="28"/>
          <w:szCs w:val="28"/>
          <w:lang w:eastAsia="en-US"/>
        </w:rPr>
        <w:t>Зона ин</w:t>
      </w:r>
      <w:r>
        <w:rPr>
          <w:rFonts w:eastAsiaTheme="minorHAnsi"/>
          <w:color w:val="000000"/>
          <w:sz w:val="28"/>
          <w:szCs w:val="28"/>
          <w:lang w:eastAsia="en-US"/>
        </w:rPr>
        <w:t>дивидуальной жилой застройки (Ж</w:t>
      </w:r>
      <w:r w:rsidRPr="009C7DDF">
        <w:rPr>
          <w:rFonts w:eastAsiaTheme="minorHAnsi"/>
          <w:color w:val="000000"/>
          <w:sz w:val="28"/>
          <w:szCs w:val="28"/>
          <w:lang w:eastAsia="en-US"/>
        </w:rPr>
        <w:t>1) включает в себя участки территории населенных пунктов Анжеро-Судженского городского округа, предназначенные для размещения индивидуальных и блокированных жилых домов с прилегающими земельными участками,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372F3D" w:rsidRPr="009C7DDF" w:rsidRDefault="00372F3D" w:rsidP="00372F3D">
      <w:pPr>
        <w:spacing w:after="160" w:line="259" w:lineRule="auto"/>
        <w:ind w:firstLine="709"/>
        <w:jc w:val="both"/>
        <w:rPr>
          <w:rFonts w:eastAsiaTheme="minorHAnsi"/>
          <w:color w:val="000000"/>
          <w:sz w:val="28"/>
          <w:szCs w:val="28"/>
          <w:lang w:eastAsia="en-US"/>
        </w:rPr>
      </w:pPr>
    </w:p>
    <w:p w:rsidR="00372F3D" w:rsidRDefault="00372F3D" w:rsidP="00372F3D">
      <w:pPr>
        <w:spacing w:after="160" w:line="259" w:lineRule="auto"/>
        <w:ind w:firstLine="709"/>
        <w:rPr>
          <w:rFonts w:eastAsiaTheme="minorHAnsi"/>
          <w:b/>
          <w:lang w:eastAsia="en-US"/>
        </w:rPr>
      </w:pPr>
      <w:r w:rsidRPr="009C7DDF">
        <w:rPr>
          <w:rFonts w:eastAsiaTheme="minorHAnsi"/>
          <w:b/>
          <w:lang w:eastAsia="en-US"/>
        </w:rPr>
        <w:t>ОСНОВНЫЕ ВИДЫ И ПАРАМЕТРЫ РАЗРЕШЕННОГО ИСПОЛЬЗОВАНИЯ ЗЕМЕЛЬНЫХ УЧАСТКОВ И ОБЪЕКТОВ КАПИТАЛЬНОГО СТРОИТЕЛЬСТВА (Ж 1)</w:t>
      </w:r>
    </w:p>
    <w:p w:rsidR="00372F3D" w:rsidRDefault="00372F3D" w:rsidP="00372F3D">
      <w:pPr>
        <w:spacing w:after="160" w:line="259" w:lineRule="auto"/>
        <w:ind w:firstLine="709"/>
        <w:rPr>
          <w:rFonts w:eastAsiaTheme="minorHAnsi"/>
          <w:b/>
          <w:lang w:eastAsia="en-US"/>
        </w:rPr>
      </w:pPr>
    </w:p>
    <w:tbl>
      <w:tblPr>
        <w:tblStyle w:val="21"/>
        <w:tblW w:w="14596" w:type="dxa"/>
        <w:tblLayout w:type="fixed"/>
        <w:tblLook w:val="04A0" w:firstRow="1" w:lastRow="0" w:firstColumn="1" w:lastColumn="0" w:noHBand="0" w:noVBand="1"/>
      </w:tblPr>
      <w:tblGrid>
        <w:gridCol w:w="4531"/>
        <w:gridCol w:w="709"/>
        <w:gridCol w:w="9356"/>
      </w:tblGrid>
      <w:tr w:rsidR="00372F3D" w:rsidRPr="00932C4F" w:rsidTr="00D15C01">
        <w:tc>
          <w:tcPr>
            <w:tcW w:w="4531"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356" w:type="dxa"/>
          </w:tcPr>
          <w:p w:rsidR="00372F3D" w:rsidRPr="00932C4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932C4F" w:rsidRDefault="00372F3D" w:rsidP="00D15C01">
            <w:pPr>
              <w:jc w:val="both"/>
              <w:rPr>
                <w:rFonts w:eastAsiaTheme="minorHAnsi" w:cstheme="minorBidi"/>
                <w:color w:val="00000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1. Основные виды разрешенного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356" w:type="dxa"/>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Pr>
                <w:rFonts w:eastAsiaTheme="minorHAnsi"/>
                <w:b/>
                <w:sz w:val="20"/>
                <w:szCs w:val="20"/>
                <w:lang w:eastAsia="en-US"/>
              </w:rPr>
              <w:t xml:space="preserve">- </w:t>
            </w:r>
            <w:r>
              <w:rPr>
                <w:rFonts w:eastAsiaTheme="minorHAnsi"/>
                <w:color w:val="000000"/>
                <w:sz w:val="20"/>
                <w:szCs w:val="20"/>
                <w:lang w:eastAsia="en-US"/>
              </w:rPr>
              <w:t xml:space="preserve">Для </w:t>
            </w:r>
            <w:r w:rsidRPr="008C59BE">
              <w:rPr>
                <w:rFonts w:eastAsiaTheme="minorHAnsi"/>
                <w:color w:val="000000"/>
                <w:sz w:val="20"/>
                <w:szCs w:val="20"/>
                <w:lang w:eastAsia="en-US"/>
              </w:rPr>
              <w:t>индивидуального жилищного строительства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2.1</w:t>
            </w:r>
          </w:p>
        </w:tc>
        <w:tc>
          <w:tcPr>
            <w:tcW w:w="9356" w:type="dxa"/>
            <w:vMerge w:val="restart"/>
          </w:tcPr>
          <w:p w:rsidR="00372F3D" w:rsidRPr="004F4441" w:rsidRDefault="00372F3D" w:rsidP="00D15C01">
            <w:pPr>
              <w:numPr>
                <w:ilvl w:val="0"/>
                <w:numId w:val="36"/>
              </w:numPr>
              <w:spacing w:after="160"/>
              <w:ind w:left="0" w:hanging="720"/>
              <w:contextualSpacing/>
              <w:jc w:val="both"/>
              <w:rPr>
                <w:rFonts w:eastAsiaTheme="minorHAnsi"/>
                <w:b/>
                <w:sz w:val="20"/>
                <w:szCs w:val="20"/>
                <w:lang w:eastAsia="en-US"/>
              </w:rPr>
            </w:pPr>
            <w:r w:rsidRPr="004F4441">
              <w:rPr>
                <w:rFonts w:eastAsiaTheme="minorHAnsi"/>
                <w:b/>
                <w:sz w:val="20"/>
                <w:szCs w:val="20"/>
                <w:lang w:eastAsia="en-US"/>
              </w:rPr>
              <w:t xml:space="preserve">1. </w:t>
            </w:r>
            <w:r w:rsidRPr="004F4441">
              <w:rPr>
                <w:rFonts w:asciiTheme="minorHAnsi" w:eastAsiaTheme="minorHAnsi" w:hAnsiTheme="minorHAnsi" w:cstheme="minorBidi"/>
                <w:b/>
                <w:color w:val="000000"/>
                <w:sz w:val="20"/>
                <w:szCs w:val="20"/>
                <w:lang w:eastAsia="en-US"/>
              </w:rPr>
              <w:t xml:space="preserve"> </w:t>
            </w:r>
            <w:r w:rsidRPr="004F4441">
              <w:rPr>
                <w:rFonts w:eastAsiaTheme="minorHAnsi"/>
                <w:b/>
                <w:color w:val="000000"/>
                <w:sz w:val="20"/>
                <w:szCs w:val="20"/>
                <w:lang w:eastAsia="en-US"/>
              </w:rPr>
              <w:t>Максимальная высота зданий, строений, сооружений:</w:t>
            </w:r>
          </w:p>
          <w:p w:rsidR="00372F3D" w:rsidRPr="004F4441" w:rsidRDefault="00372F3D" w:rsidP="00D15C01">
            <w:pPr>
              <w:autoSpaceDE w:val="0"/>
              <w:autoSpaceDN w:val="0"/>
              <w:adjustRightInd w:val="0"/>
              <w:spacing w:after="160"/>
              <w:contextualSpacing/>
              <w:jc w:val="both"/>
              <w:rPr>
                <w:rFonts w:eastAsia="Calibri"/>
                <w:sz w:val="20"/>
                <w:szCs w:val="20"/>
                <w:lang w:val="x-none" w:eastAsia="en-US"/>
              </w:rPr>
            </w:pPr>
            <w:r w:rsidRPr="004F4441">
              <w:rPr>
                <w:rFonts w:eastAsia="Calibri"/>
                <w:color w:val="000000"/>
                <w:sz w:val="20"/>
                <w:szCs w:val="20"/>
                <w:lang w:val="x-none" w:eastAsia="en-US"/>
              </w:rPr>
              <w:t>- </w:t>
            </w:r>
            <w:r w:rsidRPr="004F4441">
              <w:rPr>
                <w:rFonts w:eastAsia="Calibri"/>
                <w:sz w:val="20"/>
                <w:szCs w:val="20"/>
                <w:lang w:val="x-none" w:eastAsia="en-US"/>
              </w:rPr>
              <w:t xml:space="preserve">для видов разрешенного использования: Дошкольное, начальное и среднее общее образование (код 3.5.1), Площадки для занятий спортом (код 5.1.3), Охрана природных территорий (код 9.1), Земельные участки (территории) общего пользования (код 12.0) – не подлежит установлению; </w:t>
            </w:r>
          </w:p>
          <w:p w:rsidR="00372F3D" w:rsidRPr="004F4441" w:rsidRDefault="00372F3D" w:rsidP="00D15C01">
            <w:pPr>
              <w:autoSpaceDE w:val="0"/>
              <w:autoSpaceDN w:val="0"/>
              <w:adjustRightInd w:val="0"/>
              <w:spacing w:after="160"/>
              <w:contextualSpacing/>
              <w:jc w:val="both"/>
              <w:rPr>
                <w:rFonts w:eastAsia="Calibri"/>
                <w:sz w:val="20"/>
                <w:szCs w:val="20"/>
                <w:lang w:eastAsia="en-US"/>
              </w:rPr>
            </w:pPr>
            <w:r w:rsidRPr="004F4441">
              <w:rPr>
                <w:rFonts w:eastAsia="Calibri"/>
                <w:sz w:val="20"/>
                <w:szCs w:val="20"/>
                <w:lang w:val="x-none" w:eastAsia="en-US"/>
              </w:rPr>
              <w:t>- для прочих видов разрешенного использования – 15 м</w:t>
            </w:r>
            <w:r w:rsidRPr="004F4441">
              <w:rPr>
                <w:rFonts w:eastAsia="Calibri"/>
                <w:sz w:val="20"/>
                <w:szCs w:val="20"/>
                <w:lang w:eastAsia="en-US"/>
              </w:rPr>
              <w:t>;</w:t>
            </w:r>
          </w:p>
          <w:p w:rsidR="00372F3D" w:rsidRDefault="00372F3D" w:rsidP="00D15C01">
            <w:pPr>
              <w:autoSpaceDE w:val="0"/>
              <w:autoSpaceDN w:val="0"/>
              <w:adjustRightInd w:val="0"/>
              <w:spacing w:after="160" w:line="259" w:lineRule="auto"/>
              <w:contextualSpacing/>
              <w:jc w:val="both"/>
              <w:rPr>
                <w:rFonts w:eastAsia="Calibri"/>
                <w:sz w:val="20"/>
                <w:szCs w:val="20"/>
                <w:lang w:eastAsia="en-US"/>
              </w:rPr>
            </w:pPr>
          </w:p>
          <w:p w:rsidR="00372F3D" w:rsidRPr="004F4441"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4F4441">
              <w:rPr>
                <w:rFonts w:eastAsia="Calibri"/>
                <w:b/>
                <w:color w:val="000000"/>
                <w:sz w:val="20"/>
                <w:szCs w:val="20"/>
                <w:lang w:eastAsia="en-US"/>
              </w:rPr>
              <w:t>2. М</w:t>
            </w:r>
            <w:proofErr w:type="spellStart"/>
            <w:r w:rsidRPr="004F4441">
              <w:rPr>
                <w:rFonts w:eastAsia="Calibri"/>
                <w:b/>
                <w:color w:val="000000"/>
                <w:sz w:val="20"/>
                <w:szCs w:val="20"/>
                <w:lang w:val="x-none" w:eastAsia="en-US"/>
              </w:rPr>
              <w:t>аксимальное</w:t>
            </w:r>
            <w:proofErr w:type="spellEnd"/>
            <w:r w:rsidRPr="004F4441">
              <w:rPr>
                <w:rFonts w:eastAsia="Calibri"/>
                <w:b/>
                <w:color w:val="000000"/>
                <w:sz w:val="20"/>
                <w:szCs w:val="20"/>
                <w:lang w:val="x-none" w:eastAsia="en-US"/>
              </w:rPr>
              <w:t xml:space="preserve"> количество надземных этажей не подлежит установлению</w:t>
            </w:r>
            <w:r w:rsidRPr="004F4441">
              <w:rPr>
                <w:rFonts w:eastAsia="Calibri"/>
                <w:b/>
                <w:color w:val="000000"/>
                <w:sz w:val="20"/>
                <w:szCs w:val="20"/>
                <w:lang w:eastAsia="en-US"/>
              </w:rPr>
              <w:t xml:space="preserve"> (см. описание кодов).</w:t>
            </w:r>
          </w:p>
          <w:p w:rsidR="00372F3D" w:rsidRPr="004F4441" w:rsidRDefault="00372F3D" w:rsidP="00D15C01">
            <w:pPr>
              <w:numPr>
                <w:ilvl w:val="0"/>
                <w:numId w:val="36"/>
              </w:numPr>
              <w:autoSpaceDE w:val="0"/>
              <w:autoSpaceDN w:val="0"/>
              <w:adjustRightInd w:val="0"/>
              <w:spacing w:after="160" w:line="259" w:lineRule="auto"/>
              <w:ind w:left="-62" w:hanging="298"/>
              <w:contextualSpacing/>
              <w:jc w:val="both"/>
              <w:rPr>
                <w:rFonts w:eastAsia="Calibri"/>
                <w:b/>
                <w:color w:val="000000"/>
                <w:sz w:val="20"/>
                <w:szCs w:val="20"/>
                <w:lang w:val="x-none" w:eastAsia="en-US"/>
              </w:rPr>
            </w:pPr>
          </w:p>
          <w:p w:rsidR="00372F3D" w:rsidRPr="004F4441" w:rsidRDefault="00372F3D" w:rsidP="00D15C01">
            <w:pPr>
              <w:autoSpaceDE w:val="0"/>
              <w:autoSpaceDN w:val="0"/>
              <w:adjustRightInd w:val="0"/>
              <w:spacing w:after="160" w:line="259" w:lineRule="auto"/>
              <w:jc w:val="both"/>
              <w:rPr>
                <w:rFonts w:eastAsia="Calibri"/>
                <w:b/>
                <w:color w:val="000000"/>
                <w:sz w:val="20"/>
                <w:szCs w:val="20"/>
                <w:lang w:val="x-none" w:eastAsia="en-US"/>
              </w:rPr>
            </w:pPr>
            <w:r w:rsidRPr="004F4441">
              <w:rPr>
                <w:rFonts w:eastAsia="Calibri"/>
                <w:b/>
                <w:color w:val="000000"/>
                <w:sz w:val="20"/>
                <w:szCs w:val="20"/>
                <w:lang w:val="x-none" w:eastAsia="en-US"/>
              </w:rPr>
              <w:t>3. </w:t>
            </w:r>
            <w:r w:rsidRPr="004F4441">
              <w:rPr>
                <w:rFonts w:eastAsia="Calibri"/>
                <w:b/>
                <w:color w:val="000000"/>
                <w:sz w:val="20"/>
                <w:szCs w:val="20"/>
                <w:lang w:eastAsia="en-US"/>
              </w:rPr>
              <w:t>П</w:t>
            </w:r>
            <w:proofErr w:type="spellStart"/>
            <w:r w:rsidRPr="004F4441">
              <w:rPr>
                <w:rFonts w:eastAsia="Calibri"/>
                <w:b/>
                <w:color w:val="000000"/>
                <w:sz w:val="20"/>
                <w:szCs w:val="20"/>
                <w:lang w:val="x-none" w:eastAsia="en-US"/>
              </w:rPr>
              <w:t>редельные</w:t>
            </w:r>
            <w:proofErr w:type="spellEnd"/>
            <w:r w:rsidRPr="004F4441">
              <w:rPr>
                <w:rFonts w:eastAsia="Calibri"/>
                <w:b/>
                <w:color w:val="000000"/>
                <w:sz w:val="20"/>
                <w:szCs w:val="20"/>
                <w:lang w:val="x-none" w:eastAsia="en-US"/>
              </w:rPr>
              <w:t xml:space="preserve"> (минимальные и (или) максимальные) размеры земельных участков: </w:t>
            </w:r>
          </w:p>
          <w:p w:rsidR="00372F3D" w:rsidRDefault="00372F3D" w:rsidP="00D15C01">
            <w:pPr>
              <w:autoSpaceDE w:val="0"/>
              <w:autoSpaceDN w:val="0"/>
              <w:adjustRightInd w:val="0"/>
              <w:spacing w:after="160" w:line="259" w:lineRule="auto"/>
              <w:contextualSpacing/>
              <w:jc w:val="both"/>
              <w:rPr>
                <w:rFonts w:eastAsia="Calibri"/>
                <w:sz w:val="20"/>
                <w:szCs w:val="20"/>
                <w:lang w:eastAsia="en-US"/>
              </w:rPr>
            </w:pPr>
            <w:r w:rsidRPr="004F4441">
              <w:rPr>
                <w:rFonts w:eastAsia="Calibri"/>
                <w:color w:val="000000"/>
                <w:sz w:val="20"/>
                <w:szCs w:val="20"/>
                <w:lang w:val="x-none" w:eastAsia="en-US"/>
              </w:rPr>
              <w:t>- </w:t>
            </w:r>
            <w:r w:rsidRPr="004F4441">
              <w:rPr>
                <w:rFonts w:eastAsia="Calibri"/>
                <w:sz w:val="20"/>
                <w:szCs w:val="20"/>
                <w:lang w:val="x-none" w:eastAsia="en-US"/>
              </w:rPr>
              <w:t xml:space="preserve">для вида разрешенного использования Для индивидуального жилищного строительства (код 2.1), Ведение садоводства (код 13.2): минимальный – 400 кв. м, максимальный – 1 500 кв. м; </w:t>
            </w:r>
            <w:r w:rsidRPr="004F4441">
              <w:rPr>
                <w:rFonts w:eastAsia="Calibri"/>
                <w:sz w:val="20"/>
                <w:szCs w:val="20"/>
                <w:lang w:eastAsia="en-US"/>
              </w:rPr>
              <w:t xml:space="preserve">для </w:t>
            </w:r>
            <w:r w:rsidRPr="004F4441">
              <w:rPr>
                <w:rFonts w:eastAsiaTheme="minorHAnsi"/>
                <w:sz w:val="20"/>
                <w:szCs w:val="20"/>
                <w:lang w:eastAsia="en-US"/>
              </w:rPr>
              <w:t xml:space="preserve"> </w:t>
            </w:r>
            <w:proofErr w:type="spellStart"/>
            <w:r w:rsidRPr="004F4441">
              <w:rPr>
                <w:rFonts w:eastAsiaTheme="minorHAnsi"/>
                <w:sz w:val="20"/>
                <w:szCs w:val="20"/>
                <w:lang w:eastAsia="en-US"/>
              </w:rPr>
              <w:t>Для</w:t>
            </w:r>
            <w:proofErr w:type="spellEnd"/>
            <w:r w:rsidRPr="004F4441">
              <w:rPr>
                <w:rFonts w:eastAsiaTheme="minorHAnsi"/>
                <w:sz w:val="20"/>
                <w:szCs w:val="20"/>
                <w:lang w:eastAsia="en-US"/>
              </w:rPr>
              <w:t xml:space="preserve"> ведения личного подсобного хозяйства (код 2.2) </w:t>
            </w:r>
            <w:r w:rsidRPr="004F4441">
              <w:rPr>
                <w:rFonts w:eastAsia="Calibri"/>
                <w:sz w:val="20"/>
                <w:szCs w:val="20"/>
                <w:lang w:val="x-none" w:eastAsia="en-US"/>
              </w:rPr>
              <w:t xml:space="preserve"> минимальный – 200 кв. м, максимальный – 2 000 кв. м;</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xml:space="preserve">- для вида разрешенного использования Блокированная жилая застройка (код 2.3) на один блок: минимальный – 100 кв. м, максимальный – 400 кв. м;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eastAsia="en-US"/>
              </w:rPr>
            </w:pPr>
            <w:r w:rsidRPr="004F4441">
              <w:rPr>
                <w:rFonts w:eastAsia="Calibri"/>
                <w:sz w:val="20"/>
                <w:szCs w:val="20"/>
                <w:lang w:val="x-none" w:eastAsia="en-US"/>
              </w:rPr>
              <w:t>- для вида разрешенного использования</w:t>
            </w:r>
            <w:r>
              <w:rPr>
                <w:rFonts w:eastAsia="Calibri"/>
                <w:sz w:val="20"/>
                <w:szCs w:val="20"/>
                <w:lang w:eastAsia="en-US"/>
              </w:rPr>
              <w:t xml:space="preserve"> </w:t>
            </w:r>
            <w:r>
              <w:rPr>
                <w:rFonts w:eastAsiaTheme="minorHAnsi"/>
                <w:sz w:val="20"/>
                <w:szCs w:val="20"/>
                <w:lang w:eastAsia="en-US"/>
              </w:rPr>
              <w:t>Объекты дорожного сервиса</w:t>
            </w:r>
            <w:r w:rsidRPr="004F4441">
              <w:rPr>
                <w:rFonts w:eastAsia="Calibri"/>
                <w:sz w:val="20"/>
                <w:szCs w:val="20"/>
                <w:lang w:val="x-none" w:eastAsia="en-US"/>
              </w:rPr>
              <w:t xml:space="preserve">  (код 4.9.1): минимальный – 200 кв. м, максимальный – 1 000 кв. м;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xml:space="preserve">- для вида разрешенного использования Площадки для занятий спортом (код 5.1.3): минимальный – не подлежит установлению, максимальный – 10 000 кв. м;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xml:space="preserve">- для видов разрешенного использования: Коммунальное обслуживание (код 3.1), Дошкольное, начальное и среднее общее образование (код 3.5.1), Обеспечение деятельности в области гидрометеорологии и смежных с ней областях (код 3.9.1), Охрана природных территорий (код 9.1), Земельные участки (территории) общего пользования (код 12.0) – не подлежат установлению; </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-для прочих видов разрешен</w:t>
            </w:r>
            <w:r>
              <w:rPr>
                <w:rFonts w:eastAsia="Calibri"/>
                <w:sz w:val="20"/>
                <w:szCs w:val="20"/>
                <w:lang w:val="x-none" w:eastAsia="en-US"/>
              </w:rPr>
              <w:t xml:space="preserve">ного использования: минимальный– </w:t>
            </w:r>
            <w:r w:rsidRPr="004F4441">
              <w:rPr>
                <w:rFonts w:eastAsia="Calibri"/>
                <w:sz w:val="20"/>
                <w:szCs w:val="20"/>
                <w:lang w:val="x-none" w:eastAsia="en-US"/>
              </w:rPr>
              <w:t>200 кв. м, максимальный – 5 000 кв. м;</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p>
          <w:p w:rsidR="00372F3D" w:rsidRPr="004F4441"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4F4441">
              <w:rPr>
                <w:rFonts w:eastAsia="Calibri"/>
                <w:b/>
                <w:color w:val="000000"/>
                <w:sz w:val="20"/>
                <w:szCs w:val="20"/>
                <w:lang w:val="x-none" w:eastAsia="en-US"/>
              </w:rPr>
              <w:t>4</w:t>
            </w:r>
            <w:r w:rsidRPr="004F4441">
              <w:rPr>
                <w:rFonts w:eastAsia="Calibri"/>
                <w:b/>
                <w:color w:val="000000"/>
                <w:sz w:val="20"/>
                <w:szCs w:val="20"/>
                <w:lang w:eastAsia="en-US"/>
              </w:rPr>
              <w:t>. М</w:t>
            </w:r>
            <w:proofErr w:type="spellStart"/>
            <w:r w:rsidRPr="004F4441">
              <w:rPr>
                <w:rFonts w:eastAsia="Calibri"/>
                <w:b/>
                <w:color w:val="000000"/>
                <w:sz w:val="20"/>
                <w:szCs w:val="20"/>
                <w:lang w:val="x-none" w:eastAsia="en-US"/>
              </w:rPr>
              <w:t>инимальные</w:t>
            </w:r>
            <w:proofErr w:type="spellEnd"/>
            <w:r w:rsidRPr="004F4441">
              <w:rPr>
                <w:rFonts w:eastAsia="Calibri"/>
                <w:b/>
                <w:color w:val="000000"/>
                <w:sz w:val="20"/>
                <w:szCs w:val="20"/>
                <w:lang w:val="x-none" w:eastAsia="en-US"/>
              </w:rPr>
              <w:t xml:space="preserve"> отступы от границ земельного участка: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color w:val="000000"/>
                <w:sz w:val="20"/>
                <w:szCs w:val="20"/>
                <w:lang w:val="x-none" w:eastAsia="en-US"/>
              </w:rPr>
              <w:t xml:space="preserve">- </w:t>
            </w:r>
            <w:r w:rsidRPr="004F4441">
              <w:rPr>
                <w:rFonts w:eastAsia="Calibri"/>
                <w:sz w:val="20"/>
                <w:szCs w:val="20"/>
                <w:lang w:val="x-none" w:eastAsia="en-US"/>
              </w:rPr>
              <w:t xml:space="preserve">для видов разрешенного использования: Охрана природных территорий (код 9.1), Земельные участки (территории) общего пользования (код 12.0), Земельные участки общего назначения (код 13.0) – не подлежат установлению;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r>
              <w:rPr>
                <w:rFonts w:eastAsia="Calibri"/>
                <w:sz w:val="20"/>
                <w:szCs w:val="20"/>
                <w:lang w:eastAsia="en-US"/>
              </w:rPr>
              <w:t xml:space="preserve"> - 5 м</w:t>
            </w:r>
            <w:r w:rsidRPr="004F4441">
              <w:rPr>
                <w:rFonts w:eastAsia="Calibri"/>
                <w:sz w:val="20"/>
                <w:szCs w:val="20"/>
                <w:lang w:val="x-none" w:eastAsia="en-US"/>
              </w:rPr>
              <w:t xml:space="preserve">;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C50889" w:rsidRDefault="00372F3D" w:rsidP="00D15C01">
            <w:pPr>
              <w:jc w:val="both"/>
              <w:rPr>
                <w:rFonts w:eastAsia="Calibri"/>
                <w:b/>
                <w:color w:val="FF0000"/>
                <w:sz w:val="20"/>
                <w:szCs w:val="20"/>
                <w:lang w:eastAsia="en-US"/>
              </w:rPr>
            </w:pPr>
          </w:p>
          <w:p w:rsidR="00372F3D" w:rsidRPr="00823811" w:rsidRDefault="00372F3D" w:rsidP="00D15C01">
            <w:pPr>
              <w:autoSpaceDE w:val="0"/>
              <w:autoSpaceDN w:val="0"/>
              <w:adjustRightInd w:val="0"/>
              <w:jc w:val="both"/>
              <w:rPr>
                <w:rFonts w:eastAsia="Calibri"/>
                <w:b/>
                <w:color w:val="000000"/>
                <w:sz w:val="20"/>
                <w:szCs w:val="20"/>
                <w:lang w:val="x-none"/>
              </w:rPr>
            </w:pPr>
            <w:r>
              <w:rPr>
                <w:rFonts w:eastAsia="Calibri"/>
                <w:b/>
                <w:color w:val="000000"/>
                <w:sz w:val="20"/>
                <w:szCs w:val="20"/>
                <w:lang w:val="x-none"/>
              </w:rPr>
              <w:t>5</w:t>
            </w:r>
            <w:r w:rsidRPr="00823811">
              <w:rPr>
                <w:rFonts w:eastAsia="Calibri"/>
                <w:b/>
                <w:color w:val="000000"/>
                <w:sz w:val="20"/>
                <w:szCs w:val="20"/>
                <w:lang w:val="x-none"/>
              </w:rPr>
              <w:t>. </w:t>
            </w: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участка не подлежит установлению;</w:t>
            </w:r>
          </w:p>
          <w:p w:rsidR="00372F3D" w:rsidRPr="004F4441" w:rsidRDefault="00372F3D" w:rsidP="00D15C01">
            <w:pPr>
              <w:autoSpaceDE w:val="0"/>
              <w:autoSpaceDN w:val="0"/>
              <w:adjustRightInd w:val="0"/>
              <w:jc w:val="both"/>
              <w:rPr>
                <w:rFonts w:eastAsiaTheme="minorHAnsi"/>
                <w:b/>
                <w:sz w:val="20"/>
                <w:szCs w:val="20"/>
                <w:lang w:val="x-none"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sz w:val="20"/>
                <w:szCs w:val="20"/>
                <w:lang w:eastAsia="en-US"/>
              </w:rPr>
              <w:t>Для ведения личного подсобного хозяйства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Блокированная жилая застройка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Коммунальное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w:t>
            </w:r>
            <w:r w:rsidRPr="008C59BE">
              <w:rPr>
                <w:rFonts w:eastAsiaTheme="minorHAnsi"/>
                <w:bCs/>
                <w:iCs/>
                <w:color w:val="000000"/>
                <w:sz w:val="20"/>
                <w:szCs w:val="20"/>
                <w:lang w:eastAsia="en-US"/>
              </w:rPr>
              <w:t>Социальное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Бытовое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bCs/>
                <w:iCs/>
                <w:color w:val="000000"/>
                <w:sz w:val="20"/>
                <w:szCs w:val="20"/>
                <w:lang w:eastAsia="en-US"/>
              </w:rPr>
              <w:t xml:space="preserve"> Здравоохранение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3.4</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lastRenderedPageBreak/>
              <w:t xml:space="preserve">- </w:t>
            </w:r>
            <w:r w:rsidRPr="008C59BE">
              <w:rPr>
                <w:rFonts w:eastAsiaTheme="minorHAnsi"/>
                <w:color w:val="000000"/>
                <w:sz w:val="20"/>
                <w:szCs w:val="20"/>
                <w:lang w:eastAsia="en-US"/>
              </w:rPr>
              <w:t>Дошкольное, начальное и среднее общее образование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3.5.1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lastRenderedPageBreak/>
              <w:t xml:space="preserve">- </w:t>
            </w:r>
            <w:r w:rsidRPr="008C59BE">
              <w:rPr>
                <w:rFonts w:eastAsiaTheme="minorHAnsi"/>
                <w:color w:val="000000"/>
                <w:sz w:val="20"/>
                <w:szCs w:val="20"/>
                <w:lang w:eastAsia="en-US"/>
              </w:rPr>
              <w:t xml:space="preserve"> Амбулаторное ветеринарное обслуживание</w:t>
            </w:r>
          </w:p>
        </w:tc>
        <w:tc>
          <w:tcPr>
            <w:tcW w:w="709" w:type="dxa"/>
          </w:tcPr>
          <w:p w:rsidR="00372F3D" w:rsidRPr="00932C4F" w:rsidRDefault="00372F3D" w:rsidP="00D15C01">
            <w:pPr>
              <w:ind w:right="-115"/>
              <w:jc w:val="both"/>
              <w:rPr>
                <w:rFonts w:eastAsiaTheme="minorHAnsi" w:cstheme="minorBidi"/>
                <w:b/>
                <w:color w:val="000000"/>
                <w:sz w:val="20"/>
                <w:szCs w:val="20"/>
                <w:lang w:eastAsia="en-US"/>
              </w:rPr>
            </w:pPr>
            <w:r>
              <w:rPr>
                <w:rFonts w:eastAsiaTheme="minorHAnsi" w:cstheme="minorBidi"/>
                <w:b/>
                <w:color w:val="000000"/>
                <w:sz w:val="20"/>
                <w:szCs w:val="20"/>
                <w:lang w:eastAsia="en-US"/>
              </w:rPr>
              <w:t>3.10.1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Магазины</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sz w:val="20"/>
                <w:szCs w:val="20"/>
                <w:lang w:val="en-US" w:eastAsia="en-US"/>
              </w:rPr>
              <w:t xml:space="preserve">- </w:t>
            </w:r>
            <w:r w:rsidRPr="008C59BE">
              <w:rPr>
                <w:rFonts w:eastAsiaTheme="minorHAnsi"/>
                <w:sz w:val="20"/>
                <w:szCs w:val="20"/>
                <w:lang w:eastAsia="en-US"/>
              </w:rPr>
              <w:t>Банковская и страховая деятельность</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Общественное питание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rPr>
          <w:trHeight w:val="275"/>
        </w:trPr>
        <w:tc>
          <w:tcPr>
            <w:tcW w:w="4531" w:type="dxa"/>
          </w:tcPr>
          <w:p w:rsidR="00372F3D" w:rsidRPr="00932C4F"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Обеспечение занятий спортом в помещениях</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Площадки для занятий спортом</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Обеспечение внутреннего правопорядка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Земельные участки (территории) общего 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2. Условно разрешенные виды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sz w:val="20"/>
                <w:szCs w:val="20"/>
                <w:lang w:val="en-US" w:eastAsia="en-US"/>
              </w:rPr>
              <w:t xml:space="preserve">- </w:t>
            </w:r>
            <w:r w:rsidRPr="008C59BE">
              <w:rPr>
                <w:rFonts w:eastAsiaTheme="minorHAnsi"/>
                <w:sz w:val="20"/>
                <w:szCs w:val="20"/>
                <w:lang w:eastAsia="en-US"/>
              </w:rPr>
              <w:t>Осуществление религиозных обрядов</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3.7.1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sz w:val="20"/>
                <w:szCs w:val="20"/>
                <w:lang w:val="en-US" w:eastAsia="en-US"/>
              </w:rPr>
              <w:t xml:space="preserve">- </w:t>
            </w:r>
            <w:r w:rsidRPr="008C59BE">
              <w:rPr>
                <w:rFonts w:eastAsiaTheme="minorHAnsi"/>
                <w:sz w:val="20"/>
                <w:szCs w:val="20"/>
                <w:lang w:eastAsia="en-US"/>
              </w:rPr>
              <w:t>Государственное управление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3.8.1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 xml:space="preserve">- </w:t>
            </w:r>
            <w:r w:rsidRPr="008C59BE">
              <w:rPr>
                <w:rFonts w:eastAsiaTheme="minorHAnsi"/>
                <w:bCs/>
                <w:iCs/>
                <w:color w:val="000000"/>
                <w:sz w:val="20"/>
                <w:szCs w:val="20"/>
                <w:lang w:eastAsia="en-US"/>
              </w:rPr>
              <w:t>Объекты торговли (торговые центры, торгово-развлекательные центры (комплексы)</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E61D56" w:rsidRDefault="00372F3D" w:rsidP="00D15C01">
            <w:pPr>
              <w:jc w:val="both"/>
              <w:rPr>
                <w:rFonts w:eastAsiaTheme="minorHAnsi"/>
                <w:b/>
                <w:sz w:val="20"/>
                <w:szCs w:val="20"/>
                <w:lang w:eastAsia="en-US"/>
              </w:rPr>
            </w:pPr>
            <w:r w:rsidRPr="008C59BE">
              <w:rPr>
                <w:rFonts w:eastAsiaTheme="minorHAnsi"/>
                <w:sz w:val="20"/>
                <w:szCs w:val="20"/>
                <w:lang w:val="en-US" w:eastAsia="en-US"/>
              </w:rPr>
              <w:t xml:space="preserve">- </w:t>
            </w:r>
            <w:r>
              <w:rPr>
                <w:rFonts w:eastAsiaTheme="minorHAnsi"/>
                <w:sz w:val="20"/>
                <w:szCs w:val="20"/>
                <w:lang w:eastAsia="en-US"/>
              </w:rPr>
              <w:t>Объекты дорожного сервиса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sz w:val="20"/>
                <w:szCs w:val="20"/>
                <w:lang w:val="en-US"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Земельные участки общего назначения</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13.0</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sz w:val="20"/>
                <w:szCs w:val="20"/>
                <w:lang w:val="en-US" w:eastAsia="en-US"/>
              </w:rPr>
            </w:pPr>
            <w:r w:rsidRPr="008C59BE">
              <w:rPr>
                <w:rFonts w:eastAsiaTheme="minorHAnsi"/>
                <w:b/>
                <w:sz w:val="20"/>
                <w:szCs w:val="20"/>
                <w:lang w:eastAsia="en-US"/>
              </w:rPr>
              <w:t xml:space="preserve">- </w:t>
            </w:r>
            <w:r w:rsidRPr="008C59BE">
              <w:rPr>
                <w:rFonts w:eastAsiaTheme="minorHAnsi"/>
                <w:color w:val="000000"/>
                <w:sz w:val="20"/>
                <w:szCs w:val="20"/>
                <w:lang w:eastAsia="en-US"/>
              </w:rPr>
              <w:t xml:space="preserve"> Ведение садоводства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13.2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8C59BE" w:rsidRDefault="00372F3D" w:rsidP="00D15C01">
            <w:pPr>
              <w:jc w:val="both"/>
              <w:rPr>
                <w:rFonts w:eastAsiaTheme="minorHAnsi"/>
                <w:b/>
                <w:sz w:val="20"/>
                <w:szCs w:val="20"/>
                <w:lang w:eastAsia="en-US"/>
              </w:rPr>
            </w:pPr>
            <w:r w:rsidRPr="008C59BE">
              <w:rPr>
                <w:rFonts w:eastAsiaTheme="minorHAnsi"/>
                <w:b/>
                <w:sz w:val="20"/>
                <w:szCs w:val="20"/>
                <w:lang w:eastAsia="en-US"/>
              </w:rPr>
              <w:t>3. Вспомогательные виды разрешенного использования:</w:t>
            </w:r>
            <w:r>
              <w:rPr>
                <w:rFonts w:eastAsiaTheme="minorHAnsi"/>
                <w:b/>
                <w:sz w:val="20"/>
                <w:szCs w:val="20"/>
                <w:lang w:eastAsia="en-US"/>
              </w:rPr>
              <w:t xml:space="preserve"> </w:t>
            </w:r>
            <w:r w:rsidRPr="009616B8">
              <w:rPr>
                <w:rFonts w:eastAsiaTheme="minorHAnsi"/>
                <w:sz w:val="20"/>
                <w:szCs w:val="20"/>
                <w:lang w:eastAsia="en-US"/>
              </w:rPr>
              <w:t>не предусмотрены</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center"/>
              <w:rPr>
                <w:rFonts w:eastAsiaTheme="minorHAnsi"/>
                <w:b/>
                <w:sz w:val="20"/>
                <w:szCs w:val="20"/>
                <w:lang w:eastAsia="en-US"/>
              </w:rPr>
            </w:pPr>
          </w:p>
        </w:tc>
      </w:tr>
    </w:tbl>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ind w:firstLine="709"/>
        <w:rPr>
          <w:rFonts w:eastAsiaTheme="minorHAnsi"/>
          <w:b/>
          <w:lang w:eastAsia="en-US"/>
        </w:rPr>
      </w:pPr>
      <w:r>
        <w:rPr>
          <w:rFonts w:eastAsiaTheme="minorHAnsi" w:cstheme="minorBidi"/>
          <w:b/>
          <w:i/>
          <w:color w:val="000000"/>
          <w:sz w:val="28"/>
          <w:szCs w:val="28"/>
          <w:lang w:eastAsia="en-US"/>
        </w:rPr>
        <w:lastRenderedPageBreak/>
        <w:t xml:space="preserve">Статья 31. </w:t>
      </w:r>
      <w:r w:rsidRPr="004914FA">
        <w:rPr>
          <w:b/>
          <w:i/>
          <w:color w:val="000000"/>
          <w:sz w:val="28"/>
          <w:szCs w:val="28"/>
          <w:lang w:val="x-none" w:eastAsia="x-none"/>
        </w:rPr>
        <w:t>Зона жилой малоэтажной застройки Ж2</w:t>
      </w:r>
    </w:p>
    <w:p w:rsidR="00372F3D" w:rsidRPr="004914FA" w:rsidRDefault="00372F3D" w:rsidP="00372F3D">
      <w:pPr>
        <w:autoSpaceDE w:val="0"/>
        <w:autoSpaceDN w:val="0"/>
        <w:adjustRightInd w:val="0"/>
        <w:jc w:val="both"/>
        <w:rPr>
          <w:rFonts w:eastAsia="Calibri"/>
          <w:color w:val="000000"/>
          <w:sz w:val="28"/>
          <w:szCs w:val="28"/>
          <w:lang w:val="x-none" w:eastAsia="en-US"/>
        </w:rPr>
      </w:pPr>
    </w:p>
    <w:p w:rsidR="00372F3D" w:rsidRDefault="00372F3D" w:rsidP="00372F3D">
      <w:pPr>
        <w:spacing w:after="160" w:line="259" w:lineRule="auto"/>
        <w:ind w:firstLine="709"/>
        <w:jc w:val="both"/>
        <w:rPr>
          <w:rFonts w:eastAsia="Calibri"/>
          <w:color w:val="000000"/>
          <w:sz w:val="28"/>
          <w:szCs w:val="28"/>
          <w:lang w:val="x-none" w:eastAsia="en-US"/>
        </w:rPr>
      </w:pPr>
      <w:r w:rsidRPr="004914FA">
        <w:rPr>
          <w:rFonts w:eastAsia="Calibri"/>
          <w:color w:val="000000"/>
          <w:sz w:val="28"/>
          <w:szCs w:val="28"/>
          <w:lang w:val="x-none" w:eastAsia="en-US"/>
        </w:rPr>
        <w:t> Зона жилой малоэтажной застройки (Ж2) включает в себя участки территории населенных пунктов Анжеро-Судженского городского округа, предназначенные для размещения индивидуальных, блокированных и многоквартирных домов малой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372F3D" w:rsidRDefault="00372F3D" w:rsidP="00372F3D">
      <w:pPr>
        <w:spacing w:after="160" w:line="259" w:lineRule="auto"/>
        <w:ind w:firstLine="709"/>
        <w:jc w:val="both"/>
        <w:rPr>
          <w:rFonts w:eastAsia="Calibri"/>
          <w:color w:val="000000"/>
          <w:sz w:val="28"/>
          <w:szCs w:val="28"/>
          <w:lang w:val="x-none" w:eastAsia="en-US"/>
        </w:rPr>
      </w:pPr>
    </w:p>
    <w:p w:rsidR="00372F3D" w:rsidRDefault="00372F3D" w:rsidP="00372F3D">
      <w:pPr>
        <w:spacing w:after="160" w:line="259" w:lineRule="auto"/>
        <w:ind w:firstLine="709"/>
        <w:rPr>
          <w:rFonts w:eastAsiaTheme="minorHAnsi"/>
          <w:b/>
          <w:lang w:eastAsia="en-US"/>
        </w:rPr>
      </w:pPr>
      <w:r w:rsidRPr="004914FA">
        <w:rPr>
          <w:rFonts w:eastAsiaTheme="minorHAnsi"/>
          <w:b/>
          <w:lang w:eastAsia="en-US"/>
        </w:rPr>
        <w:t xml:space="preserve">ОСНОВНЫЕ ВИДЫ И ПАРАМЕТРЫ РАЗРЕШЕННОГО ИСПОЛЬЗОВАНИЯ ЗЕМЕЛЬНЫХ УЧАСТКОВ И ОБЪЕКТОВ </w:t>
      </w:r>
      <w:r>
        <w:rPr>
          <w:rFonts w:eastAsiaTheme="minorHAnsi"/>
          <w:b/>
          <w:lang w:eastAsia="en-US"/>
        </w:rPr>
        <w:t>КАПИТАЛЬНОГО СТРОИТЕЛЬСТВА (Ж 2)</w:t>
      </w:r>
    </w:p>
    <w:p w:rsidR="00372F3D" w:rsidRDefault="00372F3D" w:rsidP="00372F3D">
      <w:pPr>
        <w:spacing w:after="160" w:line="259" w:lineRule="auto"/>
        <w:jc w:val="both"/>
        <w:rPr>
          <w:rFonts w:eastAsiaTheme="minorHAnsi"/>
          <w:b/>
          <w:lang w:eastAsia="en-US"/>
        </w:rPr>
      </w:pPr>
    </w:p>
    <w:tbl>
      <w:tblPr>
        <w:tblStyle w:val="21"/>
        <w:tblW w:w="14596" w:type="dxa"/>
        <w:tblLayout w:type="fixed"/>
        <w:tblLook w:val="04A0" w:firstRow="1" w:lastRow="0" w:firstColumn="1" w:lastColumn="0" w:noHBand="0" w:noVBand="1"/>
      </w:tblPr>
      <w:tblGrid>
        <w:gridCol w:w="4531"/>
        <w:gridCol w:w="709"/>
        <w:gridCol w:w="9356"/>
      </w:tblGrid>
      <w:tr w:rsidR="00372F3D" w:rsidRPr="00932C4F" w:rsidTr="00D15C01">
        <w:tc>
          <w:tcPr>
            <w:tcW w:w="4531"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356" w:type="dxa"/>
          </w:tcPr>
          <w:p w:rsidR="00372F3D" w:rsidRPr="00932C4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932C4F" w:rsidRDefault="00372F3D" w:rsidP="00D15C01">
            <w:pPr>
              <w:jc w:val="both"/>
              <w:rPr>
                <w:rFonts w:eastAsiaTheme="minorHAnsi" w:cstheme="minorBidi"/>
                <w:color w:val="00000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1. Основные виды разрешенного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356" w:type="dxa"/>
            <w:vMerge w:val="restart"/>
          </w:tcPr>
          <w:p w:rsidR="00372F3D" w:rsidRPr="004F4441" w:rsidRDefault="00372F3D" w:rsidP="00D15C01">
            <w:pPr>
              <w:spacing w:after="160"/>
              <w:contextualSpacing/>
              <w:jc w:val="both"/>
              <w:rPr>
                <w:rFonts w:eastAsiaTheme="minorHAnsi"/>
                <w:b/>
                <w:sz w:val="20"/>
                <w:szCs w:val="20"/>
                <w:lang w:eastAsia="en-US"/>
              </w:rPr>
            </w:pPr>
            <w:r w:rsidRPr="004F4441">
              <w:rPr>
                <w:rFonts w:eastAsiaTheme="minorHAnsi"/>
                <w:b/>
                <w:sz w:val="20"/>
                <w:szCs w:val="20"/>
                <w:lang w:eastAsia="en-US"/>
              </w:rPr>
              <w:t xml:space="preserve">1. </w:t>
            </w:r>
            <w:r w:rsidRPr="004F4441">
              <w:rPr>
                <w:rFonts w:asciiTheme="minorHAnsi" w:eastAsiaTheme="minorHAnsi" w:hAnsiTheme="minorHAnsi" w:cstheme="minorBidi"/>
                <w:b/>
                <w:color w:val="000000"/>
                <w:sz w:val="20"/>
                <w:szCs w:val="20"/>
                <w:lang w:eastAsia="en-US"/>
              </w:rPr>
              <w:t xml:space="preserve"> </w:t>
            </w:r>
            <w:r w:rsidRPr="004F4441">
              <w:rPr>
                <w:rFonts w:eastAsiaTheme="minorHAnsi"/>
                <w:b/>
                <w:color w:val="000000"/>
                <w:sz w:val="20"/>
                <w:szCs w:val="20"/>
                <w:lang w:eastAsia="en-US"/>
              </w:rPr>
              <w:t>Максимальная высота зданий, строений, сооружений:</w:t>
            </w:r>
          </w:p>
          <w:p w:rsidR="00372F3D" w:rsidRPr="004F4441" w:rsidRDefault="00372F3D" w:rsidP="00D15C01">
            <w:pPr>
              <w:autoSpaceDE w:val="0"/>
              <w:autoSpaceDN w:val="0"/>
              <w:adjustRightInd w:val="0"/>
              <w:spacing w:after="160"/>
              <w:contextualSpacing/>
              <w:jc w:val="both"/>
              <w:rPr>
                <w:rFonts w:eastAsia="Calibri"/>
                <w:sz w:val="20"/>
                <w:szCs w:val="20"/>
                <w:lang w:val="x-none" w:eastAsia="en-US"/>
              </w:rPr>
            </w:pPr>
            <w:r w:rsidRPr="004F4441">
              <w:rPr>
                <w:rFonts w:eastAsia="Calibri"/>
                <w:color w:val="000000"/>
                <w:sz w:val="20"/>
                <w:szCs w:val="20"/>
                <w:lang w:val="x-none" w:eastAsia="en-US"/>
              </w:rPr>
              <w:t>- </w:t>
            </w:r>
            <w:r w:rsidRPr="004F4441">
              <w:rPr>
                <w:rFonts w:eastAsia="Calibri"/>
                <w:sz w:val="20"/>
                <w:szCs w:val="20"/>
                <w:lang w:val="x-none" w:eastAsia="en-US"/>
              </w:rPr>
              <w:t xml:space="preserve">для видов разрешенного использования: Дошкольное, начальное и среднее общее образование (код 3.5.1), Площадки для занятий спортом (код 5.1.3), Охрана природных территорий (код 9.1), Земельные участки (территории) общего пользования (код 12.0) – не подлежит установлению; </w:t>
            </w:r>
          </w:p>
          <w:p w:rsidR="00372F3D" w:rsidRDefault="00372F3D" w:rsidP="00D15C01">
            <w:pPr>
              <w:autoSpaceDE w:val="0"/>
              <w:autoSpaceDN w:val="0"/>
              <w:adjustRightInd w:val="0"/>
              <w:spacing w:after="160"/>
              <w:contextualSpacing/>
              <w:jc w:val="both"/>
              <w:rPr>
                <w:rFonts w:eastAsia="Calibri"/>
                <w:sz w:val="20"/>
                <w:szCs w:val="20"/>
                <w:lang w:eastAsia="en-US"/>
              </w:rPr>
            </w:pPr>
            <w:r w:rsidRPr="004F4441">
              <w:rPr>
                <w:rFonts w:eastAsia="Calibri"/>
                <w:sz w:val="20"/>
                <w:szCs w:val="20"/>
                <w:lang w:val="x-none" w:eastAsia="en-US"/>
              </w:rPr>
              <w:t>- для прочих видов разрешенного использования – 15 м</w:t>
            </w:r>
            <w:r w:rsidRPr="004F4441">
              <w:rPr>
                <w:rFonts w:eastAsia="Calibri"/>
                <w:sz w:val="20"/>
                <w:szCs w:val="20"/>
                <w:lang w:eastAsia="en-US"/>
              </w:rPr>
              <w:t>;</w:t>
            </w:r>
          </w:p>
          <w:p w:rsidR="00372F3D" w:rsidRDefault="00372F3D" w:rsidP="00D15C01">
            <w:pPr>
              <w:autoSpaceDE w:val="0"/>
              <w:autoSpaceDN w:val="0"/>
              <w:adjustRightInd w:val="0"/>
              <w:spacing w:after="160"/>
              <w:contextualSpacing/>
              <w:jc w:val="both"/>
              <w:rPr>
                <w:rFonts w:eastAsia="Calibri"/>
                <w:sz w:val="20"/>
                <w:szCs w:val="20"/>
                <w:lang w:eastAsia="en-US"/>
              </w:rPr>
            </w:pPr>
          </w:p>
          <w:p w:rsidR="00372F3D" w:rsidRDefault="00372F3D" w:rsidP="00D15C01">
            <w:pPr>
              <w:autoSpaceDE w:val="0"/>
              <w:autoSpaceDN w:val="0"/>
              <w:adjustRightInd w:val="0"/>
              <w:spacing w:after="160"/>
              <w:contextualSpacing/>
              <w:jc w:val="both"/>
              <w:rPr>
                <w:rFonts w:eastAsia="Calibri"/>
                <w:sz w:val="20"/>
                <w:szCs w:val="20"/>
                <w:lang w:eastAsia="en-US"/>
              </w:rPr>
            </w:pPr>
            <w:r w:rsidRPr="004F4441">
              <w:rPr>
                <w:rFonts w:eastAsia="Calibri"/>
                <w:b/>
                <w:color w:val="000000"/>
                <w:sz w:val="20"/>
                <w:szCs w:val="20"/>
                <w:lang w:eastAsia="en-US"/>
              </w:rPr>
              <w:t>2. М</w:t>
            </w:r>
            <w:proofErr w:type="spellStart"/>
            <w:r w:rsidRPr="004F4441">
              <w:rPr>
                <w:rFonts w:eastAsia="Calibri"/>
                <w:b/>
                <w:color w:val="000000"/>
                <w:sz w:val="20"/>
                <w:szCs w:val="20"/>
                <w:lang w:val="x-none" w:eastAsia="en-US"/>
              </w:rPr>
              <w:t>аксимальное</w:t>
            </w:r>
            <w:proofErr w:type="spellEnd"/>
            <w:r w:rsidRPr="004F4441">
              <w:rPr>
                <w:rFonts w:eastAsia="Calibri"/>
                <w:b/>
                <w:color w:val="000000"/>
                <w:sz w:val="20"/>
                <w:szCs w:val="20"/>
                <w:lang w:val="x-none" w:eastAsia="en-US"/>
              </w:rPr>
              <w:t xml:space="preserve"> количество надземных этажей не подлежит установлению</w:t>
            </w:r>
            <w:r w:rsidRPr="004F4441">
              <w:rPr>
                <w:rFonts w:eastAsia="Calibri"/>
                <w:b/>
                <w:color w:val="000000"/>
                <w:sz w:val="20"/>
                <w:szCs w:val="20"/>
                <w:lang w:eastAsia="en-US"/>
              </w:rPr>
              <w:t xml:space="preserve"> (см. описание кодов)</w:t>
            </w:r>
          </w:p>
          <w:p w:rsidR="00372F3D" w:rsidRDefault="00372F3D" w:rsidP="00D15C01">
            <w:pPr>
              <w:autoSpaceDE w:val="0"/>
              <w:autoSpaceDN w:val="0"/>
              <w:adjustRightInd w:val="0"/>
              <w:spacing w:after="160"/>
              <w:jc w:val="both"/>
              <w:rPr>
                <w:rFonts w:eastAsia="Calibri"/>
                <w:sz w:val="20"/>
                <w:szCs w:val="20"/>
                <w:lang w:eastAsia="en-US"/>
              </w:rPr>
            </w:pPr>
          </w:p>
          <w:p w:rsidR="00372F3D" w:rsidRDefault="00372F3D" w:rsidP="00D15C01">
            <w:pPr>
              <w:autoSpaceDE w:val="0"/>
              <w:autoSpaceDN w:val="0"/>
              <w:adjustRightInd w:val="0"/>
              <w:spacing w:after="160" w:line="259" w:lineRule="auto"/>
              <w:contextualSpacing/>
              <w:jc w:val="both"/>
              <w:rPr>
                <w:rFonts w:eastAsia="Calibri"/>
                <w:sz w:val="20"/>
                <w:szCs w:val="20"/>
                <w:lang w:eastAsia="en-US"/>
              </w:rPr>
            </w:pPr>
            <w:r w:rsidRPr="004F4441">
              <w:rPr>
                <w:rFonts w:eastAsia="Calibri"/>
                <w:b/>
                <w:color w:val="000000"/>
                <w:sz w:val="20"/>
                <w:szCs w:val="20"/>
                <w:lang w:val="x-none" w:eastAsia="en-US"/>
              </w:rPr>
              <w:t>3. </w:t>
            </w:r>
            <w:r w:rsidRPr="004F4441">
              <w:rPr>
                <w:rFonts w:eastAsia="Calibri"/>
                <w:b/>
                <w:color w:val="000000"/>
                <w:sz w:val="20"/>
                <w:szCs w:val="20"/>
                <w:lang w:eastAsia="en-US"/>
              </w:rPr>
              <w:t>П</w:t>
            </w:r>
            <w:proofErr w:type="spellStart"/>
            <w:r w:rsidRPr="004F4441">
              <w:rPr>
                <w:rFonts w:eastAsia="Calibri"/>
                <w:b/>
                <w:color w:val="000000"/>
                <w:sz w:val="20"/>
                <w:szCs w:val="20"/>
                <w:lang w:val="x-none" w:eastAsia="en-US"/>
              </w:rPr>
              <w:t>редельные</w:t>
            </w:r>
            <w:proofErr w:type="spellEnd"/>
            <w:r w:rsidRPr="004F4441">
              <w:rPr>
                <w:rFonts w:eastAsia="Calibri"/>
                <w:b/>
                <w:color w:val="000000"/>
                <w:sz w:val="20"/>
                <w:szCs w:val="20"/>
                <w:lang w:val="x-none" w:eastAsia="en-US"/>
              </w:rPr>
              <w:t xml:space="preserve"> (минимальные и (или) максимальные) размеры земельных участков: </w:t>
            </w:r>
            <w:r w:rsidRPr="004F4441">
              <w:rPr>
                <w:rFonts w:eastAsia="Calibri"/>
                <w:color w:val="000000"/>
                <w:sz w:val="20"/>
                <w:szCs w:val="20"/>
                <w:lang w:val="x-none" w:eastAsia="en-US"/>
              </w:rPr>
              <w:t>- </w:t>
            </w:r>
            <w:r w:rsidRPr="004F4441">
              <w:rPr>
                <w:rFonts w:eastAsia="Calibri"/>
                <w:sz w:val="20"/>
                <w:szCs w:val="20"/>
                <w:lang w:val="x-none" w:eastAsia="en-US"/>
              </w:rPr>
              <w:t xml:space="preserve">для вида разрешенного использования </w:t>
            </w:r>
            <w:proofErr w:type="gramStart"/>
            <w:r w:rsidRPr="004F4441">
              <w:rPr>
                <w:rFonts w:eastAsia="Calibri"/>
                <w:sz w:val="20"/>
                <w:szCs w:val="20"/>
                <w:lang w:val="x-none" w:eastAsia="en-US"/>
              </w:rPr>
              <w:t>Для</w:t>
            </w:r>
            <w:proofErr w:type="gramEnd"/>
            <w:r w:rsidRPr="004F4441">
              <w:rPr>
                <w:rFonts w:eastAsia="Calibri"/>
                <w:sz w:val="20"/>
                <w:szCs w:val="20"/>
                <w:lang w:val="x-none" w:eastAsia="en-US"/>
              </w:rPr>
              <w:t xml:space="preserve"> индивидуального жилищного строительства (код 2.1), Ведение</w:t>
            </w:r>
            <w:r>
              <w:rPr>
                <w:rFonts w:eastAsia="Calibri"/>
                <w:sz w:val="20"/>
                <w:szCs w:val="20"/>
                <w:lang w:eastAsia="en-US"/>
              </w:rPr>
              <w:t xml:space="preserve"> </w:t>
            </w:r>
            <w:r w:rsidRPr="004F4441">
              <w:rPr>
                <w:rFonts w:eastAsia="Calibri"/>
                <w:sz w:val="20"/>
                <w:szCs w:val="20"/>
                <w:lang w:val="x-none" w:eastAsia="en-US"/>
              </w:rPr>
              <w:t xml:space="preserve">садоводства (код 13.2): минимальный – 400 кв. м, максимальный – 1 500 кв. м; </w:t>
            </w:r>
            <w:r w:rsidRPr="004F4441">
              <w:rPr>
                <w:rFonts w:eastAsia="Calibri"/>
                <w:sz w:val="20"/>
                <w:szCs w:val="20"/>
                <w:lang w:eastAsia="en-US"/>
              </w:rPr>
              <w:t xml:space="preserve"> </w:t>
            </w:r>
            <w:r w:rsidRPr="004F4441">
              <w:rPr>
                <w:rFonts w:eastAsiaTheme="minorHAnsi"/>
                <w:sz w:val="20"/>
                <w:szCs w:val="20"/>
                <w:lang w:eastAsia="en-US"/>
              </w:rPr>
              <w:t xml:space="preserve"> </w:t>
            </w:r>
          </w:p>
          <w:p w:rsidR="00372F3D" w:rsidRPr="003C5966" w:rsidRDefault="00372F3D" w:rsidP="00D15C01">
            <w:pPr>
              <w:autoSpaceDE w:val="0"/>
              <w:autoSpaceDN w:val="0"/>
              <w:adjustRightInd w:val="0"/>
              <w:spacing w:after="160" w:line="259" w:lineRule="auto"/>
              <w:contextualSpacing/>
              <w:jc w:val="both"/>
              <w:rPr>
                <w:rFonts w:eastAsia="Calibri"/>
                <w:sz w:val="20"/>
                <w:szCs w:val="20"/>
                <w:lang w:val="x-none" w:eastAsia="en-US"/>
              </w:rPr>
            </w:pPr>
            <w:r>
              <w:rPr>
                <w:rFonts w:eastAsia="Calibri"/>
                <w:sz w:val="20"/>
                <w:szCs w:val="20"/>
                <w:lang w:eastAsia="en-US"/>
              </w:rPr>
              <w:lastRenderedPageBreak/>
              <w:t xml:space="preserve">- </w:t>
            </w:r>
            <w:r w:rsidRPr="000713BA">
              <w:rPr>
                <w:rFonts w:eastAsia="Calibri"/>
                <w:sz w:val="20"/>
                <w:szCs w:val="20"/>
                <w:lang w:val="x-none" w:eastAsia="en-US"/>
              </w:rPr>
              <w:t>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xml:space="preserve">- для вида разрешенного использования Блокированная жилая застройка (код 2.3) на один блок: минимальный – 100 кв. м, максимальный – 400 кв. м;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eastAsia="en-US"/>
              </w:rPr>
            </w:pPr>
            <w:r w:rsidRPr="004F4441">
              <w:rPr>
                <w:rFonts w:eastAsia="Calibri"/>
                <w:sz w:val="20"/>
                <w:szCs w:val="20"/>
                <w:lang w:val="x-none" w:eastAsia="en-US"/>
              </w:rPr>
              <w:t>- для вида разрешенного использования</w:t>
            </w:r>
            <w:r>
              <w:rPr>
                <w:rFonts w:eastAsia="Calibri"/>
                <w:sz w:val="20"/>
                <w:szCs w:val="20"/>
                <w:lang w:eastAsia="en-US"/>
              </w:rPr>
              <w:t xml:space="preserve"> </w:t>
            </w:r>
            <w:r>
              <w:rPr>
                <w:rFonts w:eastAsiaTheme="minorHAnsi"/>
                <w:sz w:val="20"/>
                <w:szCs w:val="20"/>
                <w:lang w:eastAsia="en-US"/>
              </w:rPr>
              <w:t>Объекты дорожного сервиса</w:t>
            </w:r>
            <w:r w:rsidRPr="004F4441">
              <w:rPr>
                <w:rFonts w:eastAsia="Calibri"/>
                <w:sz w:val="20"/>
                <w:szCs w:val="20"/>
                <w:lang w:val="x-none" w:eastAsia="en-US"/>
              </w:rPr>
              <w:t xml:space="preserve">  (код 4.9.1): минимальный – 200 кв. м, максимальный – 1 000 кв. м; </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- для вида разрешенного использования Площадки для занятий спортом (код 5.1.3): минимальный – не подлежит установлению, максимальный – 10 000 кв. м;</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Pr>
                <w:rFonts w:eastAsiaTheme="minorHAnsi"/>
                <w:sz w:val="20"/>
                <w:szCs w:val="20"/>
                <w:lang w:eastAsia="en-US"/>
              </w:rPr>
              <w:t xml:space="preserve">- 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r w:rsidRPr="004F4441">
              <w:rPr>
                <w:rFonts w:eastAsia="Calibri"/>
                <w:sz w:val="20"/>
                <w:szCs w:val="20"/>
                <w:lang w:val="x-none" w:eastAsia="en-US"/>
              </w:rPr>
              <w:t xml:space="preserve"> </w:t>
            </w:r>
          </w:p>
          <w:p w:rsidR="00372F3D" w:rsidRPr="004F4441"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4F4441">
              <w:rPr>
                <w:rFonts w:eastAsia="Calibri"/>
                <w:sz w:val="20"/>
                <w:szCs w:val="20"/>
                <w:lang w:val="x-none" w:eastAsia="en-US"/>
              </w:rPr>
              <w:t>- для видов разрешенного использования: Коммунальное обслуживание (код 3.1), Дошкольное, начальное и среднее</w:t>
            </w:r>
            <w:r>
              <w:rPr>
                <w:rFonts w:eastAsia="Calibri"/>
                <w:sz w:val="20"/>
                <w:szCs w:val="20"/>
                <w:lang w:val="x-none" w:eastAsia="en-US"/>
              </w:rPr>
              <w:t xml:space="preserve"> общее образование (код 3.5.1)</w:t>
            </w:r>
            <w:r w:rsidRPr="004F4441">
              <w:rPr>
                <w:rFonts w:eastAsia="Calibri"/>
                <w:sz w:val="20"/>
                <w:szCs w:val="20"/>
                <w:lang w:val="x-none" w:eastAsia="en-US"/>
              </w:rPr>
              <w:t xml:space="preserve">, Земельные участки (территории) общего пользования (код 12.0) – не подлежат установлению; </w:t>
            </w:r>
          </w:p>
          <w:p w:rsidR="00372F3D" w:rsidRDefault="00372F3D" w:rsidP="00D15C01">
            <w:pPr>
              <w:autoSpaceDE w:val="0"/>
              <w:autoSpaceDN w:val="0"/>
              <w:adjustRightInd w:val="0"/>
              <w:spacing w:after="160"/>
              <w:contextualSpacing/>
              <w:jc w:val="both"/>
              <w:rPr>
                <w:rFonts w:eastAsia="Calibri"/>
                <w:sz w:val="20"/>
                <w:szCs w:val="20"/>
                <w:lang w:val="x-none" w:eastAsia="en-US"/>
              </w:rPr>
            </w:pPr>
            <w:r w:rsidRPr="004F4441">
              <w:rPr>
                <w:rFonts w:eastAsia="Calibri"/>
                <w:sz w:val="20"/>
                <w:szCs w:val="20"/>
                <w:lang w:val="x-none" w:eastAsia="en-US"/>
              </w:rPr>
              <w:t>-для прочих видов разрешен</w:t>
            </w:r>
            <w:r>
              <w:rPr>
                <w:rFonts w:eastAsia="Calibri"/>
                <w:sz w:val="20"/>
                <w:szCs w:val="20"/>
                <w:lang w:val="x-none" w:eastAsia="en-US"/>
              </w:rPr>
              <w:t xml:space="preserve">ного использования: минимальный– </w:t>
            </w:r>
            <w:r w:rsidRPr="004F4441">
              <w:rPr>
                <w:rFonts w:eastAsia="Calibri"/>
                <w:sz w:val="20"/>
                <w:szCs w:val="20"/>
                <w:lang w:val="x-none" w:eastAsia="en-US"/>
              </w:rPr>
              <w:t>200 кв. м, максимальный – 5 000 кв. м;</w:t>
            </w:r>
          </w:p>
          <w:p w:rsidR="00372F3D" w:rsidRDefault="00372F3D" w:rsidP="00D15C01">
            <w:pPr>
              <w:autoSpaceDE w:val="0"/>
              <w:autoSpaceDN w:val="0"/>
              <w:adjustRightInd w:val="0"/>
              <w:spacing w:after="160"/>
              <w:contextualSpacing/>
              <w:jc w:val="both"/>
              <w:rPr>
                <w:rFonts w:eastAsia="Calibri"/>
                <w:sz w:val="20"/>
                <w:szCs w:val="20"/>
                <w:lang w:val="x-none" w:eastAsia="en-US"/>
              </w:rPr>
            </w:pPr>
          </w:p>
          <w:p w:rsidR="00372F3D" w:rsidRPr="003C5966" w:rsidRDefault="00372F3D" w:rsidP="00D15C01">
            <w:pPr>
              <w:jc w:val="both"/>
              <w:rPr>
                <w:rFonts w:eastAsia="Calibri"/>
                <w:b/>
                <w:color w:val="000000"/>
                <w:sz w:val="20"/>
                <w:szCs w:val="20"/>
                <w:lang w:val="x-none" w:eastAsia="en-US"/>
              </w:rPr>
            </w:pPr>
            <w:r w:rsidRPr="003C5966">
              <w:rPr>
                <w:rFonts w:eastAsia="Calibri"/>
                <w:b/>
                <w:color w:val="000000"/>
                <w:sz w:val="20"/>
                <w:szCs w:val="20"/>
                <w:lang w:val="x-none" w:eastAsia="en-US"/>
              </w:rPr>
              <w:t>4</w:t>
            </w:r>
            <w:r w:rsidRPr="003C5966">
              <w:rPr>
                <w:rFonts w:eastAsia="Calibri"/>
                <w:b/>
                <w:color w:val="000000"/>
                <w:sz w:val="20"/>
                <w:szCs w:val="20"/>
                <w:lang w:eastAsia="en-US"/>
              </w:rPr>
              <w:t>. М</w:t>
            </w:r>
            <w:proofErr w:type="spellStart"/>
            <w:r w:rsidRPr="003C5966">
              <w:rPr>
                <w:rFonts w:eastAsia="Calibri"/>
                <w:b/>
                <w:color w:val="000000"/>
                <w:sz w:val="20"/>
                <w:szCs w:val="20"/>
                <w:lang w:val="x-none" w:eastAsia="en-US"/>
              </w:rPr>
              <w:t>инимальные</w:t>
            </w:r>
            <w:proofErr w:type="spellEnd"/>
            <w:r w:rsidRPr="003C5966">
              <w:rPr>
                <w:rFonts w:eastAsia="Calibri"/>
                <w:b/>
                <w:color w:val="000000"/>
                <w:sz w:val="20"/>
                <w:szCs w:val="20"/>
                <w:lang w:val="x-none" w:eastAsia="en-US"/>
              </w:rPr>
              <w:t xml:space="preserve"> отступы от границ земельного участка: </w:t>
            </w:r>
          </w:p>
          <w:p w:rsidR="00372F3D" w:rsidRDefault="00372F3D" w:rsidP="00D15C01">
            <w:pPr>
              <w:jc w:val="both"/>
              <w:rPr>
                <w:rFonts w:eastAsia="Calibri"/>
                <w:sz w:val="20"/>
                <w:szCs w:val="20"/>
                <w:lang w:val="x-none" w:eastAsia="en-US"/>
              </w:rPr>
            </w:pPr>
            <w:r w:rsidRPr="003C5966">
              <w:rPr>
                <w:rFonts w:eastAsia="Calibri"/>
                <w:color w:val="000000"/>
                <w:sz w:val="20"/>
                <w:szCs w:val="20"/>
                <w:lang w:val="x-none" w:eastAsia="en-US"/>
              </w:rPr>
              <w:t xml:space="preserve">- </w:t>
            </w:r>
            <w:r w:rsidRPr="003C5966">
              <w:rPr>
                <w:rFonts w:eastAsia="Calibri"/>
                <w:sz w:val="20"/>
                <w:szCs w:val="20"/>
                <w:lang w:val="x-none" w:eastAsia="en-US"/>
              </w:rPr>
              <w:t xml:space="preserve">для видов разрешенного использования: Земельные участки (территории) общего пользования (код 12.0),– не подлежат установлению; </w:t>
            </w:r>
          </w:p>
          <w:p w:rsidR="00372F3D" w:rsidRPr="003C5966" w:rsidRDefault="00372F3D" w:rsidP="00D15C01">
            <w:pPr>
              <w:jc w:val="both"/>
              <w:rPr>
                <w:rFonts w:eastAsia="Calibri"/>
                <w:sz w:val="20"/>
                <w:szCs w:val="20"/>
                <w:lang w:val="x-none" w:eastAsia="en-US"/>
              </w:rPr>
            </w:pPr>
            <w:r w:rsidRPr="004F4441">
              <w:rPr>
                <w:rFonts w:eastAsia="Calibri"/>
                <w:sz w:val="20"/>
                <w:szCs w:val="20"/>
                <w:lang w:val="x-none" w:eastAsia="en-US"/>
              </w:rPr>
              <w:t>в случае примыкания границ земельного участка к красной линии применяется параметр «отступы от красной линии и территорий общего пользования»</w:t>
            </w:r>
            <w:r>
              <w:rPr>
                <w:rFonts w:eastAsia="Calibri"/>
                <w:sz w:val="20"/>
                <w:szCs w:val="20"/>
                <w:lang w:eastAsia="en-US"/>
              </w:rPr>
              <w:t xml:space="preserve"> - 5 м</w:t>
            </w:r>
            <w:r w:rsidRPr="004F4441">
              <w:rPr>
                <w:rFonts w:eastAsia="Calibri"/>
                <w:sz w:val="20"/>
                <w:szCs w:val="20"/>
                <w:lang w:val="x-none" w:eastAsia="en-US"/>
              </w:rPr>
              <w:t>;</w:t>
            </w:r>
          </w:p>
          <w:p w:rsidR="00372F3D" w:rsidRPr="003C5966" w:rsidRDefault="00372F3D" w:rsidP="00D15C01">
            <w:pPr>
              <w:jc w:val="both"/>
              <w:rPr>
                <w:rFonts w:eastAsia="Calibri"/>
                <w:sz w:val="20"/>
                <w:szCs w:val="20"/>
                <w:lang w:val="x-none" w:eastAsia="en-US"/>
              </w:rPr>
            </w:pPr>
            <w:r w:rsidRPr="003C5966">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w:t>
            </w:r>
          </w:p>
          <w:p w:rsidR="00372F3D" w:rsidRDefault="00372F3D" w:rsidP="00D15C01">
            <w:pPr>
              <w:autoSpaceDE w:val="0"/>
              <w:autoSpaceDN w:val="0"/>
              <w:adjustRightInd w:val="0"/>
              <w:spacing w:after="160"/>
              <w:contextualSpacing/>
              <w:jc w:val="both"/>
              <w:rPr>
                <w:rFonts w:eastAsia="Calibri"/>
                <w:sz w:val="20"/>
                <w:szCs w:val="20"/>
                <w:lang w:val="x-none" w:eastAsia="en-US"/>
              </w:rPr>
            </w:pPr>
            <w:r w:rsidRPr="003C5966">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Default="00372F3D" w:rsidP="00D15C01">
            <w:pPr>
              <w:autoSpaceDE w:val="0"/>
              <w:autoSpaceDN w:val="0"/>
              <w:adjustRightInd w:val="0"/>
              <w:spacing w:after="160"/>
              <w:contextualSpacing/>
              <w:jc w:val="both"/>
              <w:rPr>
                <w:rFonts w:eastAsia="Calibri"/>
                <w:sz w:val="20"/>
                <w:szCs w:val="20"/>
                <w:lang w:val="x-none" w:eastAsia="en-US"/>
              </w:rPr>
            </w:pPr>
          </w:p>
          <w:p w:rsidR="00372F3D" w:rsidRPr="00EB1687" w:rsidRDefault="00372F3D" w:rsidP="00D15C01">
            <w:pPr>
              <w:autoSpaceDE w:val="0"/>
              <w:autoSpaceDN w:val="0"/>
              <w:adjustRightInd w:val="0"/>
              <w:spacing w:after="160"/>
              <w:contextualSpacing/>
              <w:jc w:val="both"/>
              <w:rPr>
                <w:rFonts w:eastAsia="Calibri"/>
                <w:sz w:val="20"/>
                <w:szCs w:val="20"/>
                <w:lang w:eastAsia="en-US"/>
              </w:rPr>
            </w:pPr>
            <w:r>
              <w:rPr>
                <w:rFonts w:eastAsia="Calibri"/>
                <w:b/>
                <w:color w:val="000000"/>
                <w:sz w:val="20"/>
                <w:szCs w:val="20"/>
                <w:lang w:eastAsia="en-US"/>
              </w:rPr>
              <w:t xml:space="preserve">5. </w:t>
            </w:r>
            <w:r w:rsidRPr="000713BA">
              <w:rPr>
                <w:rFonts w:eastAsia="Calibri"/>
                <w:b/>
                <w:color w:val="000000"/>
                <w:sz w:val="20"/>
                <w:szCs w:val="20"/>
                <w:lang w:eastAsia="en-US"/>
              </w:rPr>
              <w:t>П</w:t>
            </w:r>
            <w:proofErr w:type="spellStart"/>
            <w:r w:rsidRPr="000713BA">
              <w:rPr>
                <w:rFonts w:eastAsia="Calibri"/>
                <w:b/>
                <w:color w:val="000000"/>
                <w:sz w:val="20"/>
                <w:szCs w:val="20"/>
                <w:lang w:val="x-none" w:eastAsia="en-US"/>
              </w:rPr>
              <w:t>роцент</w:t>
            </w:r>
            <w:proofErr w:type="spellEnd"/>
            <w:r w:rsidRPr="000713BA">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Для индивидуального жилищного стр</w:t>
            </w:r>
            <w:r>
              <w:rPr>
                <w:rFonts w:eastAsiaTheme="minorHAnsi"/>
                <w:color w:val="000000"/>
                <w:sz w:val="20"/>
                <w:szCs w:val="20"/>
                <w:lang w:eastAsia="en-US"/>
              </w:rPr>
              <w:t>оительс</w:t>
            </w:r>
            <w:r w:rsidRPr="000713BA">
              <w:rPr>
                <w:rFonts w:eastAsiaTheme="minorHAnsi"/>
                <w:color w:val="000000"/>
                <w:sz w:val="20"/>
                <w:szCs w:val="20"/>
                <w:lang w:eastAsia="en-US"/>
              </w:rPr>
              <w:t>тва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asciiTheme="minorHAnsi" w:eastAsiaTheme="minorHAnsi" w:hAnsiTheme="minorHAnsi" w:cstheme="minorBidi"/>
                <w:bCs/>
                <w:iCs/>
                <w:color w:val="000000"/>
                <w:sz w:val="28"/>
                <w:szCs w:val="28"/>
                <w:lang w:eastAsia="en-US"/>
              </w:rPr>
              <w:t xml:space="preserve"> </w:t>
            </w:r>
            <w:r w:rsidRPr="000713BA">
              <w:rPr>
                <w:rFonts w:eastAsiaTheme="minorHAnsi"/>
                <w:bCs/>
                <w:iCs/>
                <w:color w:val="000000"/>
                <w:sz w:val="20"/>
                <w:szCs w:val="20"/>
                <w:lang w:eastAsia="en-US"/>
              </w:rPr>
              <w:t>Малоэтажная многоквартирная жилая застройка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2.1.1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Pr>
                <w:rFonts w:eastAsiaTheme="minorHAnsi"/>
                <w:b/>
                <w:sz w:val="20"/>
                <w:szCs w:val="20"/>
                <w:lang w:eastAsia="en-US"/>
              </w:rPr>
              <w:t xml:space="preserve">- </w:t>
            </w:r>
            <w:r w:rsidRPr="000713BA">
              <w:rPr>
                <w:rFonts w:eastAsiaTheme="minorHAnsi"/>
                <w:color w:val="000000"/>
                <w:sz w:val="20"/>
                <w:szCs w:val="20"/>
                <w:lang w:eastAsia="en-US"/>
              </w:rPr>
              <w:t>Блокированная жилая застройка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sz w:val="20"/>
                <w:szCs w:val="20"/>
                <w:lang w:val="en-US" w:eastAsia="en-US"/>
              </w:rPr>
              <w:t xml:space="preserve">- </w:t>
            </w:r>
            <w:r w:rsidRPr="000713BA">
              <w:rPr>
                <w:rFonts w:eastAsiaTheme="minorHAnsi"/>
                <w:sz w:val="20"/>
                <w:szCs w:val="20"/>
                <w:lang w:eastAsia="en-US"/>
              </w:rPr>
              <w:t>Хранение автотранспорта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A2616" w:rsidRDefault="00372F3D" w:rsidP="00D15C01">
            <w:pPr>
              <w:jc w:val="both"/>
              <w:rPr>
                <w:rFonts w:eastAsiaTheme="minorHAnsi"/>
                <w:sz w:val="20"/>
                <w:szCs w:val="20"/>
                <w:lang w:eastAsia="en-US"/>
              </w:rPr>
            </w:pPr>
            <w:r>
              <w:rPr>
                <w:rFonts w:eastAsiaTheme="minorHAnsi"/>
                <w:sz w:val="20"/>
                <w:szCs w:val="20"/>
                <w:lang w:eastAsia="en-US"/>
              </w:rPr>
              <w:t>- Размещение гаражей для собственных нужд</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Коммунальное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w:t>
            </w:r>
            <w:r w:rsidRPr="000713BA">
              <w:rPr>
                <w:rFonts w:eastAsiaTheme="minorHAnsi"/>
                <w:bCs/>
                <w:iCs/>
                <w:color w:val="000000"/>
                <w:sz w:val="20"/>
                <w:szCs w:val="20"/>
                <w:lang w:eastAsia="en-US"/>
              </w:rPr>
              <w:t>Социальное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Бытовое обслуживание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bCs/>
                <w:iCs/>
                <w:color w:val="000000"/>
                <w:sz w:val="20"/>
                <w:szCs w:val="20"/>
                <w:lang w:eastAsia="en-US"/>
              </w:rPr>
              <w:t xml:space="preserve"> Здравоохранение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3.4</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Дошкольное, начальное и среднее общее образование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3.5.1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Cs/>
                <w:iCs/>
                <w:sz w:val="20"/>
                <w:szCs w:val="20"/>
                <w:lang w:val="en-US" w:eastAsia="en-US"/>
              </w:rPr>
              <w:lastRenderedPageBreak/>
              <w:t xml:space="preserve">- </w:t>
            </w:r>
            <w:r w:rsidRPr="000713BA">
              <w:rPr>
                <w:rFonts w:eastAsiaTheme="minorHAnsi"/>
                <w:bCs/>
                <w:iCs/>
                <w:sz w:val="20"/>
                <w:szCs w:val="20"/>
                <w:lang w:eastAsia="en-US"/>
              </w:rPr>
              <w:t>Культурное развитие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3.6</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
                <w:sz w:val="20"/>
                <w:szCs w:val="20"/>
                <w:lang w:eastAsia="en-US"/>
              </w:rPr>
              <w:lastRenderedPageBreak/>
              <w:t xml:space="preserve">- </w:t>
            </w:r>
            <w:r w:rsidRPr="000713BA">
              <w:rPr>
                <w:rFonts w:eastAsiaTheme="minorHAnsi"/>
                <w:color w:val="000000"/>
                <w:sz w:val="20"/>
                <w:szCs w:val="20"/>
                <w:lang w:eastAsia="en-US"/>
              </w:rPr>
              <w:t xml:space="preserve"> Амбулаторное ветеринарное обслуживание</w:t>
            </w:r>
          </w:p>
        </w:tc>
        <w:tc>
          <w:tcPr>
            <w:tcW w:w="709" w:type="dxa"/>
          </w:tcPr>
          <w:p w:rsidR="00372F3D" w:rsidRPr="00932C4F" w:rsidRDefault="00372F3D" w:rsidP="00D15C01">
            <w:pPr>
              <w:ind w:right="-115"/>
              <w:jc w:val="both"/>
              <w:rPr>
                <w:rFonts w:eastAsiaTheme="minorHAnsi" w:cstheme="minorBidi"/>
                <w:b/>
                <w:color w:val="000000"/>
                <w:sz w:val="20"/>
                <w:szCs w:val="20"/>
                <w:lang w:eastAsia="en-US"/>
              </w:rPr>
            </w:pPr>
            <w:r>
              <w:rPr>
                <w:rFonts w:eastAsiaTheme="minorHAnsi" w:cstheme="minorBidi"/>
                <w:b/>
                <w:color w:val="000000"/>
                <w:sz w:val="20"/>
                <w:szCs w:val="20"/>
                <w:lang w:eastAsia="en-US"/>
              </w:rPr>
              <w:t>3.10.1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932C4F" w:rsidRDefault="00372F3D" w:rsidP="00D15C01">
            <w:pPr>
              <w:jc w:val="both"/>
              <w:rPr>
                <w:rFonts w:eastAsiaTheme="minorHAnsi"/>
                <w:b/>
                <w:sz w:val="20"/>
                <w:szCs w:val="20"/>
                <w:lang w:eastAsia="en-US"/>
              </w:rPr>
            </w:pPr>
            <w:r w:rsidRPr="000713BA">
              <w:rPr>
                <w:rFonts w:eastAsiaTheme="minorHAnsi"/>
                <w:bCs/>
                <w:iCs/>
                <w:sz w:val="20"/>
                <w:szCs w:val="20"/>
                <w:lang w:val="en-US" w:eastAsia="en-US"/>
              </w:rPr>
              <w:t xml:space="preserve">- </w:t>
            </w:r>
            <w:r w:rsidRPr="000713BA">
              <w:rPr>
                <w:rFonts w:eastAsiaTheme="minorHAnsi"/>
                <w:bCs/>
                <w:iCs/>
                <w:sz w:val="20"/>
                <w:szCs w:val="20"/>
                <w:lang w:eastAsia="en-US"/>
              </w:rPr>
              <w:t>Деловое управление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Cs/>
                <w:iCs/>
                <w:sz w:val="20"/>
                <w:szCs w:val="20"/>
                <w:lang w:val="en-US"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Магазины</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sz w:val="20"/>
                <w:szCs w:val="20"/>
                <w:lang w:val="en-US" w:eastAsia="en-US"/>
              </w:rPr>
              <w:t xml:space="preserve">- </w:t>
            </w:r>
            <w:r w:rsidRPr="000713BA">
              <w:rPr>
                <w:rFonts w:eastAsiaTheme="minorHAnsi"/>
                <w:sz w:val="20"/>
                <w:szCs w:val="20"/>
                <w:lang w:eastAsia="en-US"/>
              </w:rPr>
              <w:t>Банковская и страховая деятельность</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Общественное питание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Обеспечение занятий спортом в помещениях</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Площадки для занятий спортом</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 xml:space="preserve"> Обеспечение внутреннего правопорядка</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rPr>
          <w:trHeight w:val="481"/>
        </w:trPr>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color w:val="000000"/>
                <w:sz w:val="20"/>
                <w:szCs w:val="20"/>
                <w:lang w:eastAsia="en-US"/>
              </w:rPr>
              <w:t>Земельные участки (территории) общего поль</w:t>
            </w:r>
            <w:r>
              <w:rPr>
                <w:rFonts w:eastAsiaTheme="minorHAnsi"/>
                <w:color w:val="000000"/>
                <w:sz w:val="20"/>
                <w:szCs w:val="20"/>
                <w:lang w:eastAsia="en-US"/>
              </w:rPr>
              <w:t>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2. Условно разрешенные виды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sz w:val="20"/>
                <w:szCs w:val="20"/>
                <w:lang w:val="en-US" w:eastAsia="en-US"/>
              </w:rPr>
              <w:t xml:space="preserve">- </w:t>
            </w:r>
            <w:r w:rsidRPr="000713BA">
              <w:rPr>
                <w:rFonts w:eastAsiaTheme="minorHAnsi"/>
                <w:sz w:val="20"/>
                <w:szCs w:val="20"/>
                <w:lang w:eastAsia="en-US"/>
              </w:rPr>
              <w:t>Осуществление религиозных обрядов</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3.7.1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sz w:val="20"/>
                <w:szCs w:val="20"/>
                <w:lang w:val="en-US" w:eastAsia="en-US"/>
              </w:rPr>
              <w:t xml:space="preserve">- </w:t>
            </w:r>
            <w:r w:rsidRPr="000713BA">
              <w:rPr>
                <w:rFonts w:eastAsiaTheme="minorHAnsi"/>
                <w:sz w:val="20"/>
                <w:szCs w:val="20"/>
                <w:lang w:eastAsia="en-US"/>
              </w:rPr>
              <w:t>Государственное управление</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3.8.1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
                <w:sz w:val="20"/>
                <w:szCs w:val="20"/>
                <w:lang w:eastAsia="en-US"/>
              </w:rPr>
              <w:t xml:space="preserve">- </w:t>
            </w:r>
            <w:r w:rsidRPr="000713BA">
              <w:rPr>
                <w:rFonts w:eastAsiaTheme="minorHAnsi"/>
                <w:bCs/>
                <w:iCs/>
                <w:color w:val="000000"/>
                <w:sz w:val="20"/>
                <w:szCs w:val="20"/>
                <w:lang w:eastAsia="en-US"/>
              </w:rPr>
              <w:t>Объекты торговли (торговые центры, торгово-развлекательные центры (комплексы)</w:t>
            </w:r>
          </w:p>
        </w:tc>
        <w:tc>
          <w:tcPr>
            <w:tcW w:w="709" w:type="dxa"/>
          </w:tcPr>
          <w:p w:rsidR="00372F3D" w:rsidRPr="00932C4F"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4.2</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
                <w:sz w:val="20"/>
                <w:szCs w:val="20"/>
                <w:lang w:eastAsia="en-US"/>
              </w:rPr>
            </w:pPr>
            <w:r w:rsidRPr="000713BA">
              <w:rPr>
                <w:rFonts w:eastAsiaTheme="minorHAnsi"/>
                <w:bCs/>
                <w:iCs/>
                <w:color w:val="000000"/>
                <w:sz w:val="20"/>
                <w:szCs w:val="20"/>
                <w:lang w:val="en-US" w:eastAsia="en-US"/>
              </w:rPr>
              <w:t xml:space="preserve">- </w:t>
            </w:r>
            <w:r w:rsidRPr="000713BA">
              <w:rPr>
                <w:rFonts w:eastAsiaTheme="minorHAnsi"/>
                <w:bCs/>
                <w:iCs/>
                <w:color w:val="000000"/>
                <w:sz w:val="20"/>
                <w:szCs w:val="20"/>
                <w:lang w:eastAsia="en-US"/>
              </w:rPr>
              <w:t>Гостиничное обслуживание</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0713BA" w:rsidRDefault="00372F3D" w:rsidP="00D15C01">
            <w:pPr>
              <w:jc w:val="both"/>
              <w:rPr>
                <w:rFonts w:eastAsiaTheme="minorHAnsi"/>
                <w:bCs/>
                <w:iCs/>
                <w:color w:val="000000"/>
                <w:sz w:val="20"/>
                <w:szCs w:val="20"/>
                <w:lang w:val="en-US" w:eastAsia="en-US"/>
              </w:rPr>
            </w:pPr>
            <w:r w:rsidRPr="008C59BE">
              <w:rPr>
                <w:rFonts w:eastAsiaTheme="minorHAnsi"/>
                <w:sz w:val="20"/>
                <w:szCs w:val="20"/>
                <w:lang w:val="en-US" w:eastAsia="en-US"/>
              </w:rPr>
              <w:t xml:space="preserve">- </w:t>
            </w:r>
            <w:r>
              <w:rPr>
                <w:rFonts w:eastAsiaTheme="minorHAnsi"/>
                <w:sz w:val="20"/>
                <w:szCs w:val="20"/>
                <w:lang w:eastAsia="en-US"/>
              </w:rPr>
              <w:t>Объекты дорожного сервиса</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356"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531" w:type="dxa"/>
          </w:tcPr>
          <w:p w:rsidR="00372F3D" w:rsidRPr="00EB1687" w:rsidRDefault="00372F3D" w:rsidP="00D15C01">
            <w:pPr>
              <w:jc w:val="both"/>
              <w:rPr>
                <w:rFonts w:eastAsiaTheme="minorHAnsi"/>
                <w:sz w:val="20"/>
                <w:szCs w:val="20"/>
                <w:lang w:eastAsia="en-US"/>
              </w:rPr>
            </w:pPr>
            <w:r w:rsidRPr="000713BA">
              <w:rPr>
                <w:rFonts w:eastAsiaTheme="minorHAnsi"/>
                <w:b/>
                <w:sz w:val="20"/>
                <w:szCs w:val="20"/>
                <w:lang w:eastAsia="en-US"/>
              </w:rPr>
              <w:t xml:space="preserve">3. Вспомогательные виды разрешенного использования: </w:t>
            </w:r>
            <w:r w:rsidRPr="000713BA">
              <w:rPr>
                <w:rFonts w:eastAsiaTheme="minorHAnsi"/>
                <w:sz w:val="20"/>
                <w:szCs w:val="20"/>
                <w:lang w:eastAsia="en-US"/>
              </w:rPr>
              <w:t>- не предусмотрены</w:t>
            </w:r>
          </w:p>
        </w:tc>
        <w:tc>
          <w:tcPr>
            <w:tcW w:w="709" w:type="dxa"/>
          </w:tcPr>
          <w:p w:rsidR="00372F3D"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center"/>
              <w:rPr>
                <w:rFonts w:eastAsiaTheme="minorHAnsi"/>
                <w:b/>
                <w:sz w:val="20"/>
                <w:szCs w:val="20"/>
                <w:lang w:eastAsia="en-US"/>
              </w:rPr>
            </w:pPr>
          </w:p>
        </w:tc>
      </w:tr>
    </w:tbl>
    <w:p w:rsidR="00372F3D" w:rsidRDefault="00372F3D" w:rsidP="00372F3D">
      <w:pPr>
        <w:spacing w:after="160" w:line="259" w:lineRule="auto"/>
        <w:jc w:val="both"/>
        <w:rPr>
          <w:rFonts w:eastAsiaTheme="minorHAnsi"/>
          <w:b/>
          <w:lang w:eastAsia="en-US"/>
        </w:rPr>
      </w:pPr>
    </w:p>
    <w:p w:rsidR="00372F3D" w:rsidRDefault="00372F3D" w:rsidP="00372F3D">
      <w:pPr>
        <w:spacing w:after="160" w:line="259" w:lineRule="auto"/>
        <w:jc w:val="both"/>
        <w:rPr>
          <w:rFonts w:eastAsiaTheme="minorHAnsi"/>
          <w:b/>
          <w:lang w:eastAsia="en-US"/>
        </w:rPr>
      </w:pPr>
    </w:p>
    <w:p w:rsidR="00372F3D" w:rsidRDefault="00372F3D" w:rsidP="00372F3D">
      <w:pPr>
        <w:spacing w:after="160" w:line="259" w:lineRule="auto"/>
        <w:ind w:firstLine="709"/>
        <w:jc w:val="both"/>
        <w:rPr>
          <w:b/>
          <w:i/>
          <w:color w:val="000000"/>
          <w:sz w:val="28"/>
          <w:szCs w:val="28"/>
          <w:lang w:val="x-none" w:eastAsia="x-none"/>
        </w:rPr>
      </w:pPr>
      <w:r w:rsidRPr="00043F04">
        <w:rPr>
          <w:b/>
          <w:i/>
          <w:color w:val="000000"/>
          <w:sz w:val="28"/>
          <w:szCs w:val="28"/>
          <w:lang w:val="x-none" w:eastAsia="x-none"/>
        </w:rPr>
        <w:t xml:space="preserve">Статья </w:t>
      </w:r>
      <w:r w:rsidRPr="00043F04">
        <w:rPr>
          <w:b/>
          <w:i/>
          <w:color w:val="000000"/>
          <w:sz w:val="28"/>
          <w:szCs w:val="28"/>
          <w:lang w:eastAsia="x-none"/>
        </w:rPr>
        <w:t>32</w:t>
      </w:r>
      <w:r w:rsidRPr="00043F04">
        <w:rPr>
          <w:b/>
          <w:i/>
          <w:color w:val="000000"/>
          <w:sz w:val="28"/>
          <w:szCs w:val="28"/>
          <w:lang w:val="x-none" w:eastAsia="x-none"/>
        </w:rPr>
        <w:t>. Зона жил</w:t>
      </w:r>
      <w:r>
        <w:rPr>
          <w:b/>
          <w:i/>
          <w:color w:val="000000"/>
          <w:sz w:val="28"/>
          <w:szCs w:val="28"/>
          <w:lang w:val="x-none" w:eastAsia="x-none"/>
        </w:rPr>
        <w:t xml:space="preserve">ой застройки средней этажности </w:t>
      </w:r>
      <w:r>
        <w:rPr>
          <w:b/>
          <w:i/>
          <w:color w:val="000000"/>
          <w:sz w:val="28"/>
          <w:szCs w:val="28"/>
          <w:lang w:eastAsia="x-none"/>
        </w:rPr>
        <w:t>Ж</w:t>
      </w:r>
      <w:r w:rsidRPr="00043F04">
        <w:rPr>
          <w:b/>
          <w:i/>
          <w:color w:val="000000"/>
          <w:sz w:val="28"/>
          <w:szCs w:val="28"/>
          <w:lang w:val="x-none" w:eastAsia="x-none"/>
        </w:rPr>
        <w:t>3</w:t>
      </w:r>
    </w:p>
    <w:p w:rsidR="00372F3D" w:rsidRDefault="00372F3D" w:rsidP="00372F3D">
      <w:pPr>
        <w:spacing w:after="160" w:line="259" w:lineRule="auto"/>
        <w:ind w:firstLine="709"/>
        <w:jc w:val="both"/>
        <w:rPr>
          <w:rFonts w:eastAsia="Calibri"/>
          <w:color w:val="000000"/>
          <w:sz w:val="28"/>
          <w:szCs w:val="28"/>
          <w:lang w:val="x-none" w:eastAsia="en-US"/>
        </w:rPr>
      </w:pPr>
      <w:r w:rsidRPr="00043F04">
        <w:rPr>
          <w:rFonts w:eastAsia="Calibri"/>
          <w:color w:val="000000"/>
          <w:sz w:val="28"/>
          <w:szCs w:val="28"/>
          <w:lang w:val="x-none" w:eastAsia="en-US"/>
        </w:rPr>
        <w:t>Зона жилой</w:t>
      </w:r>
      <w:r>
        <w:rPr>
          <w:rFonts w:eastAsia="Calibri"/>
          <w:color w:val="000000"/>
          <w:sz w:val="28"/>
          <w:szCs w:val="28"/>
          <w:lang w:val="x-none" w:eastAsia="en-US"/>
        </w:rPr>
        <w:t xml:space="preserve"> застройки средней этажности (Ж</w:t>
      </w:r>
      <w:r w:rsidRPr="00043F04">
        <w:rPr>
          <w:rFonts w:eastAsia="Calibri"/>
          <w:color w:val="000000"/>
          <w:sz w:val="28"/>
          <w:szCs w:val="28"/>
          <w:lang w:val="x-none" w:eastAsia="en-US"/>
        </w:rPr>
        <w:t xml:space="preserve">3) включает в себя участки территории населенных пунктов Анжеро-Судженского городского округа, предназначенные для размещения многоквартирных домов средней этажности, многоквартирных домов малой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w:t>
      </w:r>
      <w:r w:rsidRPr="00043F04">
        <w:rPr>
          <w:rFonts w:eastAsia="Calibri"/>
          <w:color w:val="000000"/>
          <w:sz w:val="28"/>
          <w:szCs w:val="28"/>
          <w:lang w:val="x-none" w:eastAsia="en-US"/>
        </w:rPr>
        <w:lastRenderedPageBreak/>
        <w:t>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372F3D" w:rsidRDefault="00372F3D" w:rsidP="00372F3D">
      <w:pPr>
        <w:spacing w:after="160" w:line="259" w:lineRule="auto"/>
        <w:jc w:val="both"/>
        <w:rPr>
          <w:rFonts w:eastAsia="Calibri"/>
          <w:color w:val="000000"/>
          <w:sz w:val="28"/>
          <w:szCs w:val="28"/>
          <w:lang w:val="x-none" w:eastAsia="en-US"/>
        </w:rPr>
      </w:pPr>
    </w:p>
    <w:p w:rsidR="00372F3D" w:rsidRDefault="00372F3D" w:rsidP="00372F3D">
      <w:pPr>
        <w:spacing w:after="160" w:line="259" w:lineRule="auto"/>
        <w:ind w:firstLine="709"/>
        <w:jc w:val="both"/>
        <w:rPr>
          <w:rFonts w:eastAsiaTheme="minorHAnsi"/>
          <w:b/>
          <w:lang w:eastAsia="en-US"/>
        </w:rPr>
      </w:pPr>
      <w:r w:rsidRPr="00043F04">
        <w:rPr>
          <w:rFonts w:eastAsiaTheme="minorHAnsi"/>
          <w:b/>
          <w:lang w:eastAsia="en-US"/>
        </w:rPr>
        <w:t>ОСНОВНЫЕ ВИДЫ И ПАРАМЕТРЫ РАЗРЕШЕННОГО ИСПОЛЬЗОВАНИЯ ЗЕМЕЛЬНЫХ УЧАСТКОВ И ОБЪЕКТОВ КАПИТАЛЬНОГО СТРОИТЕЛЬСТВА</w:t>
      </w:r>
      <w:r>
        <w:rPr>
          <w:rFonts w:eastAsiaTheme="minorHAnsi"/>
          <w:b/>
          <w:lang w:eastAsia="en-US"/>
        </w:rPr>
        <w:t xml:space="preserve"> (Ж 3)</w:t>
      </w:r>
    </w:p>
    <w:p w:rsidR="00372F3D" w:rsidRDefault="00372F3D" w:rsidP="00372F3D">
      <w:pPr>
        <w:spacing w:after="160" w:line="259" w:lineRule="auto"/>
        <w:ind w:firstLine="709"/>
        <w:jc w:val="both"/>
        <w:rPr>
          <w:rFonts w:eastAsiaTheme="minorHAnsi"/>
          <w:b/>
          <w:lang w:eastAsia="en-US"/>
        </w:rPr>
      </w:pPr>
    </w:p>
    <w:tbl>
      <w:tblPr>
        <w:tblStyle w:val="21"/>
        <w:tblW w:w="14596" w:type="dxa"/>
        <w:tblLayout w:type="fixed"/>
        <w:tblLook w:val="04A0" w:firstRow="1" w:lastRow="0" w:firstColumn="1" w:lastColumn="0" w:noHBand="0" w:noVBand="1"/>
      </w:tblPr>
      <w:tblGrid>
        <w:gridCol w:w="4531"/>
        <w:gridCol w:w="709"/>
        <w:gridCol w:w="9356"/>
      </w:tblGrid>
      <w:tr w:rsidR="00372F3D" w:rsidRPr="00932C4F" w:rsidTr="00D15C01">
        <w:tc>
          <w:tcPr>
            <w:tcW w:w="4531"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356" w:type="dxa"/>
          </w:tcPr>
          <w:p w:rsidR="00372F3D" w:rsidRPr="00932C4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932C4F" w:rsidRDefault="00372F3D" w:rsidP="00D15C01">
            <w:pPr>
              <w:jc w:val="both"/>
              <w:rPr>
                <w:rFonts w:eastAsiaTheme="minorHAnsi" w:cstheme="minorBidi"/>
                <w:color w:val="000000"/>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asciiTheme="minorHAnsi" w:eastAsiaTheme="minorHAnsi" w:hAnsiTheme="minorHAnsi" w:cstheme="minorBidi"/>
                <w:bCs/>
                <w:iCs/>
                <w:color w:val="000000"/>
                <w:sz w:val="28"/>
                <w:szCs w:val="28"/>
                <w:lang w:eastAsia="en-US"/>
              </w:rPr>
              <w:t xml:space="preserve"> </w:t>
            </w:r>
            <w:r w:rsidRPr="00C1393D">
              <w:rPr>
                <w:rFonts w:eastAsiaTheme="minorHAnsi"/>
                <w:bCs/>
                <w:iCs/>
                <w:color w:val="000000"/>
                <w:sz w:val="20"/>
                <w:szCs w:val="20"/>
                <w:lang w:eastAsia="en-US"/>
              </w:rPr>
              <w:t>Малоэтажная многоквартирная жилая застройка</w:t>
            </w:r>
          </w:p>
        </w:tc>
        <w:tc>
          <w:tcPr>
            <w:tcW w:w="709" w:type="dxa"/>
          </w:tcPr>
          <w:p w:rsidR="00372F3D" w:rsidRPr="005E63D6" w:rsidRDefault="00372F3D" w:rsidP="00D15C01">
            <w:pPr>
              <w:jc w:val="both"/>
              <w:rPr>
                <w:rFonts w:eastAsiaTheme="minorHAnsi" w:cstheme="minorBidi"/>
                <w:b/>
                <w:color w:val="000000"/>
                <w:sz w:val="20"/>
                <w:szCs w:val="20"/>
                <w:lang w:eastAsia="en-US"/>
              </w:rPr>
            </w:pPr>
            <w:r w:rsidRPr="005E63D6">
              <w:rPr>
                <w:rFonts w:eastAsiaTheme="minorHAnsi" w:cstheme="minorBidi"/>
                <w:b/>
                <w:color w:val="000000"/>
                <w:sz w:val="20"/>
                <w:szCs w:val="20"/>
                <w:lang w:eastAsia="en-US"/>
              </w:rPr>
              <w:t>2.1.1</w:t>
            </w:r>
          </w:p>
        </w:tc>
        <w:tc>
          <w:tcPr>
            <w:tcW w:w="9356" w:type="dxa"/>
            <w:vMerge w:val="restart"/>
          </w:tcPr>
          <w:p w:rsidR="00372F3D" w:rsidRPr="00C65234" w:rsidRDefault="00372F3D" w:rsidP="00D15C01">
            <w:pPr>
              <w:contextualSpacing/>
              <w:jc w:val="both"/>
              <w:rPr>
                <w:rFonts w:eastAsiaTheme="minorHAnsi"/>
                <w:b/>
                <w:sz w:val="20"/>
                <w:szCs w:val="20"/>
                <w:lang w:eastAsia="en-US"/>
              </w:rPr>
            </w:pPr>
            <w:r w:rsidRPr="00C65234">
              <w:rPr>
                <w:rFonts w:eastAsiaTheme="minorHAnsi"/>
                <w:b/>
                <w:sz w:val="20"/>
                <w:szCs w:val="20"/>
                <w:lang w:eastAsia="en-US"/>
              </w:rPr>
              <w:t xml:space="preserve">1. </w:t>
            </w:r>
            <w:r w:rsidRPr="00C65234">
              <w:rPr>
                <w:rFonts w:asciiTheme="minorHAnsi" w:eastAsiaTheme="minorHAnsi" w:hAnsiTheme="minorHAnsi" w:cstheme="minorBidi"/>
                <w:b/>
                <w:color w:val="000000"/>
                <w:sz w:val="20"/>
                <w:szCs w:val="20"/>
                <w:lang w:eastAsia="en-US"/>
              </w:rPr>
              <w:t xml:space="preserve"> </w:t>
            </w:r>
            <w:r w:rsidRPr="00C65234">
              <w:rPr>
                <w:rFonts w:eastAsiaTheme="minorHAnsi"/>
                <w:b/>
                <w:color w:val="000000"/>
                <w:sz w:val="20"/>
                <w:szCs w:val="20"/>
                <w:lang w:eastAsia="en-US"/>
              </w:rPr>
              <w:t>Максимальная высота зданий, строений, сооружений:</w:t>
            </w:r>
          </w:p>
          <w:p w:rsidR="00372F3D" w:rsidRPr="00C65234" w:rsidRDefault="00372F3D" w:rsidP="00D15C01">
            <w:pPr>
              <w:autoSpaceDE w:val="0"/>
              <w:autoSpaceDN w:val="0"/>
              <w:adjustRightInd w:val="0"/>
              <w:jc w:val="both"/>
              <w:rPr>
                <w:rFonts w:eastAsia="Calibri"/>
                <w:sz w:val="20"/>
                <w:szCs w:val="20"/>
                <w:lang w:val="x-none" w:eastAsia="en-US"/>
              </w:rPr>
            </w:pPr>
            <w:r w:rsidRPr="00C65234">
              <w:rPr>
                <w:rFonts w:eastAsia="Calibri"/>
                <w:color w:val="000000"/>
                <w:sz w:val="20"/>
                <w:szCs w:val="20"/>
                <w:lang w:val="x-none" w:eastAsia="en-US"/>
              </w:rPr>
              <w:t>- </w:t>
            </w:r>
            <w:r w:rsidRPr="00C65234">
              <w:rPr>
                <w:rFonts w:eastAsia="Calibri"/>
                <w:sz w:val="20"/>
                <w:szCs w:val="20"/>
                <w:lang w:val="x-none" w:eastAsia="en-US"/>
              </w:rPr>
              <w:t xml:space="preserve">для видов разрешенного использования: </w:t>
            </w:r>
            <w:r w:rsidRPr="00C65234">
              <w:rPr>
                <w:rFonts w:eastAsia="Calibri"/>
                <w:sz w:val="20"/>
                <w:szCs w:val="20"/>
                <w:lang w:eastAsia="en-US"/>
              </w:rPr>
              <w:t xml:space="preserve"> </w:t>
            </w:r>
            <w:r w:rsidRPr="00C65234">
              <w:rPr>
                <w:rFonts w:eastAsia="Calibri"/>
                <w:sz w:val="20"/>
                <w:szCs w:val="20"/>
                <w:lang w:val="x-none" w:eastAsia="en-US"/>
              </w:rPr>
              <w:t xml:space="preserve">Дошкольное, начальное и среднее общее образование (код 3.5.1), </w:t>
            </w:r>
            <w:r w:rsidRPr="00C65234">
              <w:rPr>
                <w:color w:val="000000"/>
                <w:sz w:val="20"/>
                <w:szCs w:val="20"/>
              </w:rPr>
              <w:t xml:space="preserve"> Здравоохранение (код 3.4.1), </w:t>
            </w:r>
            <w:r w:rsidRPr="00C65234">
              <w:rPr>
                <w:rFonts w:eastAsia="Calibri"/>
                <w:sz w:val="20"/>
                <w:szCs w:val="20"/>
                <w:lang w:val="x-none" w:eastAsia="en-US"/>
              </w:rPr>
              <w:t xml:space="preserve">Площадки для занятий спортом (код 5.1.3), Земельные участки (территории) общего пользования (код 12.0) – не подлежит установлению; </w:t>
            </w:r>
          </w:p>
          <w:p w:rsidR="00372F3D" w:rsidRDefault="00372F3D" w:rsidP="00D15C01">
            <w:pPr>
              <w:autoSpaceDE w:val="0"/>
              <w:autoSpaceDN w:val="0"/>
              <w:adjustRightInd w:val="0"/>
              <w:jc w:val="both"/>
              <w:rPr>
                <w:rFonts w:eastAsia="Calibri"/>
                <w:sz w:val="20"/>
                <w:szCs w:val="20"/>
                <w:lang w:eastAsia="en-US"/>
              </w:rPr>
            </w:pPr>
            <w:r w:rsidRPr="00C65234">
              <w:rPr>
                <w:rFonts w:eastAsia="Calibri"/>
                <w:sz w:val="20"/>
                <w:szCs w:val="20"/>
                <w:lang w:eastAsia="en-US"/>
              </w:rPr>
              <w:t xml:space="preserve">- </w:t>
            </w:r>
            <w:r w:rsidRPr="00C65234">
              <w:rPr>
                <w:rFonts w:eastAsia="Calibri"/>
                <w:sz w:val="20"/>
                <w:szCs w:val="20"/>
                <w:lang w:val="x-none" w:eastAsia="en-US"/>
              </w:rPr>
              <w:t xml:space="preserve">для вида разрешенного использования </w:t>
            </w:r>
            <w:proofErr w:type="spellStart"/>
            <w:r w:rsidRPr="00C65234">
              <w:rPr>
                <w:rFonts w:eastAsia="Calibri"/>
                <w:sz w:val="20"/>
                <w:szCs w:val="20"/>
                <w:lang w:eastAsia="en-US"/>
              </w:rPr>
              <w:t>Среднеэтажная</w:t>
            </w:r>
            <w:proofErr w:type="spellEnd"/>
            <w:r w:rsidRPr="00C65234">
              <w:rPr>
                <w:rFonts w:eastAsia="Calibri"/>
                <w:sz w:val="20"/>
                <w:szCs w:val="20"/>
                <w:lang w:eastAsia="en-US"/>
              </w:rPr>
              <w:t xml:space="preserve"> жилая застройка – 30 м;</w:t>
            </w:r>
          </w:p>
          <w:p w:rsidR="00372F3D" w:rsidRDefault="00372F3D" w:rsidP="00D15C01">
            <w:pPr>
              <w:autoSpaceDE w:val="0"/>
              <w:autoSpaceDN w:val="0"/>
              <w:adjustRightInd w:val="0"/>
              <w:spacing w:after="160"/>
              <w:contextualSpacing/>
              <w:jc w:val="both"/>
              <w:rPr>
                <w:rFonts w:eastAsia="Calibri"/>
                <w:sz w:val="20"/>
                <w:szCs w:val="20"/>
                <w:lang w:eastAsia="en-US"/>
              </w:rPr>
            </w:pPr>
            <w:r>
              <w:rPr>
                <w:rFonts w:eastAsia="Calibri"/>
                <w:sz w:val="20"/>
                <w:szCs w:val="20"/>
                <w:lang w:val="x-none" w:eastAsia="en-US"/>
              </w:rPr>
              <w:t xml:space="preserve">- для </w:t>
            </w:r>
            <w:r w:rsidRPr="004F4441">
              <w:rPr>
                <w:rFonts w:eastAsia="Calibri"/>
                <w:sz w:val="20"/>
                <w:szCs w:val="20"/>
                <w:lang w:val="x-none" w:eastAsia="en-US"/>
              </w:rPr>
              <w:t xml:space="preserve"> видов разрешенного использования </w:t>
            </w:r>
            <w:r w:rsidRPr="00C1393D">
              <w:rPr>
                <w:rFonts w:eastAsiaTheme="minorHAnsi"/>
                <w:bCs/>
                <w:iCs/>
                <w:color w:val="000000"/>
                <w:sz w:val="20"/>
                <w:szCs w:val="20"/>
                <w:lang w:eastAsia="en-US"/>
              </w:rPr>
              <w:t>Малоэтажная многоквартирная жилая застройка</w:t>
            </w:r>
            <w:r w:rsidRPr="004F4441">
              <w:rPr>
                <w:rFonts w:eastAsia="Calibri"/>
                <w:sz w:val="20"/>
                <w:szCs w:val="20"/>
                <w:lang w:val="x-none" w:eastAsia="en-US"/>
              </w:rPr>
              <w:t xml:space="preserve"> – 15 м</w:t>
            </w:r>
            <w:r w:rsidRPr="004F4441">
              <w:rPr>
                <w:rFonts w:eastAsia="Calibri"/>
                <w:sz w:val="20"/>
                <w:szCs w:val="20"/>
                <w:lang w:eastAsia="en-US"/>
              </w:rPr>
              <w:t>;</w:t>
            </w:r>
          </w:p>
          <w:p w:rsidR="00372F3D" w:rsidRDefault="00372F3D" w:rsidP="00D15C01">
            <w:pPr>
              <w:autoSpaceDE w:val="0"/>
              <w:autoSpaceDN w:val="0"/>
              <w:adjustRightInd w:val="0"/>
              <w:jc w:val="both"/>
              <w:rPr>
                <w:rFonts w:eastAsia="Calibri"/>
                <w:sz w:val="20"/>
                <w:szCs w:val="20"/>
                <w:lang w:eastAsia="en-US"/>
              </w:rPr>
            </w:pPr>
            <w:r w:rsidRPr="00C65234">
              <w:rPr>
                <w:rFonts w:eastAsia="Calibri"/>
                <w:sz w:val="20"/>
                <w:szCs w:val="20"/>
                <w:lang w:val="x-none" w:eastAsia="en-US"/>
              </w:rPr>
              <w:t>- для прочих видов разрешенного использования – 1</w:t>
            </w:r>
            <w:r w:rsidRPr="00C65234">
              <w:rPr>
                <w:rFonts w:eastAsia="Calibri"/>
                <w:sz w:val="20"/>
                <w:szCs w:val="20"/>
                <w:lang w:eastAsia="en-US"/>
              </w:rPr>
              <w:t>6</w:t>
            </w:r>
            <w:r w:rsidRPr="00C65234">
              <w:rPr>
                <w:rFonts w:eastAsia="Calibri"/>
                <w:sz w:val="20"/>
                <w:szCs w:val="20"/>
                <w:lang w:val="x-none" w:eastAsia="en-US"/>
              </w:rPr>
              <w:t xml:space="preserve"> м</w:t>
            </w:r>
            <w:r w:rsidRPr="00C65234">
              <w:rPr>
                <w:rFonts w:eastAsia="Calibri"/>
                <w:sz w:val="20"/>
                <w:szCs w:val="20"/>
                <w:lang w:eastAsia="en-US"/>
              </w:rPr>
              <w:t>;</w:t>
            </w:r>
          </w:p>
          <w:p w:rsidR="00372F3D" w:rsidRDefault="00372F3D" w:rsidP="00D15C01">
            <w:pPr>
              <w:autoSpaceDE w:val="0"/>
              <w:autoSpaceDN w:val="0"/>
              <w:adjustRightInd w:val="0"/>
              <w:jc w:val="both"/>
              <w:rPr>
                <w:rFonts w:eastAsia="Calibri"/>
                <w:sz w:val="20"/>
                <w:szCs w:val="20"/>
                <w:lang w:eastAsia="en-US"/>
              </w:rPr>
            </w:pPr>
          </w:p>
          <w:p w:rsidR="00372F3D" w:rsidRDefault="00372F3D" w:rsidP="00D15C01">
            <w:pPr>
              <w:autoSpaceDE w:val="0"/>
              <w:autoSpaceDN w:val="0"/>
              <w:adjustRightInd w:val="0"/>
              <w:jc w:val="both"/>
              <w:rPr>
                <w:rFonts w:eastAsia="Calibri"/>
                <w:b/>
                <w:color w:val="000000"/>
                <w:sz w:val="20"/>
                <w:szCs w:val="20"/>
                <w:lang w:eastAsia="en-US"/>
              </w:rPr>
            </w:pPr>
            <w:r w:rsidRPr="00C1393D">
              <w:rPr>
                <w:rFonts w:eastAsia="Calibri"/>
                <w:b/>
                <w:color w:val="000000"/>
                <w:sz w:val="20"/>
                <w:szCs w:val="20"/>
                <w:lang w:eastAsia="en-US"/>
              </w:rPr>
              <w:t>2. М</w:t>
            </w:r>
            <w:proofErr w:type="spellStart"/>
            <w:r w:rsidRPr="00C1393D">
              <w:rPr>
                <w:rFonts w:eastAsia="Calibri"/>
                <w:b/>
                <w:color w:val="000000"/>
                <w:sz w:val="20"/>
                <w:szCs w:val="20"/>
                <w:lang w:val="x-none" w:eastAsia="en-US"/>
              </w:rPr>
              <w:t>аксимальное</w:t>
            </w:r>
            <w:proofErr w:type="spellEnd"/>
            <w:r w:rsidRPr="00C1393D">
              <w:rPr>
                <w:rFonts w:eastAsia="Calibri"/>
                <w:b/>
                <w:color w:val="000000"/>
                <w:sz w:val="20"/>
                <w:szCs w:val="20"/>
                <w:lang w:val="x-none" w:eastAsia="en-US"/>
              </w:rPr>
              <w:t xml:space="preserve"> количество надземных этажей не подлежит установлению</w:t>
            </w:r>
            <w:r w:rsidRPr="00C1393D">
              <w:rPr>
                <w:rFonts w:eastAsia="Calibri"/>
                <w:b/>
                <w:color w:val="000000"/>
                <w:sz w:val="20"/>
                <w:szCs w:val="20"/>
                <w:lang w:eastAsia="en-US"/>
              </w:rPr>
              <w:t xml:space="preserve"> (см. описание кодов).</w:t>
            </w:r>
          </w:p>
          <w:p w:rsidR="00372F3D" w:rsidRDefault="00372F3D" w:rsidP="00D15C01">
            <w:pPr>
              <w:autoSpaceDE w:val="0"/>
              <w:autoSpaceDN w:val="0"/>
              <w:adjustRightInd w:val="0"/>
              <w:jc w:val="both"/>
              <w:rPr>
                <w:rFonts w:eastAsia="Calibri"/>
                <w:sz w:val="20"/>
                <w:szCs w:val="20"/>
                <w:lang w:eastAsia="en-US"/>
              </w:rPr>
            </w:pPr>
          </w:p>
          <w:p w:rsidR="00372F3D" w:rsidRPr="00C1393D" w:rsidRDefault="00372F3D" w:rsidP="00D15C01">
            <w:pPr>
              <w:autoSpaceDE w:val="0"/>
              <w:autoSpaceDN w:val="0"/>
              <w:adjustRightInd w:val="0"/>
              <w:jc w:val="both"/>
              <w:rPr>
                <w:rFonts w:eastAsia="Calibri"/>
                <w:b/>
                <w:color w:val="000000"/>
                <w:sz w:val="20"/>
                <w:szCs w:val="20"/>
                <w:lang w:val="x-none" w:eastAsia="en-US"/>
              </w:rPr>
            </w:pPr>
            <w:r w:rsidRPr="00C65234">
              <w:rPr>
                <w:rFonts w:eastAsia="Calibri"/>
                <w:b/>
                <w:sz w:val="20"/>
                <w:szCs w:val="20"/>
                <w:lang w:eastAsia="en-US"/>
              </w:rPr>
              <w:t>3.</w:t>
            </w:r>
            <w:r>
              <w:rPr>
                <w:rFonts w:eastAsia="Calibri"/>
                <w:sz w:val="20"/>
                <w:szCs w:val="20"/>
                <w:lang w:eastAsia="en-US"/>
              </w:rPr>
              <w:t xml:space="preserve"> </w:t>
            </w:r>
            <w:r w:rsidRPr="00C1393D">
              <w:rPr>
                <w:rFonts w:eastAsia="Calibri"/>
                <w:b/>
                <w:color w:val="000000"/>
                <w:sz w:val="20"/>
                <w:szCs w:val="20"/>
                <w:lang w:eastAsia="en-US"/>
              </w:rPr>
              <w:t>П</w:t>
            </w:r>
            <w:proofErr w:type="spellStart"/>
            <w:r w:rsidRPr="00C1393D">
              <w:rPr>
                <w:rFonts w:eastAsia="Calibri"/>
                <w:b/>
                <w:color w:val="000000"/>
                <w:sz w:val="20"/>
                <w:szCs w:val="20"/>
                <w:lang w:val="x-none" w:eastAsia="en-US"/>
              </w:rPr>
              <w:t>редельные</w:t>
            </w:r>
            <w:proofErr w:type="spellEnd"/>
            <w:r w:rsidRPr="00C1393D">
              <w:rPr>
                <w:rFonts w:eastAsia="Calibri"/>
                <w:b/>
                <w:color w:val="000000"/>
                <w:sz w:val="20"/>
                <w:szCs w:val="20"/>
                <w:lang w:val="x-none" w:eastAsia="en-US"/>
              </w:rPr>
              <w:t xml:space="preserve"> (минимальные и (или) максимальные) размеры земельных участков: </w:t>
            </w:r>
          </w:p>
          <w:p w:rsidR="00372F3D" w:rsidRDefault="00372F3D" w:rsidP="00D15C01">
            <w:pPr>
              <w:autoSpaceDE w:val="0"/>
              <w:autoSpaceDN w:val="0"/>
              <w:adjustRightInd w:val="0"/>
              <w:jc w:val="both"/>
              <w:rPr>
                <w:rFonts w:eastAsia="Calibri"/>
                <w:sz w:val="20"/>
                <w:szCs w:val="20"/>
                <w:lang w:val="x-none" w:eastAsia="en-US"/>
              </w:rPr>
            </w:pPr>
            <w:r w:rsidRPr="00C65234">
              <w:rPr>
                <w:rFonts w:eastAsia="Calibri"/>
                <w:color w:val="000000"/>
                <w:sz w:val="20"/>
                <w:szCs w:val="20"/>
                <w:lang w:eastAsia="en-US"/>
              </w:rPr>
              <w:t xml:space="preserve">- </w:t>
            </w:r>
            <w:r w:rsidRPr="00C65234">
              <w:rPr>
                <w:rFonts w:eastAsia="Calibri"/>
                <w:sz w:val="20"/>
                <w:szCs w:val="20"/>
                <w:lang w:val="x-none" w:eastAsia="en-US"/>
              </w:rPr>
              <w:t xml:space="preserve">для вида разрешенного использования Малоэтажная многоквартирная жилая застройка (код 2.1.1), Гостиничное обслуживание (код 4.7): минимальный – 800 кв. м, максимальный – не подлежит установлению; </w:t>
            </w:r>
          </w:p>
          <w:p w:rsidR="00372F3D" w:rsidRPr="00C65234" w:rsidRDefault="00372F3D" w:rsidP="00D15C01">
            <w:pPr>
              <w:autoSpaceDE w:val="0"/>
              <w:autoSpaceDN w:val="0"/>
              <w:adjustRightInd w:val="0"/>
              <w:jc w:val="both"/>
              <w:rPr>
                <w:rFonts w:eastAsia="Calibri"/>
                <w:sz w:val="20"/>
                <w:szCs w:val="20"/>
                <w:lang w:val="x-none" w:eastAsia="en-US"/>
              </w:rPr>
            </w:pPr>
            <w:r w:rsidRPr="00C65234">
              <w:rPr>
                <w:rFonts w:eastAsia="Calibri"/>
                <w:sz w:val="20"/>
                <w:szCs w:val="20"/>
                <w:lang w:val="x-none" w:eastAsia="en-US"/>
              </w:rPr>
              <w:t xml:space="preserve"> - для вида разрешенного использования: </w:t>
            </w:r>
            <w:proofErr w:type="spellStart"/>
            <w:r w:rsidRPr="00C65234">
              <w:rPr>
                <w:rFonts w:eastAsia="Calibri"/>
                <w:sz w:val="20"/>
                <w:szCs w:val="20"/>
                <w:lang w:val="x-none" w:eastAsia="en-US"/>
              </w:rPr>
              <w:t>Среднеэтажная</w:t>
            </w:r>
            <w:proofErr w:type="spellEnd"/>
            <w:r w:rsidRPr="00C65234">
              <w:rPr>
                <w:rFonts w:eastAsia="Calibri"/>
                <w:sz w:val="20"/>
                <w:szCs w:val="20"/>
                <w:lang w:val="x-none" w:eastAsia="en-US"/>
              </w:rPr>
              <w:t xml:space="preserve"> жилая застройка (код 2.5)</w:t>
            </w:r>
            <w:r w:rsidRPr="00C65234">
              <w:rPr>
                <w:rFonts w:eastAsia="Calibri"/>
                <w:sz w:val="20"/>
                <w:szCs w:val="20"/>
                <w:lang w:eastAsia="en-US"/>
              </w:rPr>
              <w:t xml:space="preserve">, </w:t>
            </w:r>
            <w:r w:rsidRPr="00C65234">
              <w:rPr>
                <w:rFonts w:eastAsia="Calibri"/>
                <w:sz w:val="20"/>
                <w:szCs w:val="20"/>
                <w:lang w:val="x-none" w:eastAsia="en-US"/>
              </w:rPr>
              <w:t>Общежития (код 3.2.4): минимальный – 1 500 кв. м, максимальный – не подлежит установлению;</w:t>
            </w:r>
          </w:p>
          <w:p w:rsidR="00372F3D" w:rsidRDefault="00372F3D" w:rsidP="00D15C01">
            <w:pPr>
              <w:autoSpaceDE w:val="0"/>
              <w:autoSpaceDN w:val="0"/>
              <w:adjustRightInd w:val="0"/>
              <w:jc w:val="both"/>
              <w:rPr>
                <w:rFonts w:eastAsia="Calibri"/>
                <w:sz w:val="20"/>
                <w:szCs w:val="20"/>
                <w:lang w:val="x-none" w:eastAsia="en-US"/>
              </w:rPr>
            </w:pPr>
            <w:r w:rsidRPr="00C65234">
              <w:rPr>
                <w:rFonts w:eastAsia="Calibri"/>
                <w:sz w:val="20"/>
                <w:szCs w:val="20"/>
                <w:lang w:val="x-none"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Pr="00C65234">
              <w:rPr>
                <w:rFonts w:eastAsia="Calibri"/>
                <w:sz w:val="20"/>
                <w:szCs w:val="20"/>
                <w:lang w:eastAsia="en-US"/>
              </w:rPr>
              <w:t>5</w:t>
            </w:r>
            <w:r w:rsidRPr="00C65234">
              <w:rPr>
                <w:rFonts w:eastAsia="Calibri"/>
                <w:sz w:val="20"/>
                <w:szCs w:val="20"/>
                <w:lang w:val="x-none" w:eastAsia="en-US"/>
              </w:rPr>
              <w:t xml:space="preserve"> 000 кв. м; </w:t>
            </w:r>
          </w:p>
          <w:p w:rsidR="00372F3D" w:rsidRPr="00C65234" w:rsidRDefault="00372F3D" w:rsidP="00D15C01">
            <w:pPr>
              <w:autoSpaceDE w:val="0"/>
              <w:autoSpaceDN w:val="0"/>
              <w:adjustRightInd w:val="0"/>
              <w:jc w:val="both"/>
              <w:rPr>
                <w:rFonts w:eastAsia="Calibri"/>
                <w:sz w:val="20"/>
                <w:szCs w:val="20"/>
                <w:lang w:val="x-none" w:eastAsia="en-US"/>
              </w:rPr>
            </w:pPr>
            <w:r>
              <w:rPr>
                <w:rFonts w:eastAsiaTheme="minorHAnsi"/>
                <w:sz w:val="20"/>
                <w:szCs w:val="20"/>
                <w:lang w:eastAsia="en-US"/>
              </w:rPr>
              <w:t xml:space="preserve">- 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p>
          <w:p w:rsidR="00372F3D" w:rsidRPr="00C65234" w:rsidRDefault="00372F3D" w:rsidP="00D15C01">
            <w:pPr>
              <w:autoSpaceDE w:val="0"/>
              <w:autoSpaceDN w:val="0"/>
              <w:adjustRightInd w:val="0"/>
              <w:jc w:val="both"/>
              <w:rPr>
                <w:rFonts w:eastAsia="Calibri"/>
                <w:sz w:val="20"/>
                <w:szCs w:val="20"/>
                <w:lang w:val="x-none" w:eastAsia="en-US"/>
              </w:rPr>
            </w:pPr>
            <w:r w:rsidRPr="00C65234">
              <w:rPr>
                <w:rFonts w:eastAsia="Calibri"/>
                <w:sz w:val="20"/>
                <w:szCs w:val="20"/>
                <w:lang w:val="x-none" w:eastAsia="en-US"/>
              </w:rPr>
              <w:lastRenderedPageBreak/>
              <w:t>- для видов разрешенного использования: Коммунальное обслуживание (код 3.1), Дошкольное, начальное и среднее общее образование (код 3.5.1)</w:t>
            </w:r>
            <w:r w:rsidRPr="00C65234">
              <w:rPr>
                <w:rFonts w:eastAsia="Calibri"/>
                <w:sz w:val="20"/>
                <w:szCs w:val="20"/>
                <w:lang w:eastAsia="en-US"/>
              </w:rPr>
              <w:t xml:space="preserve">, Обеспечение внутреннего правопорядка (код 8.3), </w:t>
            </w:r>
            <w:r w:rsidRPr="00C65234">
              <w:rPr>
                <w:rFonts w:eastAsia="Calibri"/>
                <w:sz w:val="20"/>
                <w:szCs w:val="20"/>
                <w:lang w:val="x-none" w:eastAsia="en-US"/>
              </w:rPr>
              <w:t xml:space="preserve">Земельные участки (территории) общего пользования (код 12.0) – не подлежат установлению; </w:t>
            </w:r>
          </w:p>
          <w:p w:rsidR="00372F3D" w:rsidRPr="00C65234" w:rsidRDefault="00372F3D" w:rsidP="00D15C01">
            <w:pPr>
              <w:autoSpaceDE w:val="0"/>
              <w:autoSpaceDN w:val="0"/>
              <w:adjustRightInd w:val="0"/>
              <w:jc w:val="both"/>
              <w:rPr>
                <w:rFonts w:eastAsia="Calibri"/>
                <w:sz w:val="20"/>
                <w:szCs w:val="20"/>
                <w:lang w:val="x-none" w:eastAsia="en-US"/>
              </w:rPr>
            </w:pPr>
            <w:r w:rsidRPr="00C65234">
              <w:rPr>
                <w:rFonts w:asciiTheme="minorHAnsi" w:eastAsiaTheme="minorHAnsi" w:hAnsiTheme="minorHAnsi" w:cstheme="minorBidi"/>
                <w:sz w:val="20"/>
                <w:szCs w:val="20"/>
                <w:lang w:eastAsia="en-US"/>
              </w:rPr>
              <w:t>- </w:t>
            </w:r>
            <w:r w:rsidRPr="00C65234">
              <w:rPr>
                <w:rFonts w:eastAsiaTheme="minorHAnsi"/>
                <w:sz w:val="20"/>
                <w:szCs w:val="20"/>
                <w:lang w:eastAsia="en-US"/>
              </w:rPr>
              <w:t xml:space="preserve">для видов разрешенного использования: </w:t>
            </w:r>
            <w:r w:rsidRPr="00C65234">
              <w:rPr>
                <w:rFonts w:eastAsiaTheme="minorHAnsi"/>
                <w:bCs/>
                <w:iCs/>
                <w:color w:val="000000"/>
                <w:sz w:val="20"/>
                <w:szCs w:val="20"/>
                <w:lang w:eastAsia="en-US"/>
              </w:rPr>
              <w:t>Объекты дорожного сервиса</w:t>
            </w:r>
            <w:r w:rsidRPr="00C65234">
              <w:rPr>
                <w:rFonts w:eastAsiaTheme="minorHAnsi"/>
                <w:sz w:val="20"/>
                <w:szCs w:val="20"/>
                <w:lang w:eastAsia="en-US"/>
              </w:rPr>
              <w:t xml:space="preserve"> (код 4.9.1): минимальный – 200 кв. м, максимальный – 1 000 кв. м;</w:t>
            </w:r>
          </w:p>
          <w:p w:rsidR="00372F3D" w:rsidRPr="00C65234" w:rsidRDefault="00372F3D" w:rsidP="00D15C01">
            <w:pPr>
              <w:autoSpaceDE w:val="0"/>
              <w:autoSpaceDN w:val="0"/>
              <w:adjustRightInd w:val="0"/>
              <w:jc w:val="both"/>
              <w:rPr>
                <w:rFonts w:eastAsia="Calibri"/>
                <w:sz w:val="20"/>
                <w:szCs w:val="20"/>
                <w:lang w:val="x-none" w:eastAsia="en-US"/>
              </w:rPr>
            </w:pPr>
            <w:r w:rsidRPr="00C65234">
              <w:rPr>
                <w:rFonts w:eastAsia="Calibri"/>
                <w:sz w:val="20"/>
                <w:szCs w:val="20"/>
                <w:lang w:val="x-none" w:eastAsia="en-US"/>
              </w:rPr>
              <w:t>-</w:t>
            </w:r>
            <w:r w:rsidRPr="00C65234">
              <w:rPr>
                <w:rFonts w:eastAsia="Calibri"/>
                <w:sz w:val="20"/>
                <w:szCs w:val="20"/>
                <w:lang w:eastAsia="en-US"/>
              </w:rPr>
              <w:t xml:space="preserve"> </w:t>
            </w:r>
            <w:r w:rsidRPr="00C65234">
              <w:rPr>
                <w:rFonts w:eastAsia="Calibri"/>
                <w:sz w:val="20"/>
                <w:szCs w:val="20"/>
                <w:lang w:val="x-none" w:eastAsia="en-US"/>
              </w:rPr>
              <w:t>для прочих видов разрешенного использования: минимальный – 200 кв. м, максимальный – не подлежит установлению.</w:t>
            </w:r>
          </w:p>
          <w:p w:rsidR="00372F3D" w:rsidRDefault="00372F3D" w:rsidP="00D15C01">
            <w:pPr>
              <w:autoSpaceDE w:val="0"/>
              <w:autoSpaceDN w:val="0"/>
              <w:adjustRightInd w:val="0"/>
              <w:jc w:val="both"/>
              <w:rPr>
                <w:rFonts w:eastAsia="Calibri"/>
                <w:sz w:val="20"/>
                <w:szCs w:val="20"/>
                <w:lang w:val="x-none" w:eastAsia="en-US"/>
              </w:rPr>
            </w:pPr>
          </w:p>
          <w:p w:rsidR="00372F3D" w:rsidRPr="00D93C3A" w:rsidRDefault="00372F3D" w:rsidP="00D15C01">
            <w:pPr>
              <w:autoSpaceDE w:val="0"/>
              <w:autoSpaceDN w:val="0"/>
              <w:adjustRightInd w:val="0"/>
              <w:jc w:val="both"/>
              <w:rPr>
                <w:rFonts w:eastAsia="Calibri"/>
                <w:b/>
                <w:color w:val="000000"/>
                <w:sz w:val="20"/>
                <w:szCs w:val="20"/>
                <w:lang w:val="x-none" w:eastAsia="en-US"/>
              </w:rPr>
            </w:pPr>
            <w:r w:rsidRPr="00D93C3A">
              <w:rPr>
                <w:rFonts w:eastAsia="Calibri"/>
                <w:b/>
                <w:color w:val="000000"/>
                <w:sz w:val="20"/>
                <w:szCs w:val="20"/>
                <w:lang w:val="x-none" w:eastAsia="en-US"/>
              </w:rPr>
              <w:t>4</w:t>
            </w:r>
            <w:r w:rsidRPr="00D93C3A">
              <w:rPr>
                <w:rFonts w:eastAsia="Calibri"/>
                <w:b/>
                <w:color w:val="000000"/>
                <w:sz w:val="20"/>
                <w:szCs w:val="20"/>
                <w:lang w:eastAsia="en-US"/>
              </w:rPr>
              <w:t>. М</w:t>
            </w:r>
            <w:proofErr w:type="spellStart"/>
            <w:r w:rsidRPr="00D93C3A">
              <w:rPr>
                <w:rFonts w:eastAsia="Calibri"/>
                <w:b/>
                <w:color w:val="000000"/>
                <w:sz w:val="20"/>
                <w:szCs w:val="20"/>
                <w:lang w:val="x-none" w:eastAsia="en-US"/>
              </w:rPr>
              <w:t>инимальные</w:t>
            </w:r>
            <w:proofErr w:type="spellEnd"/>
            <w:r w:rsidRPr="00D93C3A">
              <w:rPr>
                <w:rFonts w:eastAsia="Calibri"/>
                <w:b/>
                <w:color w:val="000000"/>
                <w:sz w:val="20"/>
                <w:szCs w:val="20"/>
                <w:lang w:val="x-none" w:eastAsia="en-US"/>
              </w:rPr>
              <w:t xml:space="preserve"> отступы от границ земельного участка: </w:t>
            </w:r>
          </w:p>
          <w:p w:rsidR="00372F3D" w:rsidRPr="00D93C3A" w:rsidRDefault="00372F3D" w:rsidP="00D15C01">
            <w:pPr>
              <w:autoSpaceDE w:val="0"/>
              <w:autoSpaceDN w:val="0"/>
              <w:adjustRightInd w:val="0"/>
              <w:jc w:val="both"/>
              <w:rPr>
                <w:rFonts w:eastAsia="Calibri"/>
                <w:sz w:val="20"/>
                <w:szCs w:val="20"/>
                <w:lang w:val="x-none" w:eastAsia="en-US"/>
              </w:rPr>
            </w:pPr>
            <w:r w:rsidRPr="00D93C3A">
              <w:rPr>
                <w:rFonts w:eastAsia="Calibri"/>
                <w:color w:val="000000"/>
                <w:sz w:val="20"/>
                <w:szCs w:val="20"/>
                <w:lang w:val="x-none" w:eastAsia="en-US"/>
              </w:rPr>
              <w:t xml:space="preserve">- </w:t>
            </w:r>
            <w:r w:rsidRPr="00D93C3A">
              <w:rPr>
                <w:rFonts w:eastAsia="Calibri"/>
                <w:sz w:val="20"/>
                <w:szCs w:val="20"/>
                <w:lang w:val="x-none" w:eastAsia="en-US"/>
              </w:rPr>
              <w:t xml:space="preserve">для видов разрешенного использования: Земельные участки (территории) общего пользования (код 12.0),– не подлежат установлению; </w:t>
            </w:r>
          </w:p>
          <w:p w:rsidR="00372F3D" w:rsidRPr="00D93C3A" w:rsidRDefault="00372F3D" w:rsidP="00D15C01">
            <w:pPr>
              <w:autoSpaceDE w:val="0"/>
              <w:autoSpaceDN w:val="0"/>
              <w:adjustRightInd w:val="0"/>
              <w:jc w:val="both"/>
              <w:rPr>
                <w:rFonts w:eastAsia="Calibri"/>
                <w:sz w:val="20"/>
                <w:szCs w:val="20"/>
                <w:lang w:eastAsia="en-US"/>
              </w:rPr>
            </w:pPr>
            <w:r w:rsidRPr="00D93C3A">
              <w:rPr>
                <w:rFonts w:eastAsia="Calibri"/>
                <w:sz w:val="20"/>
                <w:szCs w:val="20"/>
                <w:lang w:val="x-none" w:eastAsia="en-US"/>
              </w:rP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r>
              <w:rPr>
                <w:rFonts w:eastAsia="Calibri"/>
                <w:sz w:val="20"/>
                <w:szCs w:val="20"/>
                <w:lang w:eastAsia="en-US"/>
              </w:rPr>
              <w:t xml:space="preserve"> - 6 м, </w:t>
            </w:r>
            <w:r w:rsidRPr="00C1393D">
              <w:rPr>
                <w:rFonts w:eastAsia="Calibri"/>
                <w:sz w:val="20"/>
                <w:szCs w:val="20"/>
                <w:lang w:val="x-none" w:eastAsia="en-US"/>
              </w:rPr>
              <w:t>при размещении в первом этаже нежилых помещений – 0 м</w:t>
            </w:r>
            <w:r>
              <w:rPr>
                <w:rFonts w:eastAsia="Calibri"/>
                <w:sz w:val="20"/>
                <w:szCs w:val="20"/>
                <w:lang w:eastAsia="en-US"/>
              </w:rPr>
              <w:t>;</w:t>
            </w:r>
          </w:p>
          <w:p w:rsidR="00372F3D" w:rsidRDefault="00372F3D" w:rsidP="00D15C01">
            <w:pPr>
              <w:autoSpaceDE w:val="0"/>
              <w:autoSpaceDN w:val="0"/>
              <w:adjustRightInd w:val="0"/>
              <w:jc w:val="both"/>
              <w:rPr>
                <w:rFonts w:eastAsia="Calibri"/>
                <w:sz w:val="20"/>
                <w:szCs w:val="20"/>
                <w:lang w:val="x-none" w:eastAsia="en-US"/>
              </w:rPr>
            </w:pPr>
            <w:r w:rsidRPr="00D93C3A">
              <w:rPr>
                <w:rFonts w:eastAsia="Calibri"/>
                <w:sz w:val="20"/>
                <w:szCs w:val="20"/>
                <w:lang w:val="x-none" w:eastAsia="en-US"/>
              </w:rPr>
              <w:t>- в случае размещения на смежных земельных участках примык</w:t>
            </w:r>
            <w:r>
              <w:rPr>
                <w:rFonts w:eastAsia="Calibri"/>
                <w:sz w:val="20"/>
                <w:szCs w:val="20"/>
                <w:lang w:val="x-none" w:eastAsia="en-US"/>
              </w:rPr>
              <w:t>ающих друг к другу зданий – 0 м.</w:t>
            </w:r>
          </w:p>
          <w:p w:rsidR="00372F3D" w:rsidRDefault="00372F3D" w:rsidP="00D15C01">
            <w:pPr>
              <w:autoSpaceDE w:val="0"/>
              <w:autoSpaceDN w:val="0"/>
              <w:adjustRightInd w:val="0"/>
              <w:jc w:val="both"/>
              <w:rPr>
                <w:rFonts w:eastAsia="Calibri"/>
                <w:sz w:val="20"/>
                <w:szCs w:val="20"/>
                <w:lang w:val="x-none" w:eastAsia="en-US"/>
              </w:rPr>
            </w:pPr>
          </w:p>
          <w:p w:rsidR="00372F3D" w:rsidRPr="00D93C3A" w:rsidRDefault="00372F3D" w:rsidP="00D15C01">
            <w:pPr>
              <w:autoSpaceDE w:val="0"/>
              <w:autoSpaceDN w:val="0"/>
              <w:adjustRightInd w:val="0"/>
              <w:jc w:val="both"/>
              <w:rPr>
                <w:rFonts w:eastAsia="Calibri"/>
                <w:b/>
                <w:color w:val="000000"/>
                <w:sz w:val="20"/>
                <w:szCs w:val="20"/>
                <w:lang w:val="x-none" w:eastAsia="en-US"/>
              </w:rPr>
            </w:pPr>
            <w:r w:rsidRPr="00D93C3A">
              <w:rPr>
                <w:rFonts w:eastAsia="Calibri"/>
                <w:b/>
                <w:color w:val="000000"/>
                <w:sz w:val="20"/>
                <w:szCs w:val="20"/>
                <w:lang w:val="x-none" w:eastAsia="en-US"/>
              </w:rPr>
              <w:t>6. </w:t>
            </w:r>
            <w:r w:rsidRPr="00D93C3A">
              <w:rPr>
                <w:rFonts w:eastAsia="Calibri"/>
                <w:b/>
                <w:color w:val="000000"/>
                <w:sz w:val="20"/>
                <w:szCs w:val="20"/>
                <w:lang w:eastAsia="en-US"/>
              </w:rPr>
              <w:t>П</w:t>
            </w:r>
            <w:proofErr w:type="spellStart"/>
            <w:r w:rsidRPr="00D93C3A">
              <w:rPr>
                <w:rFonts w:eastAsia="Calibri"/>
                <w:b/>
                <w:color w:val="000000"/>
                <w:sz w:val="20"/>
                <w:szCs w:val="20"/>
                <w:lang w:val="x-none" w:eastAsia="en-US"/>
              </w:rPr>
              <w:t>роцент</w:t>
            </w:r>
            <w:proofErr w:type="spellEnd"/>
            <w:r w:rsidRPr="00D93C3A">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Calibri"/>
                <w:sz w:val="20"/>
                <w:szCs w:val="20"/>
                <w:lang w:val="x-none" w:eastAsia="en-US"/>
              </w:rPr>
              <w:t xml:space="preserve"> </w:t>
            </w:r>
            <w:proofErr w:type="spellStart"/>
            <w:r w:rsidRPr="00C1393D">
              <w:rPr>
                <w:rFonts w:eastAsia="Calibri"/>
                <w:sz w:val="20"/>
                <w:szCs w:val="20"/>
                <w:lang w:val="x-none" w:eastAsia="en-US"/>
              </w:rPr>
              <w:t>Среднеэтажная</w:t>
            </w:r>
            <w:proofErr w:type="spellEnd"/>
            <w:r w:rsidRPr="00C1393D">
              <w:rPr>
                <w:rFonts w:eastAsia="Calibri"/>
                <w:sz w:val="20"/>
                <w:szCs w:val="20"/>
                <w:lang w:val="x-none" w:eastAsia="en-US"/>
              </w:rPr>
              <w:t xml:space="preserve"> жилая застройка</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2.5</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Хранение автотранспорта</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65234" w:rsidRDefault="00372F3D" w:rsidP="00D15C01">
            <w:pPr>
              <w:jc w:val="both"/>
              <w:rPr>
                <w:rFonts w:eastAsiaTheme="minorHAnsi"/>
                <w:sz w:val="20"/>
                <w:szCs w:val="20"/>
                <w:lang w:eastAsia="en-US"/>
              </w:rPr>
            </w:pPr>
            <w:r>
              <w:rPr>
                <w:rFonts w:eastAsiaTheme="minorHAnsi"/>
                <w:sz w:val="20"/>
                <w:szCs w:val="20"/>
                <w:lang w:eastAsia="en-US"/>
              </w:rPr>
              <w:t>- Размещение гаражей для собственных нужд</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Коммунальное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w:t>
            </w:r>
            <w:r w:rsidRPr="00C1393D">
              <w:rPr>
                <w:rFonts w:eastAsiaTheme="minorHAnsi"/>
                <w:bCs/>
                <w:iCs/>
                <w:color w:val="000000"/>
                <w:sz w:val="20"/>
                <w:szCs w:val="20"/>
                <w:lang w:eastAsia="en-US"/>
              </w:rPr>
              <w:t>Социальное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D00092" w:rsidRDefault="00372F3D" w:rsidP="00D15C01">
            <w:pPr>
              <w:jc w:val="both"/>
              <w:rPr>
                <w:rFonts w:eastAsiaTheme="minorHAnsi"/>
                <w:sz w:val="20"/>
                <w:szCs w:val="20"/>
                <w:lang w:val="x-none" w:eastAsia="en-US"/>
              </w:rPr>
            </w:pPr>
            <w:r w:rsidRPr="00D00092">
              <w:rPr>
                <w:rFonts w:eastAsiaTheme="minorHAnsi"/>
                <w:sz w:val="20"/>
                <w:szCs w:val="20"/>
                <w:lang w:eastAsia="en-US"/>
              </w:rPr>
              <w:t>- Общежития</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Бытовое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bCs/>
                <w:iCs/>
                <w:color w:val="000000"/>
                <w:sz w:val="20"/>
                <w:szCs w:val="20"/>
                <w:lang w:eastAsia="en-US"/>
              </w:rPr>
              <w:t xml:space="preserve"> Здравоохранение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asciiTheme="minorHAnsi" w:eastAsiaTheme="minorHAnsi" w:hAnsiTheme="minorHAnsi" w:cstheme="minorBidi"/>
                <w:bCs/>
                <w:iCs/>
                <w:color w:val="000000"/>
                <w:sz w:val="28"/>
                <w:szCs w:val="28"/>
                <w:lang w:eastAsia="en-US"/>
              </w:rPr>
              <w:t xml:space="preserve"> </w:t>
            </w:r>
            <w:r w:rsidRPr="00C1393D">
              <w:rPr>
                <w:rFonts w:eastAsiaTheme="minorHAnsi"/>
                <w:bCs/>
                <w:iCs/>
                <w:color w:val="000000"/>
                <w:sz w:val="20"/>
                <w:szCs w:val="20"/>
                <w:lang w:eastAsia="en-US"/>
              </w:rPr>
              <w:t>Образование и просвещение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3.5</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sz w:val="20"/>
                <w:szCs w:val="20"/>
                <w:lang w:val="en-US" w:eastAsia="en-US"/>
              </w:rPr>
              <w:t xml:space="preserve">- </w:t>
            </w:r>
            <w:r w:rsidRPr="00C1393D">
              <w:rPr>
                <w:rFonts w:eastAsiaTheme="minorHAnsi"/>
                <w:bCs/>
                <w:iCs/>
                <w:sz w:val="20"/>
                <w:szCs w:val="20"/>
                <w:lang w:eastAsia="en-US"/>
              </w:rPr>
              <w:t>Культурное развитие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3.6</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Государственное управление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3.8.1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Амбулаторное ветеринарное обслуживание</w:t>
            </w:r>
          </w:p>
        </w:tc>
        <w:tc>
          <w:tcPr>
            <w:tcW w:w="709" w:type="dxa"/>
          </w:tcPr>
          <w:p w:rsidR="00372F3D" w:rsidRPr="005E63D6" w:rsidRDefault="00372F3D" w:rsidP="00D15C01">
            <w:pPr>
              <w:ind w:right="-115"/>
              <w:jc w:val="both"/>
              <w:rPr>
                <w:rFonts w:eastAsiaTheme="minorHAnsi" w:cstheme="minorBidi"/>
                <w:b/>
                <w:color w:val="000000"/>
                <w:sz w:val="20"/>
                <w:szCs w:val="20"/>
                <w:lang w:eastAsia="en-US"/>
              </w:rPr>
            </w:pPr>
            <w:r>
              <w:rPr>
                <w:rFonts w:eastAsiaTheme="minorHAnsi" w:cstheme="minorBidi"/>
                <w:b/>
                <w:color w:val="000000"/>
                <w:sz w:val="20"/>
                <w:szCs w:val="20"/>
                <w:lang w:eastAsia="en-US"/>
              </w:rPr>
              <w:t>3.10.1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sz w:val="20"/>
                <w:szCs w:val="20"/>
                <w:lang w:val="en-US" w:eastAsia="en-US"/>
              </w:rPr>
              <w:t xml:space="preserve">- </w:t>
            </w:r>
            <w:r w:rsidRPr="00C1393D">
              <w:rPr>
                <w:rFonts w:eastAsiaTheme="minorHAnsi"/>
                <w:bCs/>
                <w:iCs/>
                <w:sz w:val="20"/>
                <w:szCs w:val="20"/>
                <w:lang w:eastAsia="en-US"/>
              </w:rPr>
              <w:t>Деловое управление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Cs/>
                <w:iCs/>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Магазины</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Банковская и страховая деятельность</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Общественное питание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color w:val="000000"/>
                <w:sz w:val="20"/>
                <w:szCs w:val="20"/>
                <w:lang w:val="en-US" w:eastAsia="en-US"/>
              </w:rPr>
              <w:t xml:space="preserve">- </w:t>
            </w:r>
            <w:r w:rsidRPr="00C1393D">
              <w:rPr>
                <w:rFonts w:eastAsiaTheme="minorHAnsi"/>
                <w:bCs/>
                <w:iCs/>
                <w:color w:val="000000"/>
                <w:sz w:val="20"/>
                <w:szCs w:val="20"/>
                <w:lang w:eastAsia="en-US"/>
              </w:rPr>
              <w:t>Гостиничное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32"/>
        </w:trPr>
        <w:tc>
          <w:tcPr>
            <w:tcW w:w="4531" w:type="dxa"/>
          </w:tcPr>
          <w:p w:rsidR="00372F3D" w:rsidRPr="00C1393D" w:rsidRDefault="00372F3D" w:rsidP="00D15C01">
            <w:pPr>
              <w:jc w:val="both"/>
              <w:rPr>
                <w:rFonts w:eastAsiaTheme="minorHAnsi"/>
                <w:bCs/>
                <w:iCs/>
                <w:color w:val="000000"/>
                <w:sz w:val="20"/>
                <w:szCs w:val="20"/>
                <w:lang w:val="en-US" w:eastAsia="en-US"/>
              </w:rPr>
            </w:pPr>
            <w:r w:rsidRPr="00C1393D">
              <w:rPr>
                <w:rFonts w:eastAsiaTheme="minorHAnsi"/>
                <w:bCs/>
                <w:iCs/>
                <w:sz w:val="20"/>
                <w:szCs w:val="20"/>
                <w:lang w:eastAsia="en-US"/>
              </w:rPr>
              <w:t>- Развлекательные мероприятия</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4.8.1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Cs/>
                <w:iCs/>
                <w:color w:val="000000"/>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Обеспечение занятий спортом в помещениях</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Default="00372F3D" w:rsidP="00D15C01">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Площадки для занятий спортом</w:t>
            </w:r>
          </w:p>
        </w:tc>
        <w:tc>
          <w:tcPr>
            <w:tcW w:w="709" w:type="dxa"/>
          </w:tcPr>
          <w:p w:rsidR="00372F3D" w:rsidRPr="005E63D6" w:rsidRDefault="00372F3D" w:rsidP="00D15C01">
            <w:pPr>
              <w:rPr>
                <w:b/>
                <w:sz w:val="20"/>
                <w:szCs w:val="20"/>
              </w:rPr>
            </w:pPr>
            <w:r w:rsidRPr="005E63D6">
              <w:rPr>
                <w:rFonts w:eastAsiaTheme="minorHAnsi"/>
                <w:b/>
                <w:color w:val="000000"/>
                <w:sz w:val="20"/>
                <w:szCs w:val="20"/>
                <w:lang w:eastAsia="en-US"/>
              </w:rPr>
              <w:t>5.1.3</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Обеспечение внутреннего правопорядка</w:t>
            </w:r>
          </w:p>
        </w:tc>
        <w:tc>
          <w:tcPr>
            <w:tcW w:w="709" w:type="dxa"/>
          </w:tcPr>
          <w:p w:rsidR="00372F3D" w:rsidRPr="005E63D6" w:rsidRDefault="00372F3D" w:rsidP="00D15C01">
            <w:pPr>
              <w:rPr>
                <w:rFonts w:eastAsiaTheme="minorHAnsi"/>
                <w:b/>
                <w:color w:val="000000"/>
                <w:sz w:val="20"/>
                <w:szCs w:val="20"/>
                <w:lang w:eastAsia="en-US"/>
              </w:rPr>
            </w:pPr>
            <w:r>
              <w:rPr>
                <w:rFonts w:eastAsiaTheme="minorHAnsi"/>
                <w:b/>
                <w:color w:val="000000"/>
                <w:sz w:val="20"/>
                <w:szCs w:val="20"/>
                <w:lang w:eastAsia="en-US"/>
              </w:rPr>
              <w:t>8.3</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lastRenderedPageBreak/>
              <w:t xml:space="preserve">- </w:t>
            </w:r>
            <w:r w:rsidRPr="00C1393D">
              <w:rPr>
                <w:rFonts w:eastAsiaTheme="minorHAnsi"/>
                <w:color w:val="000000"/>
                <w:sz w:val="20"/>
                <w:szCs w:val="20"/>
                <w:lang w:eastAsia="en-US"/>
              </w:rPr>
              <w:t>Земельные участки (территории) общего пользования</w:t>
            </w:r>
          </w:p>
        </w:tc>
        <w:tc>
          <w:tcPr>
            <w:tcW w:w="709" w:type="dxa"/>
          </w:tcPr>
          <w:p w:rsidR="00372F3D" w:rsidRPr="005E63D6" w:rsidRDefault="00372F3D" w:rsidP="00D15C01">
            <w:pPr>
              <w:rPr>
                <w:rFonts w:eastAsiaTheme="minorHAnsi"/>
                <w:b/>
                <w:color w:val="000000"/>
                <w:sz w:val="20"/>
                <w:szCs w:val="20"/>
                <w:lang w:eastAsia="en-US"/>
              </w:rPr>
            </w:pPr>
            <w:r>
              <w:rPr>
                <w:rFonts w:eastAsiaTheme="minorHAnsi"/>
                <w:b/>
                <w:color w:val="000000"/>
                <w:sz w:val="20"/>
                <w:szCs w:val="20"/>
                <w:lang w:eastAsia="en-US"/>
              </w:rPr>
              <w:t>12.0</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lastRenderedPageBreak/>
              <w:t>2. Условно разрешенные виды использования:</w:t>
            </w:r>
          </w:p>
        </w:tc>
        <w:tc>
          <w:tcPr>
            <w:tcW w:w="709" w:type="dxa"/>
          </w:tcPr>
          <w:p w:rsidR="00372F3D" w:rsidRDefault="00372F3D" w:rsidP="00D15C01">
            <w:pPr>
              <w:rPr>
                <w:rFonts w:eastAsiaTheme="minorHAnsi"/>
                <w:b/>
                <w:color w:val="000000"/>
                <w:sz w:val="20"/>
                <w:szCs w:val="20"/>
                <w:lang w:eastAsia="en-US"/>
              </w:rPr>
            </w:pP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bCs/>
                <w:iCs/>
                <w:color w:val="000000"/>
                <w:sz w:val="20"/>
                <w:szCs w:val="20"/>
                <w:lang w:eastAsia="en-US"/>
              </w:rPr>
              <w:t>Объекты торговли (торговые центры, торгово-развлекательные центры (комплексы)</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4.2</w:t>
            </w:r>
          </w:p>
        </w:tc>
        <w:tc>
          <w:tcPr>
            <w:tcW w:w="9356" w:type="dxa"/>
            <w:vMerge/>
          </w:tcPr>
          <w:p w:rsidR="00372F3D" w:rsidRDefault="00372F3D" w:rsidP="00D15C01"/>
        </w:tc>
      </w:tr>
      <w:tr w:rsidR="00372F3D" w:rsidRPr="00932C4F" w:rsidTr="00D15C01">
        <w:tc>
          <w:tcPr>
            <w:tcW w:w="4531" w:type="dxa"/>
          </w:tcPr>
          <w:p w:rsidR="00372F3D" w:rsidRPr="00C65234" w:rsidRDefault="00372F3D" w:rsidP="00D15C01">
            <w:pPr>
              <w:rPr>
                <w:rFonts w:eastAsiaTheme="minorHAnsi"/>
                <w:sz w:val="20"/>
                <w:szCs w:val="20"/>
                <w:lang w:eastAsia="en-US"/>
              </w:rPr>
            </w:pPr>
            <w:r w:rsidRPr="00C65234">
              <w:rPr>
                <w:rFonts w:eastAsiaTheme="minorHAnsi"/>
                <w:sz w:val="20"/>
                <w:szCs w:val="20"/>
                <w:lang w:eastAsia="en-US"/>
              </w:rPr>
              <w:t>- Служебные гаражи</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4.9</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Cs/>
                <w:iCs/>
                <w:color w:val="000000"/>
                <w:sz w:val="20"/>
                <w:szCs w:val="20"/>
                <w:lang w:eastAsia="en-US"/>
              </w:rPr>
              <w:t>- Объекты дорожного сервиса</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4.9.1</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Cs/>
                <w:iCs/>
                <w:color w:val="000000"/>
                <w:sz w:val="20"/>
                <w:szCs w:val="20"/>
                <w:lang w:eastAsia="en-US"/>
              </w:rPr>
            </w:pPr>
            <w:r w:rsidRPr="00C1393D">
              <w:rPr>
                <w:rFonts w:eastAsiaTheme="minorHAnsi"/>
                <w:b/>
                <w:sz w:val="20"/>
                <w:szCs w:val="20"/>
                <w:lang w:eastAsia="en-US"/>
              </w:rPr>
              <w:t>Вспомогательные виды разрешенного использования:</w:t>
            </w:r>
            <w:r>
              <w:rPr>
                <w:rFonts w:eastAsiaTheme="minorHAnsi"/>
                <w:b/>
                <w:sz w:val="20"/>
                <w:szCs w:val="20"/>
                <w:lang w:eastAsia="en-US"/>
              </w:rPr>
              <w:t xml:space="preserve"> не предусмотрены</w:t>
            </w:r>
          </w:p>
        </w:tc>
        <w:tc>
          <w:tcPr>
            <w:tcW w:w="709" w:type="dxa"/>
          </w:tcPr>
          <w:p w:rsidR="00372F3D" w:rsidRDefault="00372F3D" w:rsidP="00D15C01">
            <w:pPr>
              <w:rPr>
                <w:rFonts w:eastAsiaTheme="minorHAnsi"/>
                <w:b/>
                <w:color w:val="000000"/>
                <w:sz w:val="20"/>
                <w:szCs w:val="20"/>
                <w:lang w:eastAsia="en-US"/>
              </w:rPr>
            </w:pPr>
          </w:p>
        </w:tc>
        <w:tc>
          <w:tcPr>
            <w:tcW w:w="9356" w:type="dxa"/>
            <w:vMerge/>
          </w:tcPr>
          <w:p w:rsidR="00372F3D" w:rsidRDefault="00372F3D" w:rsidP="00D15C01"/>
        </w:tc>
      </w:tr>
    </w:tbl>
    <w:p w:rsidR="00372F3D" w:rsidRDefault="00372F3D" w:rsidP="00372F3D">
      <w:pPr>
        <w:spacing w:after="160" w:line="259" w:lineRule="auto"/>
        <w:jc w:val="both"/>
        <w:rPr>
          <w:rFonts w:eastAsiaTheme="minorHAnsi"/>
          <w:b/>
          <w:lang w:eastAsia="en-US"/>
        </w:rPr>
      </w:pPr>
    </w:p>
    <w:p w:rsidR="00372F3D" w:rsidRDefault="00372F3D" w:rsidP="00372F3D">
      <w:pPr>
        <w:spacing w:after="160" w:line="259" w:lineRule="auto"/>
        <w:ind w:firstLine="709"/>
        <w:jc w:val="both"/>
        <w:rPr>
          <w:rFonts w:eastAsiaTheme="minorHAnsi" w:cstheme="minorBidi"/>
          <w:b/>
          <w:i/>
          <w:color w:val="000000"/>
          <w:sz w:val="28"/>
          <w:szCs w:val="28"/>
          <w:lang w:eastAsia="en-US"/>
        </w:rPr>
      </w:pPr>
      <w:r w:rsidRPr="00043F04">
        <w:rPr>
          <w:b/>
          <w:i/>
          <w:color w:val="000000"/>
          <w:sz w:val="28"/>
          <w:szCs w:val="28"/>
          <w:lang w:val="x-none" w:eastAsia="x-none"/>
        </w:rPr>
        <w:t xml:space="preserve">Статья </w:t>
      </w:r>
      <w:r>
        <w:rPr>
          <w:b/>
          <w:i/>
          <w:color w:val="000000"/>
          <w:sz w:val="28"/>
          <w:szCs w:val="28"/>
          <w:lang w:eastAsia="x-none"/>
        </w:rPr>
        <w:t>33</w:t>
      </w:r>
      <w:r w:rsidRPr="00043F04">
        <w:rPr>
          <w:b/>
          <w:i/>
          <w:color w:val="000000"/>
          <w:sz w:val="28"/>
          <w:szCs w:val="28"/>
          <w:lang w:val="x-none" w:eastAsia="x-none"/>
        </w:rPr>
        <w:t>.</w:t>
      </w:r>
      <w:r>
        <w:rPr>
          <w:b/>
          <w:i/>
          <w:color w:val="000000"/>
          <w:sz w:val="28"/>
          <w:szCs w:val="28"/>
          <w:lang w:eastAsia="x-none"/>
        </w:rPr>
        <w:t xml:space="preserve"> </w:t>
      </w:r>
      <w:r w:rsidRPr="00C1393D">
        <w:rPr>
          <w:rFonts w:eastAsiaTheme="minorHAnsi" w:cstheme="minorBidi"/>
          <w:b/>
          <w:i/>
          <w:color w:val="000000"/>
          <w:sz w:val="28"/>
          <w:szCs w:val="28"/>
          <w:lang w:eastAsia="en-US"/>
        </w:rPr>
        <w:t>Зона</w:t>
      </w:r>
      <w:r>
        <w:rPr>
          <w:rFonts w:eastAsiaTheme="minorHAnsi" w:cstheme="minorBidi"/>
          <w:b/>
          <w:i/>
          <w:color w:val="000000"/>
          <w:sz w:val="28"/>
          <w:szCs w:val="28"/>
          <w:lang w:eastAsia="en-US"/>
        </w:rPr>
        <w:t xml:space="preserve"> многоэтажной</w:t>
      </w:r>
      <w:r w:rsidRPr="00C1393D">
        <w:rPr>
          <w:rFonts w:eastAsiaTheme="minorHAnsi" w:cstheme="minorBidi"/>
          <w:b/>
          <w:i/>
          <w:color w:val="000000"/>
          <w:sz w:val="28"/>
          <w:szCs w:val="28"/>
          <w:lang w:eastAsia="en-US"/>
        </w:rPr>
        <w:t xml:space="preserve"> </w:t>
      </w:r>
      <w:r>
        <w:rPr>
          <w:rFonts w:eastAsiaTheme="minorHAnsi" w:cstheme="minorBidi"/>
          <w:b/>
          <w:i/>
          <w:color w:val="000000"/>
          <w:sz w:val="28"/>
          <w:szCs w:val="28"/>
          <w:lang w:eastAsia="en-US"/>
        </w:rPr>
        <w:t>жилой застройки (высотная застройка) Ж</w:t>
      </w:r>
      <w:r w:rsidRPr="00C1393D">
        <w:rPr>
          <w:rFonts w:eastAsiaTheme="minorHAnsi" w:cstheme="minorBidi"/>
          <w:b/>
          <w:i/>
          <w:color w:val="000000"/>
          <w:sz w:val="28"/>
          <w:szCs w:val="28"/>
          <w:lang w:eastAsia="en-US"/>
        </w:rPr>
        <w:t>4</w:t>
      </w:r>
    </w:p>
    <w:p w:rsidR="00372F3D" w:rsidRPr="00D93C3A" w:rsidRDefault="00372F3D" w:rsidP="00372F3D">
      <w:pPr>
        <w:spacing w:after="160"/>
        <w:ind w:firstLine="709"/>
        <w:jc w:val="both"/>
        <w:rPr>
          <w:rFonts w:eastAsiaTheme="minorHAnsi"/>
          <w:color w:val="000000"/>
          <w:sz w:val="28"/>
          <w:szCs w:val="28"/>
          <w:lang w:eastAsia="en-US"/>
        </w:rPr>
      </w:pPr>
      <w:r w:rsidRPr="00D93C3A">
        <w:rPr>
          <w:rFonts w:eastAsiaTheme="minorHAnsi"/>
          <w:color w:val="000000"/>
          <w:sz w:val="28"/>
          <w:szCs w:val="28"/>
          <w:lang w:eastAsia="en-US"/>
        </w:rPr>
        <w:t>Зона жилой застройки высокой этажности (Ж-4) включает в себя участки территории населенных пунктов Анжеро-Судженского городского округа, предназначенные для размещения высотных многоквартирных домов, многоквартирных домов средней этажности, а также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если их размещение не причиняет вреда окружающей среде и санитарному благополучию, не нарушает права жителей, не требует установления санитарно-защитной зоны.</w:t>
      </w:r>
    </w:p>
    <w:p w:rsidR="00372F3D" w:rsidRDefault="00372F3D" w:rsidP="00372F3D">
      <w:pPr>
        <w:spacing w:after="160" w:line="259" w:lineRule="auto"/>
        <w:ind w:firstLine="709"/>
        <w:rPr>
          <w:rFonts w:eastAsiaTheme="minorHAnsi"/>
          <w:b/>
          <w:lang w:eastAsia="en-US"/>
        </w:rPr>
      </w:pPr>
      <w:r w:rsidRPr="00D93C3A">
        <w:rPr>
          <w:rFonts w:eastAsiaTheme="minorHAnsi"/>
          <w:b/>
          <w:lang w:eastAsia="en-US"/>
        </w:rPr>
        <w:t>ОСНОВНЫЕ ВИДЫ И ПАРАМЕТРЫ РАЗРЕШЕННОГО ИСПОЛЬЗОВАНИЯ ЗЕМЕЛЬНЫХ УЧАСТКОВ И ОБЪЕКТОВ КАПИТАЛЬНОГО СТРОИТЕЛЬСТВА (Ж4)</w:t>
      </w:r>
    </w:p>
    <w:tbl>
      <w:tblPr>
        <w:tblStyle w:val="21"/>
        <w:tblW w:w="14596" w:type="dxa"/>
        <w:tblLayout w:type="fixed"/>
        <w:tblLook w:val="04A0" w:firstRow="1" w:lastRow="0" w:firstColumn="1" w:lastColumn="0" w:noHBand="0" w:noVBand="1"/>
      </w:tblPr>
      <w:tblGrid>
        <w:gridCol w:w="4531"/>
        <w:gridCol w:w="709"/>
        <w:gridCol w:w="9356"/>
      </w:tblGrid>
      <w:tr w:rsidR="00372F3D" w:rsidRPr="00932C4F" w:rsidTr="00D15C01">
        <w:trPr>
          <w:trHeight w:val="837"/>
        </w:trPr>
        <w:tc>
          <w:tcPr>
            <w:tcW w:w="4531" w:type="dxa"/>
          </w:tcPr>
          <w:p w:rsidR="00372F3D" w:rsidRPr="00932C4F" w:rsidRDefault="00372F3D" w:rsidP="00D15C01">
            <w:pPr>
              <w:jc w:val="center"/>
              <w:rPr>
                <w:rFonts w:eastAsiaTheme="minorHAnsi"/>
                <w:b/>
                <w:lang w:eastAsia="en-US"/>
              </w:rPr>
            </w:pPr>
            <w:r w:rsidRPr="00932C4F">
              <w:rPr>
                <w:rFonts w:eastAsiaTheme="minorHAnsi"/>
                <w:b/>
                <w:lang w:eastAsia="en-US"/>
              </w:rPr>
              <w:lastRenderedPageBreak/>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356" w:type="dxa"/>
          </w:tcPr>
          <w:p w:rsidR="00372F3D" w:rsidRPr="00312559"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932C4F" w:rsidTr="00D15C01">
        <w:trPr>
          <w:trHeight w:val="283"/>
        </w:trPr>
        <w:tc>
          <w:tcPr>
            <w:tcW w:w="4531" w:type="dxa"/>
          </w:tcPr>
          <w:p w:rsidR="00372F3D" w:rsidRPr="00312559" w:rsidRDefault="00372F3D" w:rsidP="00D15C01">
            <w:pPr>
              <w:jc w:val="both"/>
              <w:rPr>
                <w:rFonts w:eastAsiaTheme="minorHAnsi"/>
                <w:b/>
                <w:lang w:eastAsia="en-US"/>
              </w:rPr>
            </w:pPr>
            <w:r w:rsidRPr="00312559">
              <w:rPr>
                <w:rFonts w:eastAsiaTheme="minorHAnsi"/>
                <w:b/>
                <w:sz w:val="20"/>
                <w:szCs w:val="20"/>
                <w:lang w:eastAsia="en-US"/>
              </w:rPr>
              <w:t>1. Основные виды разрешенного использования:</w:t>
            </w:r>
          </w:p>
        </w:tc>
        <w:tc>
          <w:tcPr>
            <w:tcW w:w="709" w:type="dxa"/>
          </w:tcPr>
          <w:p w:rsidR="00372F3D" w:rsidRPr="00932C4F" w:rsidRDefault="00372F3D" w:rsidP="00D15C01">
            <w:pPr>
              <w:jc w:val="both"/>
              <w:rPr>
                <w:rFonts w:eastAsiaTheme="minorHAnsi" w:cstheme="minorBidi"/>
                <w:b/>
                <w:color w:val="000000"/>
                <w:lang w:eastAsia="en-US"/>
              </w:rPr>
            </w:pPr>
          </w:p>
        </w:tc>
        <w:tc>
          <w:tcPr>
            <w:tcW w:w="9356" w:type="dxa"/>
            <w:vMerge w:val="restart"/>
          </w:tcPr>
          <w:p w:rsidR="00372F3D" w:rsidRDefault="00372F3D" w:rsidP="00D15C01">
            <w:pPr>
              <w:contextualSpacing/>
              <w:jc w:val="both"/>
              <w:rPr>
                <w:rFonts w:eastAsiaTheme="minorHAnsi"/>
                <w:b/>
                <w:color w:val="000000"/>
                <w:sz w:val="20"/>
                <w:szCs w:val="20"/>
                <w:lang w:eastAsia="en-US"/>
              </w:rPr>
            </w:pPr>
            <w:r w:rsidRPr="00C426BA">
              <w:rPr>
                <w:rFonts w:eastAsiaTheme="minorHAnsi"/>
                <w:b/>
                <w:sz w:val="20"/>
                <w:szCs w:val="20"/>
                <w:lang w:eastAsia="en-US"/>
              </w:rPr>
              <w:t>1.</w:t>
            </w:r>
            <w:r>
              <w:rPr>
                <w:rFonts w:eastAsiaTheme="minorHAnsi"/>
                <w:b/>
                <w:sz w:val="20"/>
                <w:szCs w:val="20"/>
                <w:lang w:eastAsia="en-US"/>
              </w:rPr>
              <w:t xml:space="preserve"> </w:t>
            </w:r>
            <w:r w:rsidRPr="00C1393D">
              <w:rPr>
                <w:rFonts w:eastAsiaTheme="minorHAnsi"/>
                <w:b/>
                <w:sz w:val="20"/>
                <w:szCs w:val="20"/>
                <w:lang w:eastAsia="en-US"/>
              </w:rPr>
              <w:t xml:space="preserve"> </w:t>
            </w:r>
            <w:r w:rsidRPr="00C1393D">
              <w:rPr>
                <w:rFonts w:asciiTheme="minorHAnsi" w:eastAsiaTheme="minorHAnsi" w:hAnsiTheme="minorHAnsi" w:cstheme="minorBidi"/>
                <w:b/>
                <w:color w:val="000000"/>
                <w:sz w:val="20"/>
                <w:szCs w:val="20"/>
                <w:lang w:eastAsia="en-US"/>
              </w:rPr>
              <w:t xml:space="preserve"> </w:t>
            </w:r>
            <w:r w:rsidRPr="00C1393D">
              <w:rPr>
                <w:rFonts w:eastAsiaTheme="minorHAnsi"/>
                <w:b/>
                <w:color w:val="000000"/>
                <w:sz w:val="20"/>
                <w:szCs w:val="20"/>
                <w:lang w:eastAsia="en-US"/>
              </w:rPr>
              <w:t>Максимальная высота зданий, строений, сооружений:</w:t>
            </w:r>
          </w:p>
          <w:p w:rsidR="00372F3D" w:rsidRDefault="00372F3D" w:rsidP="00D15C01">
            <w:pPr>
              <w:contextualSpacing/>
              <w:jc w:val="both"/>
              <w:rPr>
                <w:rFonts w:eastAsia="Calibri"/>
                <w:sz w:val="20"/>
                <w:szCs w:val="20"/>
                <w:lang w:val="x-none" w:eastAsia="en-US"/>
              </w:rPr>
            </w:pPr>
            <w:r w:rsidRPr="00C426BA">
              <w:rPr>
                <w:rFonts w:eastAsia="Calibri"/>
                <w:color w:val="000000"/>
                <w:sz w:val="20"/>
                <w:szCs w:val="20"/>
                <w:lang w:val="x-none" w:eastAsia="en-US"/>
              </w:rPr>
              <w:t>- </w:t>
            </w:r>
            <w:r w:rsidRPr="00C426BA">
              <w:rPr>
                <w:rFonts w:eastAsia="Calibri"/>
                <w:sz w:val="20"/>
                <w:szCs w:val="20"/>
                <w:lang w:val="x-none" w:eastAsia="en-US"/>
              </w:rPr>
              <w:t xml:space="preserve">для видов разрешенного использования: </w:t>
            </w:r>
            <w:r w:rsidRPr="00C426BA">
              <w:rPr>
                <w:rFonts w:eastAsia="Calibri"/>
                <w:sz w:val="20"/>
                <w:szCs w:val="20"/>
                <w:lang w:eastAsia="en-US"/>
              </w:rPr>
              <w:t xml:space="preserve"> </w:t>
            </w:r>
            <w:r w:rsidRPr="00C426BA">
              <w:rPr>
                <w:rFonts w:eastAsia="Calibri"/>
                <w:sz w:val="20"/>
                <w:szCs w:val="20"/>
                <w:lang w:val="x-none" w:eastAsia="en-US"/>
              </w:rPr>
              <w:t xml:space="preserve">Дошкольное, начальное и среднее общее образование (код 3.5.1), </w:t>
            </w:r>
          </w:p>
          <w:p w:rsidR="00372F3D" w:rsidRPr="00C426BA" w:rsidRDefault="00372F3D" w:rsidP="00D15C01">
            <w:pPr>
              <w:contextualSpacing/>
              <w:jc w:val="both"/>
              <w:rPr>
                <w:rFonts w:eastAsiaTheme="minorHAnsi"/>
                <w:b/>
                <w:sz w:val="20"/>
                <w:szCs w:val="20"/>
                <w:lang w:eastAsia="en-US"/>
              </w:rPr>
            </w:pPr>
            <w:r w:rsidRPr="00C426BA">
              <w:rPr>
                <w:color w:val="000000"/>
                <w:sz w:val="20"/>
                <w:szCs w:val="20"/>
              </w:rPr>
              <w:t xml:space="preserve"> Здравоохранение (код 3.4.1), </w:t>
            </w:r>
            <w:r w:rsidRPr="00C426BA">
              <w:rPr>
                <w:rFonts w:eastAsia="Calibri"/>
                <w:sz w:val="20"/>
                <w:szCs w:val="20"/>
                <w:lang w:val="x-none" w:eastAsia="en-US"/>
              </w:rPr>
              <w:t xml:space="preserve">Площадки для занятий спортом (код 5.1.3), Земельные участки (территории) общего пользования (код 12.0) – не подлежит установлению; </w:t>
            </w:r>
          </w:p>
          <w:p w:rsidR="00372F3D" w:rsidRPr="00C426BA" w:rsidRDefault="00372F3D" w:rsidP="00D15C01">
            <w:pPr>
              <w:autoSpaceDE w:val="0"/>
              <w:autoSpaceDN w:val="0"/>
              <w:adjustRightInd w:val="0"/>
              <w:jc w:val="both"/>
              <w:rPr>
                <w:rFonts w:eastAsia="Calibri"/>
                <w:sz w:val="20"/>
                <w:szCs w:val="20"/>
                <w:lang w:eastAsia="en-US"/>
              </w:rPr>
            </w:pPr>
            <w:r w:rsidRPr="00C426BA">
              <w:rPr>
                <w:rFonts w:eastAsia="Calibri"/>
                <w:sz w:val="20"/>
                <w:szCs w:val="20"/>
                <w:lang w:eastAsia="en-US"/>
              </w:rPr>
              <w:t xml:space="preserve">- </w:t>
            </w:r>
            <w:r w:rsidRPr="00C426BA">
              <w:rPr>
                <w:rFonts w:eastAsia="Calibri"/>
                <w:sz w:val="20"/>
                <w:szCs w:val="20"/>
                <w:lang w:val="x-none" w:eastAsia="en-US"/>
              </w:rPr>
              <w:t xml:space="preserve">для вида разрешенного использования </w:t>
            </w:r>
            <w:proofErr w:type="spellStart"/>
            <w:r w:rsidRPr="00C426BA">
              <w:rPr>
                <w:rFonts w:eastAsia="Calibri"/>
                <w:sz w:val="20"/>
                <w:szCs w:val="20"/>
                <w:lang w:eastAsia="en-US"/>
              </w:rPr>
              <w:t>Среднеэтажная</w:t>
            </w:r>
            <w:proofErr w:type="spellEnd"/>
            <w:r w:rsidRPr="00C426BA">
              <w:rPr>
                <w:rFonts w:eastAsia="Calibri"/>
                <w:sz w:val="20"/>
                <w:szCs w:val="20"/>
                <w:lang w:eastAsia="en-US"/>
              </w:rPr>
              <w:t xml:space="preserve"> жилая застройка – 30 м;</w:t>
            </w:r>
          </w:p>
          <w:p w:rsidR="00372F3D" w:rsidRPr="00C426BA" w:rsidRDefault="00372F3D" w:rsidP="00D15C01">
            <w:pPr>
              <w:autoSpaceDE w:val="0"/>
              <w:autoSpaceDN w:val="0"/>
              <w:adjustRightInd w:val="0"/>
              <w:jc w:val="both"/>
              <w:rPr>
                <w:rFonts w:eastAsia="Calibri"/>
                <w:sz w:val="20"/>
                <w:szCs w:val="20"/>
                <w:lang w:eastAsia="en-US"/>
              </w:rPr>
            </w:pPr>
            <w:r w:rsidRPr="00C426BA">
              <w:rPr>
                <w:rFonts w:eastAsia="Calibri"/>
                <w:sz w:val="20"/>
                <w:szCs w:val="20"/>
                <w:lang w:eastAsia="en-US"/>
              </w:rPr>
              <w:t xml:space="preserve">- </w:t>
            </w:r>
            <w:r w:rsidRPr="00C426BA">
              <w:rPr>
                <w:rFonts w:eastAsia="Calibri"/>
                <w:sz w:val="20"/>
                <w:szCs w:val="20"/>
                <w:lang w:val="x-none" w:eastAsia="en-US"/>
              </w:rPr>
              <w:t xml:space="preserve">для вида разрешенного использования </w:t>
            </w:r>
            <w:r w:rsidRPr="00C426BA">
              <w:rPr>
                <w:rFonts w:eastAsia="Calibri"/>
                <w:sz w:val="20"/>
                <w:szCs w:val="20"/>
                <w:lang w:eastAsia="en-US"/>
              </w:rPr>
              <w:t>Многоэтажная жилая застройка – 42 м;</w:t>
            </w:r>
          </w:p>
          <w:p w:rsidR="00372F3D" w:rsidRPr="00C426BA" w:rsidRDefault="00372F3D" w:rsidP="00D15C01">
            <w:pPr>
              <w:autoSpaceDE w:val="0"/>
              <w:autoSpaceDN w:val="0"/>
              <w:adjustRightInd w:val="0"/>
              <w:jc w:val="both"/>
              <w:rPr>
                <w:rFonts w:eastAsia="Calibri"/>
                <w:sz w:val="20"/>
                <w:szCs w:val="20"/>
                <w:lang w:eastAsia="en-US"/>
              </w:rPr>
            </w:pPr>
            <w:r w:rsidRPr="00C426BA">
              <w:rPr>
                <w:rFonts w:eastAsia="Calibri"/>
                <w:sz w:val="20"/>
                <w:szCs w:val="20"/>
                <w:lang w:val="x-none" w:eastAsia="en-US"/>
              </w:rPr>
              <w:t>- для прочих видов разрешенного использования – 1</w:t>
            </w:r>
            <w:r w:rsidRPr="00C426BA">
              <w:rPr>
                <w:rFonts w:eastAsia="Calibri"/>
                <w:sz w:val="20"/>
                <w:szCs w:val="20"/>
                <w:lang w:eastAsia="en-US"/>
              </w:rPr>
              <w:t>6</w:t>
            </w:r>
            <w:r w:rsidRPr="00C426BA">
              <w:rPr>
                <w:rFonts w:eastAsia="Calibri"/>
                <w:sz w:val="20"/>
                <w:szCs w:val="20"/>
                <w:lang w:val="x-none" w:eastAsia="en-US"/>
              </w:rPr>
              <w:t xml:space="preserve"> м</w:t>
            </w:r>
            <w:r w:rsidRPr="00C426BA">
              <w:rPr>
                <w:rFonts w:eastAsia="Calibri"/>
                <w:sz w:val="20"/>
                <w:szCs w:val="20"/>
                <w:lang w:eastAsia="en-US"/>
              </w:rPr>
              <w:t>;</w:t>
            </w:r>
          </w:p>
          <w:p w:rsidR="00372F3D" w:rsidRDefault="00372F3D" w:rsidP="00D15C01">
            <w:pPr>
              <w:jc w:val="both"/>
              <w:rPr>
                <w:rFonts w:eastAsiaTheme="minorHAnsi"/>
                <w:b/>
                <w:sz w:val="20"/>
                <w:szCs w:val="20"/>
                <w:lang w:eastAsia="en-US"/>
              </w:rPr>
            </w:pPr>
          </w:p>
          <w:p w:rsidR="00372F3D" w:rsidRDefault="00372F3D" w:rsidP="00D15C01">
            <w:pPr>
              <w:jc w:val="both"/>
              <w:rPr>
                <w:rFonts w:eastAsia="Calibri"/>
                <w:b/>
                <w:color w:val="000000"/>
                <w:sz w:val="20"/>
                <w:szCs w:val="20"/>
                <w:lang w:eastAsia="en-US"/>
              </w:rPr>
            </w:pPr>
            <w:r w:rsidRPr="00C1393D">
              <w:rPr>
                <w:rFonts w:eastAsia="Calibri"/>
                <w:b/>
                <w:color w:val="000000"/>
                <w:sz w:val="20"/>
                <w:szCs w:val="20"/>
                <w:lang w:eastAsia="en-US"/>
              </w:rPr>
              <w:t>2. М</w:t>
            </w:r>
            <w:proofErr w:type="spellStart"/>
            <w:r w:rsidRPr="00C1393D">
              <w:rPr>
                <w:rFonts w:eastAsia="Calibri"/>
                <w:b/>
                <w:color w:val="000000"/>
                <w:sz w:val="20"/>
                <w:szCs w:val="20"/>
                <w:lang w:val="x-none" w:eastAsia="en-US"/>
              </w:rPr>
              <w:t>аксимальное</w:t>
            </w:r>
            <w:proofErr w:type="spellEnd"/>
            <w:r w:rsidRPr="00C1393D">
              <w:rPr>
                <w:rFonts w:eastAsia="Calibri"/>
                <w:b/>
                <w:color w:val="000000"/>
                <w:sz w:val="20"/>
                <w:szCs w:val="20"/>
                <w:lang w:val="x-none" w:eastAsia="en-US"/>
              </w:rPr>
              <w:t xml:space="preserve"> количество надземных этажей не подлежит установлению</w:t>
            </w:r>
            <w:r w:rsidRPr="00C1393D">
              <w:rPr>
                <w:rFonts w:eastAsia="Calibri"/>
                <w:b/>
                <w:color w:val="000000"/>
                <w:sz w:val="20"/>
                <w:szCs w:val="20"/>
                <w:lang w:eastAsia="en-US"/>
              </w:rPr>
              <w:t xml:space="preserve"> (см. описание кодов).</w:t>
            </w:r>
          </w:p>
          <w:p w:rsidR="00372F3D" w:rsidRDefault="00372F3D" w:rsidP="00D15C01">
            <w:pPr>
              <w:jc w:val="both"/>
              <w:rPr>
                <w:rFonts w:eastAsiaTheme="minorHAnsi"/>
                <w:b/>
                <w:sz w:val="20"/>
                <w:szCs w:val="20"/>
                <w:lang w:eastAsia="en-US"/>
              </w:rPr>
            </w:pPr>
          </w:p>
          <w:p w:rsidR="00372F3D" w:rsidRPr="00C1393D" w:rsidRDefault="00372F3D" w:rsidP="00D15C01">
            <w:pPr>
              <w:autoSpaceDE w:val="0"/>
              <w:autoSpaceDN w:val="0"/>
              <w:adjustRightInd w:val="0"/>
              <w:jc w:val="both"/>
              <w:rPr>
                <w:rFonts w:eastAsia="Calibri"/>
                <w:b/>
                <w:color w:val="000000"/>
                <w:sz w:val="20"/>
                <w:szCs w:val="20"/>
                <w:lang w:val="x-none" w:eastAsia="en-US"/>
              </w:rPr>
            </w:pPr>
            <w:r>
              <w:rPr>
                <w:rFonts w:eastAsiaTheme="minorHAnsi"/>
                <w:b/>
                <w:sz w:val="20"/>
                <w:szCs w:val="20"/>
                <w:lang w:eastAsia="en-US"/>
              </w:rPr>
              <w:t xml:space="preserve">3. </w:t>
            </w:r>
            <w:r w:rsidRPr="00C1393D">
              <w:rPr>
                <w:rFonts w:eastAsia="Calibri"/>
                <w:b/>
                <w:color w:val="000000"/>
                <w:sz w:val="20"/>
                <w:szCs w:val="20"/>
                <w:lang w:eastAsia="en-US"/>
              </w:rPr>
              <w:t>П</w:t>
            </w:r>
            <w:proofErr w:type="spellStart"/>
            <w:r w:rsidRPr="00C1393D">
              <w:rPr>
                <w:rFonts w:eastAsia="Calibri"/>
                <w:b/>
                <w:color w:val="000000"/>
                <w:sz w:val="20"/>
                <w:szCs w:val="20"/>
                <w:lang w:val="x-none" w:eastAsia="en-US"/>
              </w:rPr>
              <w:t>редельные</w:t>
            </w:r>
            <w:proofErr w:type="spellEnd"/>
            <w:r w:rsidRPr="00C1393D">
              <w:rPr>
                <w:rFonts w:eastAsia="Calibri"/>
                <w:b/>
                <w:color w:val="000000"/>
                <w:sz w:val="20"/>
                <w:szCs w:val="20"/>
                <w:lang w:val="x-none" w:eastAsia="en-US"/>
              </w:rPr>
              <w:t xml:space="preserve"> (минимальные и (или) максимальные) размеры земельных участков: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 xml:space="preserve">- для вида разрешенного использования: </w:t>
            </w:r>
            <w:proofErr w:type="spellStart"/>
            <w:r w:rsidRPr="00D00092">
              <w:rPr>
                <w:rFonts w:eastAsia="Calibri"/>
                <w:sz w:val="20"/>
                <w:szCs w:val="20"/>
                <w:lang w:val="x-none" w:eastAsia="en-US"/>
              </w:rPr>
              <w:t>Среднеэтажная</w:t>
            </w:r>
            <w:proofErr w:type="spellEnd"/>
            <w:r w:rsidRPr="00D00092">
              <w:rPr>
                <w:rFonts w:eastAsia="Calibri"/>
                <w:sz w:val="20"/>
                <w:szCs w:val="20"/>
                <w:lang w:val="x-none" w:eastAsia="en-US"/>
              </w:rPr>
              <w:t xml:space="preserve"> жилая застройка (код 2.5)</w:t>
            </w:r>
            <w:r w:rsidRPr="00D00092">
              <w:rPr>
                <w:rFonts w:eastAsia="Calibri"/>
                <w:sz w:val="20"/>
                <w:szCs w:val="20"/>
                <w:lang w:eastAsia="en-US"/>
              </w:rPr>
              <w:t xml:space="preserve">, </w:t>
            </w:r>
            <w:r w:rsidRPr="00D00092">
              <w:rPr>
                <w:rFonts w:eastAsia="Calibri"/>
                <w:sz w:val="20"/>
                <w:szCs w:val="20"/>
                <w:lang w:val="x-none" w:eastAsia="en-US"/>
              </w:rPr>
              <w:t>Общежития (код 3.2.4): минимальный – 1 500 кв. м, максимальный – не подлежит установлению;</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color w:val="000000"/>
                <w:sz w:val="20"/>
                <w:szCs w:val="20"/>
                <w:lang w:eastAsia="en-US"/>
              </w:rPr>
              <w:t xml:space="preserve">-для вида разрешенного использования: </w:t>
            </w:r>
            <w:r w:rsidRPr="00D00092">
              <w:rPr>
                <w:rFonts w:eastAsia="Calibri"/>
                <w:sz w:val="20"/>
                <w:szCs w:val="20"/>
                <w:lang w:val="x-none" w:eastAsia="en-US"/>
              </w:rPr>
              <w:t>Многоэтажная</w:t>
            </w:r>
            <w:r w:rsidRPr="00D00092">
              <w:rPr>
                <w:rFonts w:eastAsia="Calibri"/>
                <w:sz w:val="20"/>
                <w:szCs w:val="20"/>
                <w:lang w:eastAsia="en-US"/>
              </w:rPr>
              <w:t xml:space="preserve"> </w:t>
            </w:r>
            <w:r w:rsidRPr="00D00092">
              <w:rPr>
                <w:rFonts w:eastAsia="Calibri"/>
                <w:sz w:val="20"/>
                <w:szCs w:val="20"/>
                <w:lang w:val="x-none" w:eastAsia="en-US"/>
              </w:rPr>
              <w:t>жилая застройка (высотная застройка) (код 2.6), Гостиничное обслуживание (код 4.7): минимальный – 3 000 кв.</w:t>
            </w:r>
            <w:r w:rsidRPr="00D00092">
              <w:rPr>
                <w:rFonts w:eastAsia="Calibri"/>
                <w:sz w:val="20"/>
                <w:szCs w:val="20"/>
                <w:lang w:val="en-US" w:eastAsia="en-US"/>
              </w:rPr>
              <w:t> </w:t>
            </w:r>
            <w:r w:rsidRPr="00D00092">
              <w:rPr>
                <w:rFonts w:eastAsia="Calibri"/>
                <w:sz w:val="20"/>
                <w:szCs w:val="20"/>
                <w:lang w:val="x-none" w:eastAsia="en-US"/>
              </w:rPr>
              <w:t xml:space="preserve">м, максимальный – не подлежит установлению;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Pr="00D00092">
              <w:rPr>
                <w:rFonts w:eastAsia="Calibri"/>
                <w:sz w:val="20"/>
                <w:szCs w:val="20"/>
                <w:lang w:eastAsia="en-US"/>
              </w:rPr>
              <w:t>5</w:t>
            </w:r>
            <w:r w:rsidRPr="00D00092">
              <w:rPr>
                <w:rFonts w:eastAsia="Calibri"/>
                <w:sz w:val="20"/>
                <w:szCs w:val="20"/>
                <w:lang w:val="x-none" w:eastAsia="en-US"/>
              </w:rPr>
              <w:t xml:space="preserve"> 000 кв. м;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- для видов разрешенного использования: Коммунальное обслуживание (код 3.1), Дошкольное, начальное и среднее общее образование (код 3.5.1)</w:t>
            </w:r>
            <w:r w:rsidRPr="00D00092">
              <w:rPr>
                <w:rFonts w:eastAsia="Calibri"/>
                <w:sz w:val="20"/>
                <w:szCs w:val="20"/>
                <w:lang w:eastAsia="en-US"/>
              </w:rPr>
              <w:t xml:space="preserve">, Обеспечение внутреннего правопорядка (код 8.3), </w:t>
            </w:r>
            <w:r w:rsidRPr="00D00092">
              <w:rPr>
                <w:rFonts w:eastAsia="Calibri"/>
                <w:sz w:val="20"/>
                <w:szCs w:val="20"/>
                <w:lang w:val="x-none" w:eastAsia="en-US"/>
              </w:rPr>
              <w:t xml:space="preserve">Земельные участки (территории) общего пользования (код 12.0) – не подлежат установлению; </w:t>
            </w:r>
          </w:p>
          <w:p w:rsidR="00372F3D" w:rsidRDefault="00372F3D" w:rsidP="00D15C01">
            <w:pPr>
              <w:autoSpaceDE w:val="0"/>
              <w:autoSpaceDN w:val="0"/>
              <w:adjustRightInd w:val="0"/>
              <w:jc w:val="both"/>
              <w:rPr>
                <w:rFonts w:eastAsiaTheme="minorHAnsi"/>
                <w:sz w:val="20"/>
                <w:szCs w:val="20"/>
                <w:lang w:eastAsia="en-US"/>
              </w:rPr>
            </w:pPr>
            <w:r w:rsidRPr="00D00092">
              <w:rPr>
                <w:rFonts w:asciiTheme="minorHAnsi" w:eastAsiaTheme="minorHAnsi" w:hAnsiTheme="minorHAnsi" w:cstheme="minorBidi"/>
                <w:sz w:val="20"/>
                <w:szCs w:val="20"/>
                <w:lang w:eastAsia="en-US"/>
              </w:rPr>
              <w:t>- </w:t>
            </w:r>
            <w:r w:rsidRPr="00D00092">
              <w:rPr>
                <w:rFonts w:eastAsiaTheme="minorHAnsi"/>
                <w:sz w:val="20"/>
                <w:szCs w:val="20"/>
                <w:lang w:eastAsia="en-US"/>
              </w:rPr>
              <w:t xml:space="preserve">для видов разрешенного использования: </w:t>
            </w:r>
            <w:r w:rsidRPr="00D00092">
              <w:rPr>
                <w:rFonts w:eastAsiaTheme="minorHAnsi"/>
                <w:bCs/>
                <w:iCs/>
                <w:color w:val="000000"/>
                <w:sz w:val="20"/>
                <w:szCs w:val="20"/>
                <w:lang w:eastAsia="en-US"/>
              </w:rPr>
              <w:t>Объекты дорожного сервиса</w:t>
            </w:r>
            <w:r w:rsidRPr="00D00092">
              <w:rPr>
                <w:rFonts w:eastAsiaTheme="minorHAnsi"/>
                <w:sz w:val="20"/>
                <w:szCs w:val="20"/>
                <w:lang w:eastAsia="en-US"/>
              </w:rPr>
              <w:t xml:space="preserve"> (код 4.9.1): минимальный – 200 кв. м, максимальный – 1 000 кв. м;</w:t>
            </w:r>
          </w:p>
          <w:p w:rsidR="00372F3D" w:rsidRPr="001242FF" w:rsidRDefault="00372F3D" w:rsidP="00D15C01">
            <w:pPr>
              <w:autoSpaceDE w:val="0"/>
              <w:autoSpaceDN w:val="0"/>
              <w:adjustRightInd w:val="0"/>
              <w:jc w:val="both"/>
              <w:rPr>
                <w:rFonts w:eastAsia="Calibri"/>
                <w:sz w:val="20"/>
                <w:szCs w:val="20"/>
                <w:lang w:eastAsia="en-US"/>
              </w:rPr>
            </w:pPr>
            <w:r>
              <w:rPr>
                <w:rFonts w:eastAsiaTheme="minorHAnsi"/>
                <w:sz w:val="20"/>
                <w:szCs w:val="20"/>
                <w:lang w:eastAsia="en-US"/>
              </w:rPr>
              <w:t xml:space="preserve">- 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p>
          <w:p w:rsidR="00372F3D" w:rsidRPr="00312559"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w:t>
            </w:r>
            <w:r w:rsidRPr="00D00092">
              <w:rPr>
                <w:rFonts w:eastAsia="Calibri"/>
                <w:sz w:val="20"/>
                <w:szCs w:val="20"/>
                <w:lang w:eastAsia="en-US"/>
              </w:rPr>
              <w:t xml:space="preserve"> </w:t>
            </w:r>
            <w:r w:rsidRPr="00D00092">
              <w:rPr>
                <w:rFonts w:eastAsia="Calibri"/>
                <w:sz w:val="20"/>
                <w:szCs w:val="20"/>
                <w:lang w:val="x-none" w:eastAsia="en-US"/>
              </w:rPr>
              <w:t>для прочих видов разрешенного использования: минимальный – 200 кв. м, максималь</w:t>
            </w:r>
            <w:r>
              <w:rPr>
                <w:rFonts w:eastAsia="Calibri"/>
                <w:sz w:val="20"/>
                <w:szCs w:val="20"/>
                <w:lang w:val="x-none" w:eastAsia="en-US"/>
              </w:rPr>
              <w:t>ный – не подлежит установлению.</w:t>
            </w:r>
          </w:p>
          <w:p w:rsidR="00372F3D" w:rsidRPr="00D00092" w:rsidRDefault="00372F3D" w:rsidP="00D15C01">
            <w:pPr>
              <w:autoSpaceDE w:val="0"/>
              <w:autoSpaceDN w:val="0"/>
              <w:adjustRightInd w:val="0"/>
              <w:jc w:val="both"/>
              <w:rPr>
                <w:rFonts w:eastAsia="Calibri"/>
                <w:b/>
                <w:color w:val="000000"/>
                <w:sz w:val="20"/>
                <w:szCs w:val="20"/>
                <w:lang w:val="x-none" w:eastAsia="en-US"/>
              </w:rPr>
            </w:pPr>
            <w:r w:rsidRPr="00D00092">
              <w:rPr>
                <w:rFonts w:eastAsia="Calibri"/>
                <w:b/>
                <w:color w:val="000000"/>
                <w:sz w:val="20"/>
                <w:szCs w:val="20"/>
                <w:lang w:val="x-none" w:eastAsia="en-US"/>
              </w:rPr>
              <w:t>4</w:t>
            </w:r>
            <w:r w:rsidRPr="00D00092">
              <w:rPr>
                <w:rFonts w:eastAsia="Calibri"/>
                <w:b/>
                <w:color w:val="000000"/>
                <w:sz w:val="20"/>
                <w:szCs w:val="20"/>
                <w:lang w:eastAsia="en-US"/>
              </w:rPr>
              <w:t>. М</w:t>
            </w:r>
            <w:proofErr w:type="spellStart"/>
            <w:r w:rsidRPr="00D00092">
              <w:rPr>
                <w:rFonts w:eastAsia="Calibri"/>
                <w:b/>
                <w:color w:val="000000"/>
                <w:sz w:val="20"/>
                <w:szCs w:val="20"/>
                <w:lang w:val="x-none" w:eastAsia="en-US"/>
              </w:rPr>
              <w:t>инимальные</w:t>
            </w:r>
            <w:proofErr w:type="spellEnd"/>
            <w:r w:rsidRPr="00D00092">
              <w:rPr>
                <w:rFonts w:eastAsia="Calibri"/>
                <w:b/>
                <w:color w:val="000000"/>
                <w:sz w:val="20"/>
                <w:szCs w:val="20"/>
                <w:lang w:val="x-none" w:eastAsia="en-US"/>
              </w:rPr>
              <w:t xml:space="preserve"> отступы от границ земельного участка: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color w:val="000000"/>
                <w:sz w:val="20"/>
                <w:szCs w:val="20"/>
                <w:lang w:val="x-none" w:eastAsia="en-US"/>
              </w:rPr>
              <w:t xml:space="preserve">- </w:t>
            </w:r>
            <w:r w:rsidRPr="00D00092">
              <w:rPr>
                <w:rFonts w:eastAsia="Calibri"/>
                <w:sz w:val="20"/>
                <w:szCs w:val="20"/>
                <w:lang w:val="x-none" w:eastAsia="en-US"/>
              </w:rPr>
              <w:t xml:space="preserve">для видов разрешенного использования: Земельные участки (территории) общего пользования (код 12.0),– не подлежат установлению;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r>
              <w:rPr>
                <w:rFonts w:eastAsia="Calibri"/>
                <w:sz w:val="20"/>
                <w:szCs w:val="20"/>
                <w:lang w:eastAsia="en-US"/>
              </w:rPr>
              <w:t xml:space="preserve"> -</w:t>
            </w:r>
            <w:r w:rsidRPr="00D00092">
              <w:rPr>
                <w:rFonts w:eastAsia="Calibri"/>
                <w:sz w:val="20"/>
                <w:szCs w:val="20"/>
                <w:lang w:val="x-none" w:eastAsia="en-US"/>
              </w:rPr>
              <w:t xml:space="preserve"> при размещении в первом этаже жилых помещений – 6 м, при размещении в первом этаже нежилых помещений – 0 м;</w:t>
            </w:r>
            <w:r>
              <w:rPr>
                <w:rFonts w:eastAsia="Calibri"/>
                <w:sz w:val="20"/>
                <w:szCs w:val="20"/>
                <w:lang w:eastAsia="en-US"/>
              </w:rPr>
              <w:t xml:space="preserve"> </w:t>
            </w:r>
            <w:r w:rsidRPr="00D00092">
              <w:rPr>
                <w:rFonts w:eastAsia="Calibri"/>
                <w:sz w:val="20"/>
                <w:szCs w:val="20"/>
                <w:lang w:val="x-none" w:eastAsia="en-US"/>
              </w:rPr>
              <w:t xml:space="preserve">; </w:t>
            </w:r>
          </w:p>
          <w:p w:rsidR="00372F3D" w:rsidRPr="00D00092" w:rsidRDefault="00372F3D" w:rsidP="00D15C01">
            <w:pPr>
              <w:autoSpaceDE w:val="0"/>
              <w:autoSpaceDN w:val="0"/>
              <w:adjustRightInd w:val="0"/>
              <w:jc w:val="both"/>
              <w:rPr>
                <w:rFonts w:eastAsia="Calibri"/>
                <w:sz w:val="20"/>
                <w:szCs w:val="20"/>
                <w:lang w:val="x-none" w:eastAsia="en-US"/>
              </w:rPr>
            </w:pPr>
            <w:r w:rsidRPr="00D00092">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312559" w:rsidRDefault="00372F3D" w:rsidP="00D15C01">
            <w:pPr>
              <w:autoSpaceDE w:val="0"/>
              <w:autoSpaceDN w:val="0"/>
              <w:adjustRightInd w:val="0"/>
              <w:jc w:val="both"/>
              <w:rPr>
                <w:rFonts w:eastAsia="Calibri"/>
                <w:sz w:val="20"/>
                <w:szCs w:val="20"/>
                <w:lang w:val="x-none" w:eastAsia="en-US"/>
              </w:rPr>
            </w:pPr>
            <w:r w:rsidRPr="00D00092">
              <w:rPr>
                <w:rFonts w:eastAsia="Calibri"/>
                <w:b/>
                <w:color w:val="000000"/>
                <w:sz w:val="20"/>
                <w:szCs w:val="20"/>
                <w:lang w:val="x-none" w:eastAsia="en-US"/>
              </w:rPr>
              <w:t>6. </w:t>
            </w:r>
            <w:r w:rsidRPr="00D00092">
              <w:rPr>
                <w:rFonts w:eastAsia="Calibri"/>
                <w:b/>
                <w:color w:val="000000"/>
                <w:sz w:val="20"/>
                <w:szCs w:val="20"/>
                <w:lang w:eastAsia="en-US"/>
              </w:rPr>
              <w:t>П</w:t>
            </w:r>
            <w:proofErr w:type="spellStart"/>
            <w:r w:rsidRPr="00D00092">
              <w:rPr>
                <w:rFonts w:eastAsia="Calibri"/>
                <w:b/>
                <w:color w:val="000000"/>
                <w:sz w:val="20"/>
                <w:szCs w:val="20"/>
                <w:lang w:val="x-none" w:eastAsia="en-US"/>
              </w:rPr>
              <w:t>роцент</w:t>
            </w:r>
            <w:proofErr w:type="spellEnd"/>
            <w:r w:rsidRPr="00D00092">
              <w:rPr>
                <w:rFonts w:eastAsia="Calibri"/>
                <w:b/>
                <w:color w:val="000000"/>
                <w:sz w:val="20"/>
                <w:szCs w:val="20"/>
                <w:lang w:val="x-none" w:eastAsia="en-US"/>
              </w:rPr>
              <w:t xml:space="preserve"> застройки в границах земельного участка не подлежит установлению.</w:t>
            </w: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Calibri"/>
                <w:sz w:val="20"/>
                <w:szCs w:val="20"/>
                <w:lang w:val="x-none" w:eastAsia="en-US"/>
              </w:rPr>
              <w:t xml:space="preserve"> </w:t>
            </w:r>
            <w:proofErr w:type="spellStart"/>
            <w:r w:rsidRPr="00C1393D">
              <w:rPr>
                <w:rFonts w:eastAsia="Calibri"/>
                <w:sz w:val="20"/>
                <w:szCs w:val="20"/>
                <w:lang w:val="x-none" w:eastAsia="en-US"/>
              </w:rPr>
              <w:t>Среднеэтажная</w:t>
            </w:r>
            <w:proofErr w:type="spellEnd"/>
            <w:r w:rsidRPr="00C1393D">
              <w:rPr>
                <w:rFonts w:eastAsia="Calibri"/>
                <w:sz w:val="20"/>
                <w:szCs w:val="20"/>
                <w:lang w:val="x-none" w:eastAsia="en-US"/>
              </w:rPr>
              <w:t xml:space="preserve"> жилая застройка</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2.5</w:t>
            </w:r>
          </w:p>
        </w:tc>
        <w:tc>
          <w:tcPr>
            <w:tcW w:w="9356" w:type="dxa"/>
            <w:vMerge/>
          </w:tcPr>
          <w:p w:rsidR="00372F3D" w:rsidRPr="00D00092" w:rsidRDefault="00372F3D" w:rsidP="00D15C01">
            <w:pPr>
              <w:jc w:val="both"/>
              <w:rPr>
                <w:rFonts w:eastAsiaTheme="minorHAnsi"/>
                <w:b/>
                <w:sz w:val="20"/>
                <w:szCs w:val="20"/>
                <w:lang w:val="x-none"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asciiTheme="minorHAnsi" w:eastAsiaTheme="minorHAnsi" w:hAnsiTheme="minorHAnsi" w:cstheme="minorBidi"/>
                <w:bCs/>
                <w:iCs/>
                <w:color w:val="000000"/>
                <w:sz w:val="28"/>
                <w:szCs w:val="28"/>
                <w:lang w:eastAsia="en-US"/>
              </w:rPr>
              <w:t xml:space="preserve"> </w:t>
            </w:r>
            <w:r w:rsidRPr="00C1393D">
              <w:rPr>
                <w:rFonts w:eastAsiaTheme="minorHAnsi"/>
                <w:bCs/>
                <w:iCs/>
                <w:color w:val="000000"/>
                <w:sz w:val="20"/>
                <w:szCs w:val="20"/>
                <w:lang w:eastAsia="en-US"/>
              </w:rPr>
              <w:t>Многоэтажная жилая застройка (высотная застройка)</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2.6</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Хранение автотранспорта</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65234" w:rsidRDefault="00372F3D" w:rsidP="00D15C01">
            <w:pPr>
              <w:jc w:val="both"/>
              <w:rPr>
                <w:rFonts w:eastAsiaTheme="minorHAnsi"/>
                <w:sz w:val="20"/>
                <w:szCs w:val="20"/>
                <w:lang w:eastAsia="en-US"/>
              </w:rPr>
            </w:pPr>
            <w:r>
              <w:rPr>
                <w:rFonts w:eastAsiaTheme="minorHAnsi"/>
                <w:sz w:val="20"/>
                <w:szCs w:val="20"/>
                <w:lang w:eastAsia="en-US"/>
              </w:rPr>
              <w:t>- Размещение гаражей для собственных нужд</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2.7.2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Коммунальное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932C4F"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w:t>
            </w:r>
            <w:r w:rsidRPr="00C1393D">
              <w:rPr>
                <w:rFonts w:eastAsiaTheme="minorHAnsi"/>
                <w:bCs/>
                <w:iCs/>
                <w:color w:val="000000"/>
                <w:sz w:val="20"/>
                <w:szCs w:val="20"/>
                <w:lang w:eastAsia="en-US"/>
              </w:rPr>
              <w:t>Социальное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D00092" w:rsidRDefault="00372F3D" w:rsidP="00D15C01">
            <w:pPr>
              <w:jc w:val="both"/>
              <w:rPr>
                <w:rFonts w:eastAsiaTheme="minorHAnsi"/>
                <w:sz w:val="20"/>
                <w:szCs w:val="20"/>
                <w:lang w:eastAsia="en-US"/>
              </w:rPr>
            </w:pPr>
            <w:r w:rsidRPr="00D00092">
              <w:rPr>
                <w:rFonts w:eastAsiaTheme="minorHAnsi"/>
                <w:sz w:val="20"/>
                <w:szCs w:val="20"/>
                <w:lang w:eastAsia="en-US"/>
              </w:rPr>
              <w:t xml:space="preserve">- Общежития </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3.2.4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Бытовое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bCs/>
                <w:iCs/>
                <w:color w:val="000000"/>
                <w:sz w:val="20"/>
                <w:szCs w:val="20"/>
                <w:lang w:eastAsia="en-US"/>
              </w:rPr>
              <w:t xml:space="preserve"> Здравоохранение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
                <w:sz w:val="20"/>
                <w:szCs w:val="20"/>
                <w:lang w:eastAsia="en-US"/>
              </w:rPr>
              <w:t xml:space="preserve">- </w:t>
            </w:r>
            <w:r w:rsidRPr="00C1393D">
              <w:rPr>
                <w:rFonts w:asciiTheme="minorHAnsi" w:eastAsiaTheme="minorHAnsi" w:hAnsiTheme="minorHAnsi" w:cstheme="minorBidi"/>
                <w:bCs/>
                <w:iCs/>
                <w:color w:val="000000"/>
                <w:sz w:val="28"/>
                <w:szCs w:val="28"/>
                <w:lang w:eastAsia="en-US"/>
              </w:rPr>
              <w:t xml:space="preserve"> </w:t>
            </w:r>
            <w:r w:rsidRPr="00C1393D">
              <w:rPr>
                <w:rFonts w:eastAsiaTheme="minorHAnsi"/>
                <w:bCs/>
                <w:iCs/>
                <w:color w:val="000000"/>
                <w:sz w:val="20"/>
                <w:szCs w:val="20"/>
                <w:lang w:eastAsia="en-US"/>
              </w:rPr>
              <w:t>Образование и просвещение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3.5</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sz w:val="20"/>
                <w:szCs w:val="20"/>
                <w:lang w:val="en-US" w:eastAsia="en-US"/>
              </w:rPr>
              <w:t xml:space="preserve">- </w:t>
            </w:r>
            <w:r w:rsidRPr="00C1393D">
              <w:rPr>
                <w:rFonts w:eastAsiaTheme="minorHAnsi"/>
                <w:bCs/>
                <w:iCs/>
                <w:sz w:val="20"/>
                <w:szCs w:val="20"/>
                <w:lang w:eastAsia="en-US"/>
              </w:rPr>
              <w:t>Культурное развитие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3.6</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Государственное управление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3.8.1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Амбулаторное ветеринарное обслуживание</w:t>
            </w:r>
          </w:p>
        </w:tc>
        <w:tc>
          <w:tcPr>
            <w:tcW w:w="709" w:type="dxa"/>
          </w:tcPr>
          <w:p w:rsidR="00372F3D" w:rsidRPr="005E63D6" w:rsidRDefault="00372F3D" w:rsidP="00D15C01">
            <w:pPr>
              <w:ind w:right="-115"/>
              <w:jc w:val="both"/>
              <w:rPr>
                <w:rFonts w:eastAsiaTheme="minorHAnsi" w:cstheme="minorBidi"/>
                <w:b/>
                <w:color w:val="000000"/>
                <w:sz w:val="20"/>
                <w:szCs w:val="20"/>
                <w:lang w:eastAsia="en-US"/>
              </w:rPr>
            </w:pPr>
            <w:r>
              <w:rPr>
                <w:rFonts w:eastAsiaTheme="minorHAnsi" w:cstheme="minorBidi"/>
                <w:b/>
                <w:color w:val="000000"/>
                <w:sz w:val="20"/>
                <w:szCs w:val="20"/>
                <w:lang w:eastAsia="en-US"/>
              </w:rPr>
              <w:t>3.10.1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sz w:val="20"/>
                <w:szCs w:val="20"/>
                <w:lang w:val="en-US" w:eastAsia="en-US"/>
              </w:rPr>
              <w:t xml:space="preserve">- </w:t>
            </w:r>
            <w:r w:rsidRPr="00C1393D">
              <w:rPr>
                <w:rFonts w:eastAsiaTheme="minorHAnsi"/>
                <w:bCs/>
                <w:iCs/>
                <w:sz w:val="20"/>
                <w:szCs w:val="20"/>
                <w:lang w:eastAsia="en-US"/>
              </w:rPr>
              <w:t>Деловое управление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Cs/>
                <w:iCs/>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Магазины</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sz w:val="20"/>
                <w:szCs w:val="20"/>
                <w:lang w:val="en-US" w:eastAsia="en-US"/>
              </w:rPr>
              <w:t xml:space="preserve">- </w:t>
            </w:r>
            <w:r w:rsidRPr="00C1393D">
              <w:rPr>
                <w:rFonts w:eastAsiaTheme="minorHAnsi"/>
                <w:sz w:val="20"/>
                <w:szCs w:val="20"/>
                <w:lang w:eastAsia="en-US"/>
              </w:rPr>
              <w:t>Банковская и страховая деятельность</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sz w:val="20"/>
                <w:szCs w:val="20"/>
                <w:lang w:val="en-US"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Общественное питание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
                <w:sz w:val="20"/>
                <w:szCs w:val="20"/>
                <w:lang w:eastAsia="en-US"/>
              </w:rPr>
            </w:pPr>
            <w:r w:rsidRPr="00C1393D">
              <w:rPr>
                <w:rFonts w:eastAsiaTheme="minorHAnsi"/>
                <w:bCs/>
                <w:iCs/>
                <w:color w:val="000000"/>
                <w:sz w:val="20"/>
                <w:szCs w:val="20"/>
                <w:lang w:val="en-US" w:eastAsia="en-US"/>
              </w:rPr>
              <w:t xml:space="preserve">- </w:t>
            </w:r>
            <w:r w:rsidRPr="00C1393D">
              <w:rPr>
                <w:rFonts w:eastAsiaTheme="minorHAnsi"/>
                <w:bCs/>
                <w:iCs/>
                <w:color w:val="000000"/>
                <w:sz w:val="20"/>
                <w:szCs w:val="20"/>
                <w:lang w:eastAsia="en-US"/>
              </w:rPr>
              <w:t>Гостиничное обслуживание</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32"/>
        </w:trPr>
        <w:tc>
          <w:tcPr>
            <w:tcW w:w="4531" w:type="dxa"/>
          </w:tcPr>
          <w:p w:rsidR="00372F3D" w:rsidRPr="00C1393D" w:rsidRDefault="00372F3D" w:rsidP="00D15C01">
            <w:pPr>
              <w:jc w:val="both"/>
              <w:rPr>
                <w:rFonts w:eastAsiaTheme="minorHAnsi"/>
                <w:bCs/>
                <w:iCs/>
                <w:color w:val="000000"/>
                <w:sz w:val="20"/>
                <w:szCs w:val="20"/>
                <w:lang w:val="en-US" w:eastAsia="en-US"/>
              </w:rPr>
            </w:pPr>
            <w:r w:rsidRPr="00C1393D">
              <w:rPr>
                <w:rFonts w:eastAsiaTheme="minorHAnsi"/>
                <w:bCs/>
                <w:iCs/>
                <w:sz w:val="20"/>
                <w:szCs w:val="20"/>
                <w:lang w:eastAsia="en-US"/>
              </w:rPr>
              <w:t>- Развлекательные мероприятия</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4.8.1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Pr="00C1393D" w:rsidRDefault="00372F3D" w:rsidP="00D15C01">
            <w:pPr>
              <w:jc w:val="both"/>
              <w:rPr>
                <w:rFonts w:eastAsiaTheme="minorHAnsi"/>
                <w:bCs/>
                <w:iCs/>
                <w:color w:val="000000"/>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Обеспечение занятий спортом в помещениях</w:t>
            </w:r>
          </w:p>
        </w:tc>
        <w:tc>
          <w:tcPr>
            <w:tcW w:w="709" w:type="dxa"/>
          </w:tcPr>
          <w:p w:rsidR="00372F3D" w:rsidRPr="005E63D6"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c>
          <w:tcPr>
            <w:tcW w:w="4531" w:type="dxa"/>
          </w:tcPr>
          <w:p w:rsidR="00372F3D" w:rsidRDefault="00372F3D" w:rsidP="00D15C01">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Площадки для занятий спортом</w:t>
            </w:r>
          </w:p>
        </w:tc>
        <w:tc>
          <w:tcPr>
            <w:tcW w:w="709" w:type="dxa"/>
          </w:tcPr>
          <w:p w:rsidR="00372F3D" w:rsidRPr="005E63D6" w:rsidRDefault="00372F3D" w:rsidP="00D15C01">
            <w:pPr>
              <w:rPr>
                <w:b/>
                <w:sz w:val="20"/>
                <w:szCs w:val="20"/>
              </w:rPr>
            </w:pPr>
            <w:r w:rsidRPr="005E63D6">
              <w:rPr>
                <w:rFonts w:eastAsiaTheme="minorHAnsi"/>
                <w:b/>
                <w:color w:val="000000"/>
                <w:sz w:val="20"/>
                <w:szCs w:val="20"/>
                <w:lang w:eastAsia="en-US"/>
              </w:rPr>
              <w:t>5.1.3</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Обеспечение внутреннего правопорядка</w:t>
            </w:r>
          </w:p>
        </w:tc>
        <w:tc>
          <w:tcPr>
            <w:tcW w:w="709" w:type="dxa"/>
          </w:tcPr>
          <w:p w:rsidR="00372F3D" w:rsidRPr="005E63D6" w:rsidRDefault="00372F3D" w:rsidP="00D15C01">
            <w:pPr>
              <w:rPr>
                <w:rFonts w:eastAsiaTheme="minorHAnsi"/>
                <w:b/>
                <w:color w:val="000000"/>
                <w:sz w:val="20"/>
                <w:szCs w:val="20"/>
                <w:lang w:eastAsia="en-US"/>
              </w:rPr>
            </w:pPr>
            <w:r>
              <w:rPr>
                <w:rFonts w:eastAsiaTheme="minorHAnsi"/>
                <w:b/>
                <w:color w:val="000000"/>
                <w:sz w:val="20"/>
                <w:szCs w:val="20"/>
                <w:lang w:eastAsia="en-US"/>
              </w:rPr>
              <w:t>8.3</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Земельные участки (территории) общего пользования</w:t>
            </w:r>
          </w:p>
        </w:tc>
        <w:tc>
          <w:tcPr>
            <w:tcW w:w="709" w:type="dxa"/>
          </w:tcPr>
          <w:p w:rsidR="00372F3D" w:rsidRPr="005E63D6" w:rsidRDefault="00372F3D" w:rsidP="00D15C01">
            <w:pPr>
              <w:rPr>
                <w:rFonts w:eastAsiaTheme="minorHAnsi"/>
                <w:b/>
                <w:color w:val="000000"/>
                <w:sz w:val="20"/>
                <w:szCs w:val="20"/>
                <w:lang w:eastAsia="en-US"/>
              </w:rPr>
            </w:pPr>
            <w:r>
              <w:rPr>
                <w:rFonts w:eastAsiaTheme="minorHAnsi"/>
                <w:b/>
                <w:color w:val="000000"/>
                <w:sz w:val="20"/>
                <w:szCs w:val="20"/>
                <w:lang w:eastAsia="en-US"/>
              </w:rPr>
              <w:t>12.0</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Pr>
                <w:rFonts w:eastAsiaTheme="minorHAnsi"/>
                <w:b/>
                <w:sz w:val="20"/>
                <w:szCs w:val="20"/>
                <w:lang w:eastAsia="en-US"/>
              </w:rPr>
              <w:t>2. Условные</w:t>
            </w:r>
            <w:r w:rsidRPr="00C1393D">
              <w:rPr>
                <w:rFonts w:eastAsiaTheme="minorHAnsi"/>
                <w:b/>
                <w:sz w:val="20"/>
                <w:szCs w:val="20"/>
                <w:lang w:eastAsia="en-US"/>
              </w:rPr>
              <w:t xml:space="preserve"> виды </w:t>
            </w:r>
            <w:r>
              <w:rPr>
                <w:rFonts w:eastAsiaTheme="minorHAnsi"/>
                <w:b/>
                <w:sz w:val="20"/>
                <w:szCs w:val="20"/>
                <w:lang w:eastAsia="en-US"/>
              </w:rPr>
              <w:t>разрешенного</w:t>
            </w:r>
            <w:r w:rsidRPr="00C1393D">
              <w:rPr>
                <w:rFonts w:eastAsiaTheme="minorHAnsi"/>
                <w:b/>
                <w:sz w:val="20"/>
                <w:szCs w:val="20"/>
                <w:lang w:eastAsia="en-US"/>
              </w:rPr>
              <w:t xml:space="preserve"> использования:</w:t>
            </w:r>
          </w:p>
        </w:tc>
        <w:tc>
          <w:tcPr>
            <w:tcW w:w="709" w:type="dxa"/>
          </w:tcPr>
          <w:p w:rsidR="00372F3D" w:rsidRDefault="00372F3D" w:rsidP="00D15C01">
            <w:pPr>
              <w:rPr>
                <w:rFonts w:eastAsiaTheme="minorHAnsi"/>
                <w:b/>
                <w:color w:val="000000"/>
                <w:sz w:val="20"/>
                <w:szCs w:val="20"/>
                <w:lang w:eastAsia="en-US"/>
              </w:rPr>
            </w:pP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
                <w:sz w:val="20"/>
                <w:szCs w:val="20"/>
                <w:lang w:eastAsia="en-US"/>
              </w:rPr>
              <w:t xml:space="preserve">- </w:t>
            </w:r>
            <w:r w:rsidRPr="00C1393D">
              <w:rPr>
                <w:rFonts w:eastAsiaTheme="minorHAnsi"/>
                <w:bCs/>
                <w:iCs/>
                <w:color w:val="000000"/>
                <w:sz w:val="20"/>
                <w:szCs w:val="20"/>
                <w:lang w:eastAsia="en-US"/>
              </w:rPr>
              <w:t>Объекты торговли (торговые центры, торгово-развлекательные центры (комплексы)</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4.2</w:t>
            </w:r>
          </w:p>
        </w:tc>
        <w:tc>
          <w:tcPr>
            <w:tcW w:w="9356" w:type="dxa"/>
            <w:vMerge/>
          </w:tcPr>
          <w:p w:rsidR="00372F3D" w:rsidRDefault="00372F3D" w:rsidP="00D15C01"/>
        </w:tc>
      </w:tr>
      <w:tr w:rsidR="00372F3D" w:rsidRPr="00932C4F" w:rsidTr="00D15C01">
        <w:tc>
          <w:tcPr>
            <w:tcW w:w="4531" w:type="dxa"/>
          </w:tcPr>
          <w:p w:rsidR="00372F3D" w:rsidRPr="00C65234" w:rsidRDefault="00372F3D" w:rsidP="00D15C01">
            <w:pPr>
              <w:rPr>
                <w:rFonts w:eastAsiaTheme="minorHAnsi"/>
                <w:sz w:val="20"/>
                <w:szCs w:val="20"/>
                <w:lang w:eastAsia="en-US"/>
              </w:rPr>
            </w:pPr>
            <w:r w:rsidRPr="00C65234">
              <w:rPr>
                <w:rFonts w:eastAsiaTheme="minorHAnsi"/>
                <w:sz w:val="20"/>
                <w:szCs w:val="20"/>
                <w:lang w:eastAsia="en-US"/>
              </w:rPr>
              <w:t>- Служебные гаражи</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4.9</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
                <w:sz w:val="20"/>
                <w:szCs w:val="20"/>
                <w:lang w:eastAsia="en-US"/>
              </w:rPr>
            </w:pPr>
            <w:r w:rsidRPr="00C1393D">
              <w:rPr>
                <w:rFonts w:eastAsiaTheme="minorHAnsi"/>
                <w:bCs/>
                <w:iCs/>
                <w:color w:val="000000"/>
                <w:sz w:val="20"/>
                <w:szCs w:val="20"/>
                <w:lang w:eastAsia="en-US"/>
              </w:rPr>
              <w:t>- Объекты дорожного сервиса</w:t>
            </w:r>
          </w:p>
        </w:tc>
        <w:tc>
          <w:tcPr>
            <w:tcW w:w="709" w:type="dxa"/>
          </w:tcPr>
          <w:p w:rsidR="00372F3D" w:rsidRDefault="00372F3D" w:rsidP="00D15C01">
            <w:pPr>
              <w:rPr>
                <w:rFonts w:eastAsiaTheme="minorHAnsi"/>
                <w:b/>
                <w:color w:val="000000"/>
                <w:sz w:val="20"/>
                <w:szCs w:val="20"/>
                <w:lang w:eastAsia="en-US"/>
              </w:rPr>
            </w:pPr>
            <w:r>
              <w:rPr>
                <w:rFonts w:eastAsiaTheme="minorHAnsi"/>
                <w:b/>
                <w:color w:val="000000"/>
                <w:sz w:val="20"/>
                <w:szCs w:val="20"/>
                <w:lang w:eastAsia="en-US"/>
              </w:rPr>
              <w:t>4.9.1</w:t>
            </w:r>
          </w:p>
        </w:tc>
        <w:tc>
          <w:tcPr>
            <w:tcW w:w="9356" w:type="dxa"/>
            <w:vMerge/>
          </w:tcPr>
          <w:p w:rsidR="00372F3D" w:rsidRDefault="00372F3D" w:rsidP="00D15C01"/>
        </w:tc>
      </w:tr>
      <w:tr w:rsidR="00372F3D" w:rsidRPr="00932C4F" w:rsidTr="00D15C01">
        <w:tc>
          <w:tcPr>
            <w:tcW w:w="4531" w:type="dxa"/>
          </w:tcPr>
          <w:p w:rsidR="00372F3D" w:rsidRPr="00C1393D" w:rsidRDefault="00372F3D" w:rsidP="00D15C01">
            <w:pPr>
              <w:rPr>
                <w:rFonts w:eastAsiaTheme="minorHAnsi"/>
                <w:bCs/>
                <w:iCs/>
                <w:color w:val="000000"/>
                <w:sz w:val="20"/>
                <w:szCs w:val="20"/>
                <w:lang w:eastAsia="en-US"/>
              </w:rPr>
            </w:pPr>
            <w:r w:rsidRPr="00C1393D">
              <w:rPr>
                <w:rFonts w:eastAsiaTheme="minorHAnsi"/>
                <w:b/>
                <w:sz w:val="20"/>
                <w:szCs w:val="20"/>
                <w:lang w:eastAsia="en-US"/>
              </w:rPr>
              <w:t>Вспомогательные виды разрешенного использования:</w:t>
            </w:r>
            <w:r>
              <w:rPr>
                <w:rFonts w:eastAsiaTheme="minorHAnsi"/>
                <w:b/>
                <w:sz w:val="20"/>
                <w:szCs w:val="20"/>
                <w:lang w:eastAsia="en-US"/>
              </w:rPr>
              <w:t xml:space="preserve"> не предусмотрены</w:t>
            </w:r>
          </w:p>
        </w:tc>
        <w:tc>
          <w:tcPr>
            <w:tcW w:w="709" w:type="dxa"/>
          </w:tcPr>
          <w:p w:rsidR="00372F3D" w:rsidRDefault="00372F3D" w:rsidP="00D15C01">
            <w:pPr>
              <w:rPr>
                <w:rFonts w:eastAsiaTheme="minorHAnsi"/>
                <w:b/>
                <w:color w:val="000000"/>
                <w:sz w:val="20"/>
                <w:szCs w:val="20"/>
                <w:lang w:eastAsia="en-US"/>
              </w:rPr>
            </w:pPr>
          </w:p>
        </w:tc>
        <w:tc>
          <w:tcPr>
            <w:tcW w:w="9356" w:type="dxa"/>
            <w:vMerge/>
          </w:tcPr>
          <w:p w:rsidR="00372F3D" w:rsidRDefault="00372F3D" w:rsidP="00D15C01"/>
        </w:tc>
      </w:tr>
    </w:tbl>
    <w:p w:rsidR="00372F3D" w:rsidRDefault="00372F3D" w:rsidP="00372F3D">
      <w:pPr>
        <w:spacing w:after="160" w:line="259" w:lineRule="auto"/>
        <w:jc w:val="both"/>
        <w:rPr>
          <w:rFonts w:eastAsiaTheme="minorHAnsi"/>
          <w:b/>
          <w:lang w:eastAsia="en-US"/>
        </w:rPr>
      </w:pPr>
    </w:p>
    <w:p w:rsidR="00372F3D" w:rsidRPr="000A2616" w:rsidRDefault="00372F3D" w:rsidP="00372F3D">
      <w:pPr>
        <w:spacing w:after="160" w:line="259" w:lineRule="auto"/>
        <w:ind w:firstLine="709"/>
        <w:rPr>
          <w:rFonts w:eastAsiaTheme="minorHAnsi" w:cstheme="minorBidi"/>
          <w:b/>
          <w:i/>
          <w:color w:val="000000"/>
          <w:sz w:val="28"/>
          <w:szCs w:val="28"/>
          <w:lang w:eastAsia="en-US"/>
        </w:rPr>
      </w:pPr>
      <w:r w:rsidRPr="000A2616">
        <w:rPr>
          <w:rFonts w:eastAsiaTheme="minorHAnsi" w:cstheme="minorBidi"/>
          <w:b/>
          <w:i/>
          <w:color w:val="000000"/>
          <w:sz w:val="28"/>
          <w:szCs w:val="28"/>
          <w:lang w:eastAsia="en-US"/>
        </w:rPr>
        <w:t xml:space="preserve">Статья   34. </w:t>
      </w:r>
      <w:r w:rsidRPr="000A2616">
        <w:rPr>
          <w:rFonts w:eastAsiaTheme="minorHAnsi"/>
          <w:b/>
          <w:i/>
          <w:sz w:val="28"/>
          <w:szCs w:val="28"/>
          <w:lang w:eastAsia="en-US"/>
        </w:rPr>
        <w:t xml:space="preserve">Зона </w:t>
      </w:r>
      <w:r w:rsidRPr="000A2616">
        <w:rPr>
          <w:rFonts w:eastAsiaTheme="minorHAnsi"/>
          <w:b/>
          <w:i/>
          <w:color w:val="000000"/>
          <w:sz w:val="28"/>
          <w:szCs w:val="28"/>
          <w:lang w:eastAsia="en-US"/>
        </w:rPr>
        <w:t>садоводческих или огороднических некоммерческих товариществ</w:t>
      </w:r>
      <w:r>
        <w:rPr>
          <w:rFonts w:eastAsiaTheme="minorHAnsi" w:cstheme="minorBidi"/>
          <w:b/>
          <w:i/>
          <w:color w:val="000000"/>
          <w:sz w:val="28"/>
          <w:szCs w:val="28"/>
          <w:lang w:eastAsia="en-US"/>
        </w:rPr>
        <w:t xml:space="preserve"> Ж</w:t>
      </w:r>
      <w:r w:rsidRPr="000A2616">
        <w:rPr>
          <w:rFonts w:eastAsiaTheme="minorHAnsi" w:cstheme="minorBidi"/>
          <w:b/>
          <w:i/>
          <w:color w:val="000000"/>
          <w:sz w:val="28"/>
          <w:szCs w:val="28"/>
          <w:lang w:eastAsia="en-US"/>
        </w:rPr>
        <w:t>5</w:t>
      </w:r>
    </w:p>
    <w:p w:rsidR="00372F3D" w:rsidRPr="000A2616" w:rsidRDefault="00372F3D" w:rsidP="00372F3D">
      <w:pPr>
        <w:autoSpaceDE w:val="0"/>
        <w:autoSpaceDN w:val="0"/>
        <w:adjustRightInd w:val="0"/>
        <w:ind w:firstLine="709"/>
        <w:jc w:val="both"/>
        <w:rPr>
          <w:rFonts w:eastAsia="Calibri"/>
          <w:color w:val="000000"/>
          <w:sz w:val="28"/>
          <w:szCs w:val="28"/>
          <w:lang w:val="x-none" w:eastAsia="en-US"/>
        </w:rPr>
      </w:pPr>
      <w:r w:rsidRPr="000A2616">
        <w:rPr>
          <w:rFonts w:eastAsia="Calibri"/>
          <w:color w:val="000000"/>
          <w:sz w:val="28"/>
          <w:szCs w:val="28"/>
          <w:lang w:val="x-none" w:eastAsia="en-US"/>
        </w:rPr>
        <w:t>Зона садоводческих или огороднически</w:t>
      </w:r>
      <w:r>
        <w:rPr>
          <w:rFonts w:eastAsia="Calibri"/>
          <w:color w:val="000000"/>
          <w:sz w:val="28"/>
          <w:szCs w:val="28"/>
          <w:lang w:val="x-none" w:eastAsia="en-US"/>
        </w:rPr>
        <w:t>х некоммерческих товариществ (Ж</w:t>
      </w:r>
      <w:r w:rsidRPr="000A2616">
        <w:rPr>
          <w:rFonts w:eastAsia="Calibri"/>
          <w:color w:val="000000"/>
          <w:sz w:val="28"/>
          <w:szCs w:val="28"/>
          <w:lang w:val="x-none" w:eastAsia="en-US"/>
        </w:rPr>
        <w:t xml:space="preserve">5) включает в себя участки территории </w:t>
      </w:r>
      <w:r>
        <w:rPr>
          <w:rFonts w:eastAsia="Calibri"/>
          <w:color w:val="000000"/>
          <w:sz w:val="28"/>
          <w:szCs w:val="28"/>
          <w:lang w:eastAsia="en-US"/>
        </w:rPr>
        <w:t xml:space="preserve">в </w:t>
      </w:r>
      <w:r>
        <w:rPr>
          <w:rFonts w:eastAsia="Calibri"/>
          <w:color w:val="000000"/>
          <w:sz w:val="28"/>
          <w:szCs w:val="28"/>
          <w:lang w:val="x-none" w:eastAsia="en-US"/>
        </w:rPr>
        <w:t>населенных пунктах</w:t>
      </w:r>
      <w:r w:rsidRPr="000A2616">
        <w:rPr>
          <w:rFonts w:eastAsia="Calibri"/>
          <w:color w:val="000000"/>
          <w:sz w:val="28"/>
          <w:szCs w:val="28"/>
          <w:lang w:val="x-none" w:eastAsia="en-US"/>
        </w:rPr>
        <w:t xml:space="preserve"> Анжеро-Судженского городского округа, предназначенные для ведения садоводства и огородничества.</w:t>
      </w:r>
    </w:p>
    <w:p w:rsidR="00372F3D" w:rsidRDefault="00372F3D" w:rsidP="00372F3D">
      <w:pPr>
        <w:spacing w:after="160" w:line="259" w:lineRule="auto"/>
        <w:rPr>
          <w:rFonts w:eastAsiaTheme="minorHAnsi"/>
          <w:b/>
          <w:lang w:val="x-none" w:eastAsia="en-US"/>
        </w:rPr>
      </w:pPr>
    </w:p>
    <w:p w:rsidR="00372F3D" w:rsidRDefault="00372F3D" w:rsidP="00372F3D">
      <w:pPr>
        <w:spacing w:after="160" w:line="259" w:lineRule="auto"/>
        <w:ind w:firstLine="709"/>
        <w:jc w:val="both"/>
        <w:rPr>
          <w:rFonts w:eastAsiaTheme="minorHAnsi"/>
          <w:b/>
          <w:lang w:eastAsia="en-US"/>
        </w:rPr>
      </w:pPr>
      <w:r w:rsidRPr="000A2616">
        <w:rPr>
          <w:rFonts w:eastAsiaTheme="minorHAnsi"/>
          <w:b/>
          <w:lang w:eastAsia="en-US"/>
        </w:rPr>
        <w:t>ОСНОВНЫЕ ВИДЫ И ПАРАМЕТРЫ РАЗРЕШЕННОГО ИСПОЛЬЗОВАНИЯ ЗЕМЕЛЬНЫХ УЧАСТКОВ И ОБЪЕКТОВ КАПИТАЛЬНОГО СТРОИТЕЛЬСТВА (Ж5)</w:t>
      </w:r>
    </w:p>
    <w:p w:rsidR="00372F3D" w:rsidRPr="000A2616" w:rsidRDefault="00372F3D" w:rsidP="00372F3D">
      <w:pPr>
        <w:spacing w:after="160" w:line="259" w:lineRule="auto"/>
        <w:ind w:firstLine="709"/>
        <w:jc w:val="both"/>
        <w:rPr>
          <w:rFonts w:eastAsiaTheme="minorHAnsi"/>
          <w:b/>
          <w:lang w:eastAsia="en-US"/>
        </w:rPr>
      </w:pPr>
    </w:p>
    <w:tbl>
      <w:tblPr>
        <w:tblStyle w:val="21"/>
        <w:tblW w:w="14596" w:type="dxa"/>
        <w:tblLayout w:type="fixed"/>
        <w:tblLook w:val="04A0" w:firstRow="1" w:lastRow="0" w:firstColumn="1" w:lastColumn="0" w:noHBand="0" w:noVBand="1"/>
      </w:tblPr>
      <w:tblGrid>
        <w:gridCol w:w="4531"/>
        <w:gridCol w:w="709"/>
        <w:gridCol w:w="9356"/>
      </w:tblGrid>
      <w:tr w:rsidR="00372F3D" w:rsidRPr="00932C4F" w:rsidTr="00D15C01">
        <w:trPr>
          <w:trHeight w:val="830"/>
        </w:trPr>
        <w:tc>
          <w:tcPr>
            <w:tcW w:w="4531"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356" w:type="dxa"/>
          </w:tcPr>
          <w:p w:rsidR="00372F3D" w:rsidRPr="000A2616"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932C4F" w:rsidTr="00D15C01">
        <w:trPr>
          <w:trHeight w:val="276"/>
        </w:trPr>
        <w:tc>
          <w:tcPr>
            <w:tcW w:w="4531" w:type="dxa"/>
          </w:tcPr>
          <w:p w:rsidR="00372F3D" w:rsidRPr="00312559" w:rsidRDefault="00372F3D" w:rsidP="00D15C01">
            <w:pPr>
              <w:jc w:val="both"/>
              <w:rPr>
                <w:rFonts w:eastAsiaTheme="minorHAnsi"/>
                <w:b/>
                <w:sz w:val="20"/>
                <w:szCs w:val="20"/>
                <w:lang w:eastAsia="en-US"/>
              </w:rPr>
            </w:pPr>
            <w:r w:rsidRPr="00312559">
              <w:rPr>
                <w:rFonts w:eastAsiaTheme="minorHAnsi"/>
                <w:b/>
                <w:sz w:val="20"/>
                <w:szCs w:val="20"/>
                <w:lang w:eastAsia="en-US"/>
              </w:rPr>
              <w:t>1</w:t>
            </w:r>
            <w:r>
              <w:rPr>
                <w:rFonts w:eastAsiaTheme="minorHAnsi"/>
                <w:b/>
                <w:sz w:val="20"/>
                <w:szCs w:val="20"/>
                <w:lang w:eastAsia="en-US"/>
              </w:rPr>
              <w:t>.</w:t>
            </w:r>
            <w:r w:rsidRPr="00C1393D">
              <w:rPr>
                <w:rFonts w:eastAsiaTheme="minorHAnsi"/>
                <w:b/>
                <w:sz w:val="20"/>
                <w:szCs w:val="20"/>
                <w:lang w:eastAsia="en-US"/>
              </w:rPr>
              <w:t xml:space="preserve"> Основные виды разрешенного использования:</w:t>
            </w:r>
          </w:p>
        </w:tc>
        <w:tc>
          <w:tcPr>
            <w:tcW w:w="709" w:type="dxa"/>
          </w:tcPr>
          <w:p w:rsidR="00372F3D" w:rsidRPr="00312559" w:rsidRDefault="00372F3D" w:rsidP="00D15C01">
            <w:pPr>
              <w:jc w:val="both"/>
              <w:rPr>
                <w:rFonts w:eastAsiaTheme="minorHAnsi" w:cstheme="minorBidi"/>
                <w:b/>
                <w:color w:val="000000"/>
                <w:sz w:val="20"/>
                <w:szCs w:val="20"/>
                <w:lang w:eastAsia="en-US"/>
              </w:rPr>
            </w:pPr>
          </w:p>
        </w:tc>
        <w:tc>
          <w:tcPr>
            <w:tcW w:w="9356" w:type="dxa"/>
            <w:vMerge w:val="restart"/>
          </w:tcPr>
          <w:p w:rsidR="00372F3D" w:rsidRPr="00992D72" w:rsidRDefault="00372F3D" w:rsidP="00D15C01">
            <w:pPr>
              <w:contextualSpacing/>
              <w:jc w:val="both"/>
              <w:rPr>
                <w:rFonts w:eastAsiaTheme="minorHAnsi"/>
                <w:b/>
                <w:sz w:val="20"/>
                <w:szCs w:val="20"/>
                <w:lang w:eastAsia="en-US"/>
              </w:rPr>
            </w:pPr>
            <w:r w:rsidRPr="00992D72">
              <w:rPr>
                <w:rFonts w:eastAsiaTheme="minorHAnsi"/>
                <w:b/>
                <w:sz w:val="20"/>
                <w:szCs w:val="20"/>
                <w:lang w:eastAsia="en-US"/>
              </w:rPr>
              <w:t xml:space="preserve">1. </w:t>
            </w:r>
            <w:r w:rsidRPr="00992D72">
              <w:rPr>
                <w:rFonts w:asciiTheme="minorHAnsi" w:eastAsiaTheme="minorHAnsi" w:hAnsiTheme="minorHAnsi" w:cstheme="minorBidi"/>
                <w:b/>
                <w:color w:val="000000"/>
                <w:sz w:val="20"/>
                <w:szCs w:val="20"/>
                <w:lang w:eastAsia="en-US"/>
              </w:rPr>
              <w:t xml:space="preserve"> </w:t>
            </w:r>
            <w:r w:rsidRPr="00992D72">
              <w:rPr>
                <w:rFonts w:eastAsiaTheme="minorHAnsi"/>
                <w:b/>
                <w:color w:val="000000"/>
                <w:sz w:val="20"/>
                <w:szCs w:val="20"/>
                <w:lang w:eastAsia="en-US"/>
              </w:rPr>
              <w:t>Максимальная высота зданий, строений, сооружений:</w:t>
            </w:r>
          </w:p>
          <w:p w:rsidR="00372F3D" w:rsidRPr="00992D72" w:rsidRDefault="00372F3D" w:rsidP="00D15C01">
            <w:pPr>
              <w:contextualSpacing/>
              <w:jc w:val="both"/>
              <w:rPr>
                <w:rFonts w:eastAsiaTheme="minorHAnsi"/>
                <w:b/>
                <w:sz w:val="20"/>
                <w:szCs w:val="20"/>
                <w:lang w:eastAsia="en-US"/>
              </w:rPr>
            </w:pPr>
            <w:r w:rsidRPr="00992D72">
              <w:rPr>
                <w:rFonts w:eastAsiaTheme="minorHAnsi"/>
                <w:color w:val="000000"/>
                <w:sz w:val="20"/>
                <w:szCs w:val="20"/>
                <w:lang w:eastAsia="en-US"/>
              </w:rPr>
              <w:t>- </w:t>
            </w:r>
            <w:r w:rsidRPr="00992D72">
              <w:rPr>
                <w:rFonts w:eastAsiaTheme="minorHAnsi"/>
                <w:sz w:val="20"/>
                <w:szCs w:val="20"/>
                <w:lang w:eastAsia="en-US"/>
              </w:rPr>
              <w:t>для вида разрешенного использования Ведение огородничества (код 13.1) – 0 м;</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sz w:val="20"/>
                <w:szCs w:val="20"/>
                <w:lang w:val="x-none" w:eastAsia="en-US"/>
              </w:rPr>
              <w:t xml:space="preserve">- для вида разрешенного использования Ведение садоводства (код 13.2) – 20 м; </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color w:val="000000"/>
                <w:sz w:val="20"/>
                <w:szCs w:val="20"/>
                <w:lang w:val="x-none" w:eastAsia="en-US"/>
              </w:rPr>
              <w:t>- </w:t>
            </w:r>
            <w:r w:rsidRPr="00992D72">
              <w:rPr>
                <w:rFonts w:eastAsia="Calibri"/>
                <w:sz w:val="20"/>
                <w:szCs w:val="20"/>
                <w:lang w:val="x-none" w:eastAsia="en-US"/>
              </w:rPr>
              <w:t xml:space="preserve">для видов разрешенного использования: </w:t>
            </w:r>
            <w:r w:rsidRPr="00992D72">
              <w:rPr>
                <w:rFonts w:eastAsia="Calibri"/>
                <w:sz w:val="20"/>
                <w:szCs w:val="20"/>
                <w:lang w:eastAsia="en-US"/>
              </w:rPr>
              <w:t xml:space="preserve"> </w:t>
            </w:r>
            <w:r w:rsidRPr="00992D72">
              <w:rPr>
                <w:rFonts w:eastAsia="Calibri"/>
                <w:sz w:val="20"/>
                <w:szCs w:val="20"/>
                <w:lang w:val="x-none" w:eastAsia="en-US"/>
              </w:rPr>
              <w:t xml:space="preserve">Площадки для занятий спортом (код 5.1.3), Земельные участки (территории) общего пользования (код 12.0) – не подлежит установлению; </w:t>
            </w:r>
          </w:p>
          <w:p w:rsidR="00372F3D" w:rsidRPr="00992D72" w:rsidRDefault="00372F3D" w:rsidP="00D15C01">
            <w:pPr>
              <w:autoSpaceDE w:val="0"/>
              <w:autoSpaceDN w:val="0"/>
              <w:adjustRightInd w:val="0"/>
              <w:jc w:val="both"/>
              <w:rPr>
                <w:rFonts w:eastAsia="Calibri"/>
                <w:sz w:val="20"/>
                <w:szCs w:val="20"/>
                <w:lang w:eastAsia="en-US"/>
              </w:rPr>
            </w:pPr>
            <w:r w:rsidRPr="00992D72">
              <w:rPr>
                <w:rFonts w:eastAsia="Calibri"/>
                <w:sz w:val="20"/>
                <w:szCs w:val="20"/>
                <w:lang w:val="x-none" w:eastAsia="en-US"/>
              </w:rPr>
              <w:t xml:space="preserve">- для прочих видов разрешенного использования – </w:t>
            </w:r>
            <w:r w:rsidRPr="00992D72">
              <w:rPr>
                <w:rFonts w:eastAsia="Calibri"/>
                <w:sz w:val="20"/>
                <w:szCs w:val="20"/>
                <w:lang w:eastAsia="en-US"/>
              </w:rPr>
              <w:t>9</w:t>
            </w:r>
            <w:r w:rsidRPr="00992D72">
              <w:rPr>
                <w:rFonts w:eastAsia="Calibri"/>
                <w:sz w:val="20"/>
                <w:szCs w:val="20"/>
                <w:lang w:val="x-none" w:eastAsia="en-US"/>
              </w:rPr>
              <w:t xml:space="preserve"> м</w:t>
            </w:r>
            <w:r w:rsidRPr="00992D72">
              <w:rPr>
                <w:rFonts w:eastAsia="Calibri"/>
                <w:sz w:val="20"/>
                <w:szCs w:val="20"/>
                <w:lang w:eastAsia="en-US"/>
              </w:rPr>
              <w:t>;</w:t>
            </w:r>
          </w:p>
          <w:p w:rsidR="00372F3D" w:rsidRPr="00992D72" w:rsidRDefault="00372F3D" w:rsidP="00D15C01">
            <w:pPr>
              <w:numPr>
                <w:ilvl w:val="0"/>
                <w:numId w:val="36"/>
              </w:numPr>
              <w:autoSpaceDE w:val="0"/>
              <w:autoSpaceDN w:val="0"/>
              <w:adjustRightInd w:val="0"/>
              <w:ind w:left="-62" w:hanging="298"/>
              <w:contextualSpacing/>
              <w:jc w:val="both"/>
              <w:rPr>
                <w:rFonts w:eastAsia="Calibri"/>
                <w:b/>
                <w:color w:val="000000"/>
                <w:sz w:val="20"/>
                <w:szCs w:val="20"/>
                <w:lang w:val="x-none" w:eastAsia="en-US"/>
              </w:rPr>
            </w:pPr>
            <w:r w:rsidRPr="00992D72">
              <w:rPr>
                <w:rFonts w:eastAsia="Calibri"/>
                <w:b/>
                <w:color w:val="000000"/>
                <w:sz w:val="20"/>
                <w:szCs w:val="20"/>
                <w:lang w:eastAsia="en-US"/>
              </w:rPr>
              <w:t>2. М</w:t>
            </w:r>
            <w:proofErr w:type="spellStart"/>
            <w:r w:rsidRPr="00992D72">
              <w:rPr>
                <w:rFonts w:eastAsia="Calibri"/>
                <w:b/>
                <w:color w:val="000000"/>
                <w:sz w:val="20"/>
                <w:szCs w:val="20"/>
                <w:lang w:val="x-none" w:eastAsia="en-US"/>
              </w:rPr>
              <w:t>аксимальное</w:t>
            </w:r>
            <w:proofErr w:type="spellEnd"/>
            <w:r w:rsidRPr="00992D72">
              <w:rPr>
                <w:rFonts w:eastAsia="Calibri"/>
                <w:b/>
                <w:color w:val="000000"/>
                <w:sz w:val="20"/>
                <w:szCs w:val="20"/>
                <w:lang w:val="x-none" w:eastAsia="en-US"/>
              </w:rPr>
              <w:t xml:space="preserve"> количество надземных </w:t>
            </w:r>
            <w:r w:rsidRPr="00992D72">
              <w:rPr>
                <w:rFonts w:eastAsia="Calibri"/>
                <w:b/>
                <w:color w:val="000000"/>
                <w:sz w:val="20"/>
                <w:szCs w:val="20"/>
                <w:lang w:eastAsia="en-US"/>
              </w:rPr>
              <w:t>этажей:</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color w:val="000000"/>
                <w:sz w:val="20"/>
                <w:szCs w:val="20"/>
                <w:lang w:val="x-none" w:eastAsia="en-US"/>
              </w:rPr>
              <w:t>- </w:t>
            </w:r>
            <w:r w:rsidRPr="00992D72">
              <w:rPr>
                <w:rFonts w:eastAsia="Calibri"/>
                <w:sz w:val="20"/>
                <w:szCs w:val="20"/>
                <w:lang w:val="x-none" w:eastAsia="en-US"/>
              </w:rPr>
              <w:t xml:space="preserve">для вида разрешенного использования Ведение садоводства (код 13.2) – 3; </w:t>
            </w:r>
          </w:p>
          <w:p w:rsidR="00372F3D" w:rsidRDefault="00372F3D" w:rsidP="00D15C01">
            <w:pPr>
              <w:jc w:val="both"/>
              <w:rPr>
                <w:rFonts w:eastAsiaTheme="minorHAnsi"/>
                <w:sz w:val="20"/>
                <w:szCs w:val="20"/>
                <w:lang w:eastAsia="en-US"/>
              </w:rPr>
            </w:pPr>
            <w:r w:rsidRPr="00C1393D">
              <w:rPr>
                <w:rFonts w:eastAsiaTheme="minorHAnsi"/>
                <w:sz w:val="20"/>
                <w:szCs w:val="20"/>
                <w:lang w:eastAsia="en-US"/>
              </w:rPr>
              <w:t>- для прочих видов разрешенного использов</w:t>
            </w:r>
            <w:r>
              <w:rPr>
                <w:rFonts w:eastAsiaTheme="minorHAnsi"/>
                <w:sz w:val="20"/>
                <w:szCs w:val="20"/>
                <w:lang w:eastAsia="en-US"/>
              </w:rPr>
              <w:t>ания – не подлежит установлению.</w:t>
            </w:r>
          </w:p>
          <w:p w:rsidR="00372F3D" w:rsidRPr="00992D72" w:rsidRDefault="00372F3D" w:rsidP="00D15C01">
            <w:pPr>
              <w:autoSpaceDE w:val="0"/>
              <w:autoSpaceDN w:val="0"/>
              <w:adjustRightInd w:val="0"/>
              <w:jc w:val="both"/>
              <w:rPr>
                <w:rFonts w:eastAsia="Calibri"/>
                <w:b/>
                <w:color w:val="000000"/>
                <w:sz w:val="20"/>
                <w:szCs w:val="20"/>
                <w:lang w:val="x-none" w:eastAsia="en-US"/>
              </w:rPr>
            </w:pPr>
            <w:r w:rsidRPr="00992D72">
              <w:rPr>
                <w:rFonts w:eastAsia="Calibri"/>
                <w:b/>
                <w:color w:val="000000"/>
                <w:sz w:val="20"/>
                <w:szCs w:val="20"/>
                <w:lang w:val="x-none" w:eastAsia="en-US"/>
              </w:rPr>
              <w:t>3. </w:t>
            </w:r>
            <w:r w:rsidRPr="00992D72">
              <w:rPr>
                <w:rFonts w:eastAsia="Calibri"/>
                <w:b/>
                <w:color w:val="000000"/>
                <w:sz w:val="20"/>
                <w:szCs w:val="20"/>
                <w:lang w:eastAsia="en-US"/>
              </w:rPr>
              <w:t>П</w:t>
            </w:r>
            <w:proofErr w:type="spellStart"/>
            <w:r w:rsidRPr="00992D72">
              <w:rPr>
                <w:rFonts w:eastAsia="Calibri"/>
                <w:b/>
                <w:color w:val="000000"/>
                <w:sz w:val="20"/>
                <w:szCs w:val="20"/>
                <w:lang w:val="x-none" w:eastAsia="en-US"/>
              </w:rPr>
              <w:t>редельные</w:t>
            </w:r>
            <w:proofErr w:type="spellEnd"/>
            <w:r w:rsidRPr="00992D72">
              <w:rPr>
                <w:rFonts w:eastAsia="Calibri"/>
                <w:b/>
                <w:color w:val="000000"/>
                <w:sz w:val="20"/>
                <w:szCs w:val="20"/>
                <w:lang w:val="x-none" w:eastAsia="en-US"/>
              </w:rPr>
              <w:t xml:space="preserve"> (минимальные и (или) максимальные) размеры земельных участков: </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color w:val="000000"/>
                <w:sz w:val="20"/>
                <w:szCs w:val="20"/>
                <w:lang w:val="x-none" w:eastAsia="en-US"/>
              </w:rPr>
              <w:t>- </w:t>
            </w:r>
            <w:r w:rsidRPr="00992D72">
              <w:rPr>
                <w:rFonts w:eastAsia="Calibri"/>
                <w:sz w:val="20"/>
                <w:szCs w:val="20"/>
                <w:lang w:val="x-none" w:eastAsia="en-US"/>
              </w:rPr>
              <w:t>для видов разрешенного использования: Амбулаторное ветеринарное обслуживание (код 3.10.1), Магазины (код 4.4): минимальный – 200 кв. м, максимальный –  600 кв. м;</w:t>
            </w:r>
          </w:p>
          <w:p w:rsidR="00372F3D" w:rsidRPr="00992D72" w:rsidRDefault="00372F3D" w:rsidP="00D15C01">
            <w:pPr>
              <w:autoSpaceDE w:val="0"/>
              <w:autoSpaceDN w:val="0"/>
              <w:adjustRightInd w:val="0"/>
              <w:rPr>
                <w:rFonts w:eastAsia="Calibri"/>
                <w:sz w:val="20"/>
                <w:szCs w:val="20"/>
                <w:lang w:val="x-none" w:eastAsia="en-US"/>
              </w:rPr>
            </w:pPr>
            <w:r w:rsidRPr="00992D72">
              <w:rPr>
                <w:rFonts w:eastAsia="Calibri"/>
                <w:sz w:val="20"/>
                <w:szCs w:val="20"/>
                <w:lang w:val="x-none" w:eastAsia="en-US"/>
              </w:rPr>
              <w:t xml:space="preserve">- для видов разрешенного использования: Площадки для занятий спортом (код 5.1.3), Оборудованные площадки для занятий спортом (код 5.1.4) – минимальный – не подлежит установлению, максимальный – 1 000 кв. м; </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sz w:val="20"/>
                <w:szCs w:val="20"/>
                <w:lang w:val="x-none" w:eastAsia="en-US"/>
              </w:rPr>
              <w:t xml:space="preserve">- для видов разрешенного использования: Ведение огородничества (код 13.1), Ведение садоводства (код 13.2): минимальный – 400 кв. м, максимальный – 1 500 кв. м; </w:t>
            </w:r>
          </w:p>
          <w:p w:rsidR="00372F3D" w:rsidRPr="00992D72" w:rsidRDefault="00372F3D" w:rsidP="00D15C01">
            <w:pPr>
              <w:autoSpaceDE w:val="0"/>
              <w:autoSpaceDN w:val="0"/>
              <w:adjustRightInd w:val="0"/>
              <w:jc w:val="both"/>
              <w:rPr>
                <w:rFonts w:eastAsiaTheme="minorHAnsi"/>
                <w:sz w:val="20"/>
                <w:szCs w:val="20"/>
                <w:lang w:eastAsia="en-US"/>
              </w:rPr>
            </w:pPr>
            <w:r w:rsidRPr="00992D72">
              <w:rPr>
                <w:rFonts w:eastAsiaTheme="minorHAnsi"/>
                <w:sz w:val="20"/>
                <w:szCs w:val="20"/>
                <w:lang w:eastAsia="en-US"/>
              </w:rPr>
              <w:t>- для прочих видов разрешенного использования – не подлежат установлению;</w:t>
            </w:r>
          </w:p>
          <w:p w:rsidR="00372F3D" w:rsidRPr="00992D72" w:rsidRDefault="00372F3D" w:rsidP="00D15C01">
            <w:pPr>
              <w:autoSpaceDE w:val="0"/>
              <w:autoSpaceDN w:val="0"/>
              <w:adjustRightInd w:val="0"/>
              <w:jc w:val="both"/>
              <w:rPr>
                <w:rFonts w:eastAsia="Calibri"/>
                <w:b/>
                <w:color w:val="000000"/>
                <w:sz w:val="20"/>
                <w:szCs w:val="20"/>
                <w:lang w:val="x-none" w:eastAsia="en-US"/>
              </w:rPr>
            </w:pPr>
            <w:r w:rsidRPr="00992D72">
              <w:rPr>
                <w:rFonts w:eastAsia="Calibri"/>
                <w:b/>
                <w:color w:val="000000"/>
                <w:sz w:val="20"/>
                <w:szCs w:val="20"/>
                <w:lang w:val="x-none" w:eastAsia="en-US"/>
              </w:rPr>
              <w:t>4</w:t>
            </w:r>
            <w:r w:rsidRPr="00992D72">
              <w:rPr>
                <w:rFonts w:eastAsia="Calibri"/>
                <w:b/>
                <w:color w:val="000000"/>
                <w:sz w:val="20"/>
                <w:szCs w:val="20"/>
                <w:lang w:eastAsia="en-US"/>
              </w:rPr>
              <w:t>. М</w:t>
            </w:r>
            <w:proofErr w:type="spellStart"/>
            <w:r w:rsidRPr="00992D72">
              <w:rPr>
                <w:rFonts w:eastAsia="Calibri"/>
                <w:b/>
                <w:color w:val="000000"/>
                <w:sz w:val="20"/>
                <w:szCs w:val="20"/>
                <w:lang w:val="x-none" w:eastAsia="en-US"/>
              </w:rPr>
              <w:t>инимальные</w:t>
            </w:r>
            <w:proofErr w:type="spellEnd"/>
            <w:r w:rsidRPr="00992D72">
              <w:rPr>
                <w:rFonts w:eastAsia="Calibri"/>
                <w:b/>
                <w:color w:val="000000"/>
                <w:sz w:val="20"/>
                <w:szCs w:val="20"/>
                <w:lang w:val="x-none" w:eastAsia="en-US"/>
              </w:rPr>
              <w:t xml:space="preserve"> отступы от границ земельного участка: </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color w:val="000000"/>
                <w:sz w:val="20"/>
                <w:szCs w:val="20"/>
                <w:lang w:val="x-none" w:eastAsia="en-US"/>
              </w:rPr>
              <w:lastRenderedPageBreak/>
              <w:t>- </w:t>
            </w:r>
            <w:r w:rsidRPr="00992D72">
              <w:rPr>
                <w:rFonts w:eastAsia="Calibri"/>
                <w:sz w:val="20"/>
                <w:szCs w:val="20"/>
                <w:lang w:val="x-none" w:eastAsia="en-US"/>
              </w:rPr>
              <w:t xml:space="preserve">для вида разрешенного использования Ведение огородничества (код 13.1): со стороны смежного участка до основного здания – 3 м; со стороны смежного участка до вспомогательных, хозяйственных строений – 1 м; </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sz w:val="20"/>
                <w:szCs w:val="20"/>
                <w:lang w:val="x-none" w:eastAsia="en-US"/>
              </w:rPr>
              <w:t>- для вида разрешенного использования Магазины (код 4.4) – 3 м;</w:t>
            </w:r>
          </w:p>
          <w:p w:rsidR="00372F3D" w:rsidRPr="00992D72" w:rsidRDefault="00372F3D" w:rsidP="00D15C01">
            <w:pPr>
              <w:autoSpaceDE w:val="0"/>
              <w:autoSpaceDN w:val="0"/>
              <w:adjustRightInd w:val="0"/>
              <w:jc w:val="both"/>
              <w:rPr>
                <w:rFonts w:eastAsia="Calibri"/>
                <w:sz w:val="20"/>
                <w:szCs w:val="20"/>
                <w:lang w:val="x-none" w:eastAsia="en-US"/>
              </w:rPr>
            </w:pPr>
            <w:r w:rsidRPr="00992D72">
              <w:rPr>
                <w:rFonts w:eastAsia="Calibri"/>
                <w:sz w:val="20"/>
                <w:szCs w:val="20"/>
                <w:lang w:val="x-none" w:eastAsia="en-US"/>
              </w:rPr>
              <w:t>- для прочих видов разрешенного использования – не подлежат установлению;</w:t>
            </w:r>
          </w:p>
          <w:p w:rsidR="00372F3D" w:rsidRPr="00992D72" w:rsidRDefault="00372F3D" w:rsidP="00D15C01">
            <w:pPr>
              <w:autoSpaceDE w:val="0"/>
              <w:autoSpaceDN w:val="0"/>
              <w:adjustRightInd w:val="0"/>
              <w:jc w:val="both"/>
              <w:rPr>
                <w:rFonts w:eastAsia="Calibri"/>
                <w:b/>
                <w:color w:val="000000"/>
                <w:sz w:val="20"/>
                <w:szCs w:val="20"/>
                <w:lang w:eastAsia="en-US"/>
              </w:rPr>
            </w:pPr>
            <w:r w:rsidRPr="00992D72">
              <w:rPr>
                <w:rFonts w:eastAsia="Calibri"/>
                <w:b/>
                <w:color w:val="000000"/>
                <w:sz w:val="20"/>
                <w:szCs w:val="20"/>
                <w:lang w:val="x-none" w:eastAsia="en-US"/>
              </w:rPr>
              <w:t>5.</w:t>
            </w:r>
            <w:r w:rsidRPr="00992D72">
              <w:rPr>
                <w:rFonts w:eastAsia="Calibri"/>
                <w:b/>
                <w:color w:val="000000"/>
                <w:sz w:val="20"/>
                <w:szCs w:val="20"/>
                <w:lang w:eastAsia="en-US"/>
              </w:rPr>
              <w:t xml:space="preserve"> О</w:t>
            </w:r>
            <w:proofErr w:type="spellStart"/>
            <w:r w:rsidRPr="00992D72">
              <w:rPr>
                <w:rFonts w:eastAsia="Calibri"/>
                <w:b/>
                <w:color w:val="000000"/>
                <w:sz w:val="20"/>
                <w:szCs w:val="20"/>
                <w:lang w:val="x-none" w:eastAsia="en-US"/>
              </w:rPr>
              <w:t>тступы</w:t>
            </w:r>
            <w:proofErr w:type="spellEnd"/>
            <w:r w:rsidRPr="00992D72">
              <w:rPr>
                <w:rFonts w:eastAsia="Calibri"/>
                <w:b/>
                <w:color w:val="000000"/>
                <w:sz w:val="20"/>
                <w:szCs w:val="20"/>
                <w:lang w:val="x-none" w:eastAsia="en-US"/>
              </w:rPr>
              <w:t xml:space="preserve"> от красной линии и территорий общего пользования</w:t>
            </w:r>
            <w:r w:rsidRPr="00992D72">
              <w:rPr>
                <w:rFonts w:eastAsia="Calibri"/>
                <w:b/>
                <w:color w:val="000000"/>
                <w:sz w:val="20"/>
                <w:szCs w:val="20"/>
                <w:lang w:eastAsia="en-US"/>
              </w:rPr>
              <w:t>:</w:t>
            </w:r>
          </w:p>
          <w:p w:rsidR="00372F3D" w:rsidRPr="00992D72" w:rsidRDefault="00372F3D" w:rsidP="00D15C01">
            <w:pPr>
              <w:autoSpaceDE w:val="0"/>
              <w:autoSpaceDN w:val="0"/>
              <w:adjustRightInd w:val="0"/>
              <w:jc w:val="both"/>
              <w:rPr>
                <w:rFonts w:eastAsia="Calibri"/>
                <w:b/>
                <w:color w:val="000000"/>
                <w:sz w:val="20"/>
                <w:szCs w:val="20"/>
                <w:lang w:eastAsia="en-US"/>
              </w:rPr>
            </w:pPr>
            <w:r w:rsidRPr="00992D72">
              <w:rPr>
                <w:rFonts w:eastAsia="Calibri"/>
                <w:color w:val="000000"/>
                <w:sz w:val="20"/>
                <w:szCs w:val="20"/>
                <w:lang w:val="x-none" w:eastAsia="en-US"/>
              </w:rPr>
              <w:t>- </w:t>
            </w:r>
            <w:r w:rsidRPr="00992D72">
              <w:rPr>
                <w:rFonts w:eastAsia="Calibri"/>
                <w:sz w:val="20"/>
                <w:szCs w:val="20"/>
                <w:lang w:val="x-none" w:eastAsia="en-US"/>
              </w:rPr>
              <w:t>для вида разрешенного использования Ведение огородничества (код 13.1):</w:t>
            </w:r>
            <w:r w:rsidRPr="00992D72">
              <w:rPr>
                <w:rFonts w:eastAsia="Calibri"/>
                <w:sz w:val="20"/>
                <w:szCs w:val="20"/>
                <w:lang w:eastAsia="en-US"/>
              </w:rPr>
              <w:t xml:space="preserve"> 5 м</w:t>
            </w:r>
          </w:p>
          <w:p w:rsidR="00372F3D" w:rsidRPr="00992D72" w:rsidRDefault="00372F3D" w:rsidP="00D15C01">
            <w:pPr>
              <w:jc w:val="both"/>
              <w:rPr>
                <w:rFonts w:eastAsiaTheme="minorHAnsi"/>
                <w:sz w:val="20"/>
                <w:szCs w:val="20"/>
                <w:lang w:eastAsia="en-US"/>
              </w:rPr>
            </w:pPr>
            <w:r w:rsidRPr="00992D72">
              <w:rPr>
                <w:rFonts w:eastAsiaTheme="minorHAnsi"/>
                <w:sz w:val="20"/>
                <w:szCs w:val="20"/>
                <w:lang w:eastAsia="en-US"/>
              </w:rPr>
              <w:t xml:space="preserve">- для видов разрешенного использования: Амбулаторное ветеринарное обслуживание (код 3.10.1), Магазины (код 4.4) – 6 м; </w:t>
            </w:r>
          </w:p>
          <w:p w:rsidR="00372F3D" w:rsidRPr="00992D72" w:rsidRDefault="00372F3D" w:rsidP="00D15C01">
            <w:pPr>
              <w:jc w:val="both"/>
              <w:rPr>
                <w:rFonts w:eastAsiaTheme="minorHAnsi"/>
                <w:sz w:val="20"/>
                <w:szCs w:val="20"/>
                <w:lang w:eastAsia="en-US"/>
              </w:rPr>
            </w:pPr>
            <w:r w:rsidRPr="00992D72">
              <w:rPr>
                <w:rFonts w:eastAsiaTheme="minorHAnsi"/>
                <w:sz w:val="20"/>
                <w:szCs w:val="20"/>
                <w:lang w:eastAsia="en-US"/>
              </w:rPr>
              <w:t>- для прочих видов разрешенного использов</w:t>
            </w:r>
            <w:r>
              <w:rPr>
                <w:rFonts w:eastAsiaTheme="minorHAnsi"/>
                <w:sz w:val="20"/>
                <w:szCs w:val="20"/>
                <w:lang w:eastAsia="en-US"/>
              </w:rPr>
              <w:t>ания – не подлежат установлению.</w:t>
            </w:r>
          </w:p>
          <w:p w:rsidR="00372F3D" w:rsidRPr="00992D72" w:rsidRDefault="00372F3D" w:rsidP="00D15C01">
            <w:pPr>
              <w:autoSpaceDE w:val="0"/>
              <w:autoSpaceDN w:val="0"/>
              <w:adjustRightInd w:val="0"/>
              <w:jc w:val="both"/>
              <w:rPr>
                <w:rFonts w:eastAsia="Calibri"/>
                <w:b/>
                <w:color w:val="000000"/>
                <w:sz w:val="20"/>
                <w:szCs w:val="20"/>
                <w:lang w:val="x-none" w:eastAsia="en-US"/>
              </w:rPr>
            </w:pPr>
            <w:r w:rsidRPr="00992D72">
              <w:rPr>
                <w:rFonts w:eastAsia="Calibri"/>
                <w:b/>
                <w:color w:val="000000"/>
                <w:sz w:val="20"/>
                <w:szCs w:val="20"/>
                <w:lang w:val="x-none" w:eastAsia="en-US"/>
              </w:rPr>
              <w:t>6. </w:t>
            </w:r>
            <w:r w:rsidRPr="00992D72">
              <w:rPr>
                <w:rFonts w:eastAsia="Calibri"/>
                <w:b/>
                <w:color w:val="000000"/>
                <w:sz w:val="20"/>
                <w:szCs w:val="20"/>
                <w:lang w:eastAsia="en-US"/>
              </w:rPr>
              <w:t>П</w:t>
            </w:r>
            <w:proofErr w:type="spellStart"/>
            <w:r w:rsidRPr="00992D72">
              <w:rPr>
                <w:rFonts w:eastAsia="Calibri"/>
                <w:b/>
                <w:color w:val="000000"/>
                <w:sz w:val="20"/>
                <w:szCs w:val="20"/>
                <w:lang w:val="x-none" w:eastAsia="en-US"/>
              </w:rPr>
              <w:t>роцент</w:t>
            </w:r>
            <w:proofErr w:type="spellEnd"/>
            <w:r w:rsidRPr="00992D72">
              <w:rPr>
                <w:rFonts w:eastAsia="Calibri"/>
                <w:b/>
                <w:color w:val="000000"/>
                <w:sz w:val="20"/>
                <w:szCs w:val="20"/>
                <w:lang w:val="x-none" w:eastAsia="en-US"/>
              </w:rPr>
              <w:t xml:space="preserve"> застройки в границах земельного участка не подлежит установлению;</w:t>
            </w:r>
          </w:p>
        </w:tc>
      </w:tr>
      <w:tr w:rsidR="00372F3D" w:rsidRPr="00932C4F" w:rsidTr="00D15C01">
        <w:trPr>
          <w:trHeight w:val="276"/>
        </w:trPr>
        <w:tc>
          <w:tcPr>
            <w:tcW w:w="4531" w:type="dxa"/>
          </w:tcPr>
          <w:p w:rsidR="00372F3D" w:rsidRPr="00312559" w:rsidRDefault="00372F3D" w:rsidP="00D15C01">
            <w:pPr>
              <w:jc w:val="both"/>
              <w:rPr>
                <w:rFonts w:eastAsiaTheme="minorHAnsi"/>
                <w:lang w:eastAsia="en-US"/>
              </w:rPr>
            </w:pPr>
            <w:r>
              <w:rPr>
                <w:rFonts w:eastAsiaTheme="minorHAnsi"/>
                <w:lang w:eastAsia="en-US"/>
              </w:rPr>
              <w:t xml:space="preserve">- </w:t>
            </w:r>
            <w:r w:rsidRPr="00C1393D">
              <w:rPr>
                <w:rFonts w:eastAsiaTheme="minorHAnsi"/>
                <w:color w:val="000000"/>
                <w:sz w:val="20"/>
                <w:szCs w:val="20"/>
                <w:lang w:eastAsia="en-US"/>
              </w:rPr>
              <w:t>Коммунальное обслуживание</w:t>
            </w:r>
          </w:p>
        </w:tc>
        <w:tc>
          <w:tcPr>
            <w:tcW w:w="709" w:type="dxa"/>
          </w:tcPr>
          <w:p w:rsidR="00372F3D" w:rsidRPr="00312559"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Pr="00932C4F"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Площадки для занятий спортом</w:t>
            </w:r>
          </w:p>
        </w:tc>
        <w:tc>
          <w:tcPr>
            <w:tcW w:w="709" w:type="dxa"/>
          </w:tcPr>
          <w:p w:rsidR="00372F3D" w:rsidRPr="00312559"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5.1.3</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Pr="00932C4F"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Земельные участки (территории) общего пользования</w:t>
            </w:r>
          </w:p>
        </w:tc>
        <w:tc>
          <w:tcPr>
            <w:tcW w:w="709" w:type="dxa"/>
          </w:tcPr>
          <w:p w:rsidR="00372F3D" w:rsidRPr="00312559" w:rsidRDefault="00372F3D" w:rsidP="00D15C01">
            <w:pPr>
              <w:jc w:val="both"/>
              <w:rPr>
                <w:rFonts w:eastAsiaTheme="minorHAnsi" w:cstheme="minorBidi"/>
                <w:b/>
                <w:color w:val="000000"/>
                <w:sz w:val="20"/>
                <w:szCs w:val="20"/>
                <w:lang w:eastAsia="en-US"/>
              </w:rPr>
            </w:pPr>
            <w:r w:rsidRPr="00312559">
              <w:rPr>
                <w:rFonts w:eastAsiaTheme="minorHAnsi" w:cstheme="minorBidi"/>
                <w:b/>
                <w:color w:val="000000"/>
                <w:sz w:val="20"/>
                <w:szCs w:val="20"/>
                <w:lang w:eastAsia="en-US"/>
              </w:rPr>
              <w:t>12.0</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Pr="00932C4F"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 xml:space="preserve"> Земельные участки общего назначения</w:t>
            </w:r>
          </w:p>
        </w:tc>
        <w:tc>
          <w:tcPr>
            <w:tcW w:w="709" w:type="dxa"/>
          </w:tcPr>
          <w:p w:rsidR="00372F3D" w:rsidRPr="00312559"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13.0</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Pr="00932C4F"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Ведение огородничества</w:t>
            </w:r>
          </w:p>
        </w:tc>
        <w:tc>
          <w:tcPr>
            <w:tcW w:w="709" w:type="dxa"/>
          </w:tcPr>
          <w:p w:rsidR="00372F3D" w:rsidRPr="00312559"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13.1</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Ведение садоводства</w:t>
            </w:r>
          </w:p>
        </w:tc>
        <w:tc>
          <w:tcPr>
            <w:tcW w:w="709" w:type="dxa"/>
          </w:tcPr>
          <w:p w:rsidR="00372F3D" w:rsidRPr="00312559"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13.2</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Default="00372F3D" w:rsidP="00D15C01">
            <w:pPr>
              <w:jc w:val="both"/>
              <w:rPr>
                <w:rFonts w:eastAsiaTheme="minorHAnsi"/>
                <w:b/>
                <w:lang w:eastAsia="en-US"/>
              </w:rPr>
            </w:pPr>
            <w:r w:rsidRPr="00C1393D">
              <w:rPr>
                <w:rFonts w:eastAsiaTheme="minorHAnsi"/>
                <w:b/>
                <w:sz w:val="20"/>
                <w:szCs w:val="20"/>
                <w:lang w:eastAsia="en-US"/>
              </w:rPr>
              <w:t>2. Условно разрешенные виды использования:</w:t>
            </w:r>
          </w:p>
        </w:tc>
        <w:tc>
          <w:tcPr>
            <w:tcW w:w="709" w:type="dxa"/>
          </w:tcPr>
          <w:p w:rsidR="00372F3D"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Default="00372F3D" w:rsidP="00D15C01">
            <w:pPr>
              <w:jc w:val="both"/>
              <w:rPr>
                <w:rFonts w:eastAsiaTheme="minorHAnsi"/>
                <w:b/>
                <w:lang w:eastAsia="en-US"/>
              </w:rPr>
            </w:pPr>
            <w:r w:rsidRPr="00C1393D">
              <w:rPr>
                <w:rFonts w:eastAsiaTheme="minorHAnsi"/>
                <w:b/>
                <w:sz w:val="20"/>
                <w:szCs w:val="20"/>
                <w:lang w:eastAsia="en-US"/>
              </w:rPr>
              <w:t xml:space="preserve">- </w:t>
            </w:r>
            <w:r w:rsidRPr="00C1393D">
              <w:rPr>
                <w:rFonts w:eastAsiaTheme="minorHAnsi"/>
                <w:color w:val="000000"/>
                <w:sz w:val="20"/>
                <w:szCs w:val="20"/>
                <w:lang w:eastAsia="en-US"/>
              </w:rPr>
              <w:t xml:space="preserve"> Магазины</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Default="00372F3D" w:rsidP="00D15C01">
            <w:pPr>
              <w:jc w:val="both"/>
              <w:rPr>
                <w:rFonts w:eastAsiaTheme="minorHAnsi"/>
                <w:b/>
                <w:lang w:eastAsia="en-US"/>
              </w:rPr>
            </w:pPr>
            <w:r>
              <w:rPr>
                <w:rFonts w:eastAsiaTheme="minorHAnsi"/>
                <w:b/>
                <w:lang w:eastAsia="en-US"/>
              </w:rPr>
              <w:t xml:space="preserve">- </w:t>
            </w:r>
            <w:r w:rsidRPr="00C1393D">
              <w:rPr>
                <w:rFonts w:eastAsiaTheme="minorHAnsi"/>
                <w:color w:val="000000"/>
                <w:sz w:val="20"/>
                <w:szCs w:val="20"/>
                <w:lang w:eastAsia="en-US"/>
              </w:rPr>
              <w:t xml:space="preserve"> Обеспечение внутреннего правопорядка</w:t>
            </w:r>
          </w:p>
        </w:tc>
        <w:tc>
          <w:tcPr>
            <w:tcW w:w="709" w:type="dxa"/>
          </w:tcPr>
          <w:p w:rsidR="00372F3D"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356" w:type="dxa"/>
            <w:vMerge/>
          </w:tcPr>
          <w:p w:rsidR="00372F3D" w:rsidRPr="00932C4F" w:rsidRDefault="00372F3D" w:rsidP="00D15C01">
            <w:pPr>
              <w:jc w:val="both"/>
              <w:rPr>
                <w:rFonts w:eastAsiaTheme="minorHAnsi"/>
                <w:b/>
                <w:lang w:eastAsia="en-US"/>
              </w:rPr>
            </w:pPr>
          </w:p>
        </w:tc>
      </w:tr>
      <w:tr w:rsidR="00372F3D" w:rsidRPr="00932C4F" w:rsidTr="00D15C01">
        <w:trPr>
          <w:trHeight w:val="276"/>
        </w:trPr>
        <w:tc>
          <w:tcPr>
            <w:tcW w:w="4531" w:type="dxa"/>
          </w:tcPr>
          <w:p w:rsidR="00372F3D" w:rsidRPr="00992D72" w:rsidRDefault="00372F3D" w:rsidP="00D15C01">
            <w:pPr>
              <w:jc w:val="both"/>
              <w:rPr>
                <w:rFonts w:eastAsiaTheme="minorHAnsi"/>
                <w:b/>
                <w:sz w:val="20"/>
                <w:szCs w:val="20"/>
                <w:lang w:eastAsia="en-US"/>
              </w:rPr>
            </w:pPr>
            <w:r w:rsidRPr="00992D72">
              <w:rPr>
                <w:rFonts w:eastAsiaTheme="minorHAnsi"/>
                <w:b/>
                <w:sz w:val="20"/>
                <w:szCs w:val="20"/>
                <w:lang w:eastAsia="en-US"/>
              </w:rPr>
              <w:t>3.</w:t>
            </w:r>
            <w:r>
              <w:rPr>
                <w:rFonts w:eastAsiaTheme="minorHAnsi"/>
                <w:b/>
                <w:sz w:val="20"/>
                <w:szCs w:val="20"/>
                <w:lang w:eastAsia="en-US"/>
              </w:rPr>
              <w:t xml:space="preserve"> </w:t>
            </w:r>
            <w:r w:rsidRPr="00C1393D">
              <w:rPr>
                <w:rFonts w:eastAsiaTheme="minorHAnsi"/>
                <w:b/>
                <w:sz w:val="20"/>
                <w:szCs w:val="20"/>
                <w:lang w:eastAsia="en-US"/>
              </w:rPr>
              <w:t>Вспомогательные виды разрешенного использования:</w:t>
            </w:r>
            <w:r w:rsidRPr="00992D72">
              <w:rPr>
                <w:rFonts w:eastAsiaTheme="minorHAnsi"/>
                <w:sz w:val="20"/>
                <w:szCs w:val="20"/>
                <w:lang w:eastAsia="en-US"/>
              </w:rPr>
              <w:t xml:space="preserve"> не предусмотрены</w:t>
            </w:r>
          </w:p>
        </w:tc>
        <w:tc>
          <w:tcPr>
            <w:tcW w:w="709" w:type="dxa"/>
          </w:tcPr>
          <w:p w:rsidR="00372F3D" w:rsidRDefault="00372F3D" w:rsidP="00D15C01">
            <w:pPr>
              <w:jc w:val="both"/>
              <w:rPr>
                <w:rFonts w:eastAsiaTheme="minorHAnsi" w:cstheme="minorBidi"/>
                <w:b/>
                <w:color w:val="000000"/>
                <w:sz w:val="20"/>
                <w:szCs w:val="20"/>
                <w:lang w:eastAsia="en-US"/>
              </w:rPr>
            </w:pPr>
          </w:p>
        </w:tc>
        <w:tc>
          <w:tcPr>
            <w:tcW w:w="9356" w:type="dxa"/>
            <w:vMerge/>
          </w:tcPr>
          <w:p w:rsidR="00372F3D" w:rsidRPr="00932C4F" w:rsidRDefault="00372F3D" w:rsidP="00D15C01">
            <w:pPr>
              <w:jc w:val="both"/>
              <w:rPr>
                <w:rFonts w:eastAsiaTheme="minorHAnsi"/>
                <w:b/>
                <w:lang w:eastAsia="en-US"/>
              </w:rPr>
            </w:pPr>
          </w:p>
        </w:tc>
      </w:tr>
    </w:tbl>
    <w:p w:rsidR="00372F3D" w:rsidRPr="000A2616" w:rsidRDefault="00372F3D" w:rsidP="00372F3D">
      <w:pPr>
        <w:spacing w:after="160" w:line="259" w:lineRule="auto"/>
        <w:rPr>
          <w:rFonts w:eastAsiaTheme="minorHAnsi"/>
          <w:b/>
          <w:lang w:eastAsia="en-US"/>
        </w:rPr>
      </w:pPr>
    </w:p>
    <w:p w:rsidR="00372F3D" w:rsidRDefault="00372F3D" w:rsidP="00372F3D">
      <w:pPr>
        <w:spacing w:after="160"/>
        <w:ind w:firstLine="709"/>
        <w:jc w:val="both"/>
        <w:rPr>
          <w:rFonts w:eastAsiaTheme="minorHAnsi"/>
          <w:b/>
          <w:i/>
          <w:color w:val="000000"/>
          <w:sz w:val="28"/>
          <w:szCs w:val="28"/>
          <w:lang w:eastAsia="en-US"/>
        </w:rPr>
      </w:pPr>
      <w:r>
        <w:rPr>
          <w:b/>
          <w:bCs/>
          <w:iCs/>
          <w:color w:val="000000"/>
          <w:sz w:val="28"/>
          <w:szCs w:val="28"/>
          <w:lang w:val="x-none" w:eastAsia="x-none"/>
        </w:rPr>
        <w:t>Глава 3</w:t>
      </w:r>
      <w:r w:rsidRPr="009C7DDF">
        <w:rPr>
          <w:b/>
          <w:bCs/>
          <w:iCs/>
          <w:color w:val="000000"/>
          <w:sz w:val="28"/>
          <w:szCs w:val="28"/>
          <w:lang w:val="x-none" w:eastAsia="x-none"/>
        </w:rPr>
        <w:t xml:space="preserve">. Градостроительные регламенты. </w:t>
      </w:r>
      <w:r w:rsidRPr="007E47B7">
        <w:rPr>
          <w:rFonts w:eastAsiaTheme="minorHAnsi"/>
          <w:b/>
          <w:color w:val="000000"/>
          <w:sz w:val="28"/>
          <w:szCs w:val="28"/>
          <w:lang w:eastAsia="en-US"/>
        </w:rPr>
        <w:t>Общественно-</w:t>
      </w:r>
      <w:r w:rsidRPr="009C7DDF">
        <w:rPr>
          <w:b/>
          <w:bCs/>
          <w:iCs/>
          <w:color w:val="000000"/>
          <w:sz w:val="28"/>
          <w:szCs w:val="28"/>
          <w:lang w:val="x-none" w:eastAsia="x-none"/>
        </w:rPr>
        <w:t xml:space="preserve"> </w:t>
      </w:r>
      <w:r>
        <w:rPr>
          <w:b/>
          <w:bCs/>
          <w:iCs/>
          <w:color w:val="000000"/>
          <w:sz w:val="28"/>
          <w:szCs w:val="28"/>
          <w:lang w:val="x-none" w:eastAsia="x-none"/>
        </w:rPr>
        <w:t>ж</w:t>
      </w:r>
      <w:r w:rsidRPr="009C7DDF">
        <w:rPr>
          <w:b/>
          <w:bCs/>
          <w:iCs/>
          <w:color w:val="000000"/>
          <w:sz w:val="28"/>
          <w:szCs w:val="28"/>
          <w:lang w:val="x-none" w:eastAsia="x-none"/>
        </w:rPr>
        <w:t>илые зоны</w:t>
      </w:r>
    </w:p>
    <w:p w:rsidR="00372F3D" w:rsidRPr="00932C4F" w:rsidRDefault="00372F3D" w:rsidP="00372F3D">
      <w:pPr>
        <w:spacing w:after="160"/>
        <w:ind w:firstLine="709"/>
        <w:jc w:val="both"/>
        <w:rPr>
          <w:rFonts w:eastAsiaTheme="minorHAnsi"/>
          <w:b/>
          <w:i/>
          <w:color w:val="000000"/>
          <w:sz w:val="28"/>
          <w:szCs w:val="28"/>
          <w:lang w:eastAsia="en-US"/>
        </w:rPr>
      </w:pPr>
      <w:r w:rsidRPr="00932C4F">
        <w:rPr>
          <w:rFonts w:eastAsiaTheme="minorHAnsi"/>
          <w:b/>
          <w:i/>
          <w:color w:val="000000"/>
          <w:sz w:val="28"/>
          <w:szCs w:val="28"/>
          <w:lang w:eastAsia="en-US"/>
        </w:rPr>
        <w:t xml:space="preserve">Статья </w:t>
      </w:r>
      <w:r w:rsidRPr="00932C4F">
        <w:rPr>
          <w:rFonts w:eastAsiaTheme="minorHAnsi"/>
          <w:b/>
          <w:i/>
          <w:sz w:val="28"/>
          <w:szCs w:val="28"/>
          <w:lang w:eastAsia="en-US"/>
        </w:rPr>
        <w:t>35</w:t>
      </w:r>
      <w:r w:rsidRPr="00932C4F">
        <w:rPr>
          <w:rFonts w:eastAsiaTheme="minorHAnsi"/>
          <w:b/>
          <w:i/>
          <w:color w:val="000000"/>
          <w:sz w:val="28"/>
          <w:szCs w:val="28"/>
          <w:lang w:eastAsia="en-US"/>
        </w:rPr>
        <w:t>. Общественно-жилая зона средней этажности (зона городского центра)</w:t>
      </w:r>
    </w:p>
    <w:p w:rsidR="00372F3D" w:rsidRPr="00932C4F" w:rsidRDefault="00372F3D" w:rsidP="00372F3D">
      <w:pPr>
        <w:spacing w:after="160"/>
        <w:ind w:firstLine="709"/>
        <w:jc w:val="both"/>
        <w:rPr>
          <w:rFonts w:eastAsiaTheme="minorHAnsi"/>
          <w:color w:val="000000"/>
          <w:sz w:val="28"/>
          <w:szCs w:val="28"/>
          <w:lang w:eastAsia="en-US"/>
        </w:rPr>
      </w:pPr>
      <w:r w:rsidRPr="00932C4F">
        <w:rPr>
          <w:rFonts w:eastAsiaTheme="minorHAnsi"/>
          <w:color w:val="000000"/>
          <w:sz w:val="28"/>
          <w:szCs w:val="28"/>
          <w:lang w:eastAsia="en-US"/>
        </w:rPr>
        <w:t>Общественно-жилая зона средней этажности (ОЖ1) включает в себя участки территории города Анжеро-Судженск со сложившейся застройкой, а также новые свободные от застройки территории, предназначенные для формирования центра обслуживания населения города, размещения высотных многоквартирных домов, многоквартирных домов средней этажности, а также иных объектов капитального строительства с широким спектром общественных функций.</w:t>
      </w:r>
    </w:p>
    <w:p w:rsidR="00372F3D" w:rsidRPr="00932C4F" w:rsidRDefault="00372F3D" w:rsidP="00372F3D">
      <w:pPr>
        <w:spacing w:after="160"/>
        <w:ind w:firstLine="709"/>
        <w:jc w:val="center"/>
        <w:rPr>
          <w:rFonts w:eastAsiaTheme="minorHAnsi"/>
          <w:color w:val="000000"/>
          <w:sz w:val="28"/>
          <w:szCs w:val="28"/>
          <w:lang w:eastAsia="en-US"/>
        </w:rPr>
      </w:pPr>
      <w:r w:rsidRPr="00932C4F">
        <w:rPr>
          <w:rFonts w:eastAsiaTheme="minorHAnsi"/>
          <w:b/>
          <w:lang w:eastAsia="en-US"/>
        </w:rPr>
        <w:t>ОСНОВНЫЕ ВИДЫ И ПАРАМЕТРЫ РАЗРЕШЕННОГО ИСПОЛЬЗОВАНИЯ ЗЕМЕЛЬНЫХ УЧАСТКОВ И ОБЪЕКТОВ КАПИТАЛЬНОГО СТРОИТЕЛЬСТВА (ОЖ 1)</w:t>
      </w:r>
    </w:p>
    <w:p w:rsidR="00372F3D" w:rsidRDefault="00372F3D" w:rsidP="00372F3D">
      <w:pPr>
        <w:spacing w:after="160" w:line="259" w:lineRule="auto"/>
        <w:jc w:val="both"/>
        <w:rPr>
          <w:rFonts w:eastAsiaTheme="minorHAnsi"/>
          <w:lang w:eastAsia="en-US"/>
        </w:rPr>
      </w:pPr>
    </w:p>
    <w:tbl>
      <w:tblPr>
        <w:tblStyle w:val="21"/>
        <w:tblW w:w="14596" w:type="dxa"/>
        <w:tblLayout w:type="fixed"/>
        <w:tblLook w:val="04A0" w:firstRow="1" w:lastRow="0" w:firstColumn="1" w:lastColumn="0" w:noHBand="0" w:noVBand="1"/>
      </w:tblPr>
      <w:tblGrid>
        <w:gridCol w:w="4106"/>
        <w:gridCol w:w="709"/>
        <w:gridCol w:w="9781"/>
      </w:tblGrid>
      <w:tr w:rsidR="00372F3D" w:rsidRPr="00932C4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932C4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932C4F" w:rsidRDefault="00372F3D" w:rsidP="00D15C01">
            <w:pPr>
              <w:jc w:val="both"/>
              <w:rPr>
                <w:rFonts w:eastAsiaTheme="minorHAnsi" w:cstheme="minorBidi"/>
                <w:color w:val="00000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1. Основные виды разрешенного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781" w:type="dxa"/>
          </w:tcPr>
          <w:p w:rsidR="00372F3D" w:rsidRPr="00932C4F" w:rsidRDefault="00372F3D" w:rsidP="00D15C01">
            <w:pPr>
              <w:jc w:val="center"/>
              <w:rPr>
                <w:rFonts w:eastAsiaTheme="minorHAnsi"/>
                <w:b/>
                <w:sz w:val="20"/>
                <w:szCs w:val="20"/>
                <w:lang w:eastAsia="en-US"/>
              </w:rPr>
            </w:pPr>
          </w:p>
        </w:tc>
      </w:tr>
      <w:tr w:rsidR="00372F3D" w:rsidRPr="00932C4F" w:rsidTr="00D15C01">
        <w:trPr>
          <w:trHeight w:val="329"/>
        </w:trPr>
        <w:tc>
          <w:tcPr>
            <w:tcW w:w="4106" w:type="dxa"/>
          </w:tcPr>
          <w:p w:rsidR="00372F3D" w:rsidRPr="00932C4F" w:rsidRDefault="00372F3D" w:rsidP="00D15C01">
            <w:pPr>
              <w:jc w:val="both"/>
              <w:rPr>
                <w:rFonts w:eastAsiaTheme="minorHAnsi"/>
                <w:b/>
                <w:sz w:val="20"/>
                <w:szCs w:val="20"/>
                <w:lang w:eastAsia="en-US"/>
              </w:rPr>
            </w:pPr>
            <w:r w:rsidRPr="00932C4F">
              <w:rPr>
                <w:color w:val="000000"/>
                <w:sz w:val="20"/>
                <w:szCs w:val="20"/>
              </w:rPr>
              <w:t xml:space="preserve">- </w:t>
            </w:r>
            <w:proofErr w:type="spellStart"/>
            <w:r w:rsidRPr="00932C4F">
              <w:rPr>
                <w:color w:val="000000"/>
                <w:sz w:val="20"/>
                <w:szCs w:val="20"/>
              </w:rPr>
              <w:t>среднеэтажная</w:t>
            </w:r>
            <w:proofErr w:type="spellEnd"/>
            <w:r w:rsidRPr="00932C4F">
              <w:rPr>
                <w:color w:val="000000"/>
                <w:sz w:val="20"/>
                <w:szCs w:val="20"/>
              </w:rPr>
              <w:t xml:space="preserve"> жилая застройка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2.5</w:t>
            </w:r>
          </w:p>
        </w:tc>
        <w:tc>
          <w:tcPr>
            <w:tcW w:w="9781" w:type="dxa"/>
            <w:vMerge w:val="restart"/>
          </w:tcPr>
          <w:p w:rsidR="00372F3D" w:rsidRPr="00932C4F" w:rsidRDefault="00372F3D" w:rsidP="00D15C01">
            <w:pPr>
              <w:contextualSpacing/>
              <w:jc w:val="both"/>
              <w:rPr>
                <w:rFonts w:eastAsiaTheme="minorHAnsi"/>
                <w:b/>
                <w:sz w:val="20"/>
                <w:szCs w:val="20"/>
                <w:lang w:eastAsia="en-US"/>
              </w:rPr>
            </w:pPr>
            <w:r w:rsidRPr="00932C4F">
              <w:rPr>
                <w:rFonts w:eastAsiaTheme="minorHAnsi"/>
                <w:b/>
                <w:sz w:val="20"/>
                <w:szCs w:val="20"/>
                <w:lang w:eastAsia="en-US"/>
              </w:rPr>
              <w:t xml:space="preserve">1. </w:t>
            </w:r>
            <w:r w:rsidRPr="00932C4F">
              <w:rPr>
                <w:rFonts w:asciiTheme="minorHAnsi" w:eastAsiaTheme="minorHAnsi" w:hAnsiTheme="minorHAnsi" w:cstheme="minorBidi"/>
                <w:b/>
                <w:color w:val="000000"/>
                <w:sz w:val="20"/>
                <w:szCs w:val="20"/>
                <w:lang w:eastAsia="en-US"/>
              </w:rPr>
              <w:t xml:space="preserve"> </w:t>
            </w:r>
            <w:r w:rsidRPr="00932C4F">
              <w:rPr>
                <w:rFonts w:eastAsiaTheme="minorHAnsi"/>
                <w:b/>
                <w:color w:val="000000"/>
                <w:sz w:val="20"/>
                <w:szCs w:val="20"/>
                <w:lang w:eastAsia="en-US"/>
              </w:rPr>
              <w:t>Максимальная высота зданий, строений, сооружений:</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val="x-none" w:eastAsia="en-US"/>
              </w:rPr>
              <w:t>- </w:t>
            </w:r>
            <w:r w:rsidRPr="00932C4F">
              <w:rPr>
                <w:rFonts w:eastAsia="Calibri"/>
                <w:sz w:val="20"/>
                <w:szCs w:val="20"/>
                <w:lang w:val="x-none" w:eastAsia="en-US"/>
              </w:rPr>
              <w:t>для видов разрешенного использования: Дошкольное, начальное и среднее общее образование (код 3.5.1),</w:t>
            </w:r>
            <w:r w:rsidRPr="00932C4F">
              <w:rPr>
                <w:rFonts w:eastAsia="Calibri"/>
                <w:sz w:val="20"/>
                <w:szCs w:val="20"/>
                <w:lang w:eastAsia="en-US"/>
              </w:rPr>
              <w:t xml:space="preserve"> </w:t>
            </w:r>
            <w:r w:rsidRPr="00932C4F">
              <w:rPr>
                <w:color w:val="000000"/>
                <w:sz w:val="20"/>
                <w:szCs w:val="20"/>
              </w:rPr>
              <w:t>Здравоохранение (код 3.4.1),</w:t>
            </w:r>
            <w:r w:rsidRPr="00932C4F">
              <w:rPr>
                <w:rFonts w:eastAsia="Calibri"/>
                <w:sz w:val="20"/>
                <w:szCs w:val="20"/>
                <w:lang w:val="x-none" w:eastAsia="en-US"/>
              </w:rPr>
              <w:t xml:space="preserve"> Площадки для занятий спортом (код 5.1.3), Охрана природных территорий (код </w:t>
            </w:r>
            <w:r w:rsidRPr="00932C4F">
              <w:rPr>
                <w:rFonts w:eastAsia="Calibri"/>
                <w:sz w:val="20"/>
                <w:szCs w:val="20"/>
                <w:lang w:val="x-none" w:eastAsia="en-US"/>
              </w:rPr>
              <w:lastRenderedPageBreak/>
              <w:t>9.1), Земельные участки (территории) общего пользования (код 12.0)</w:t>
            </w:r>
            <w:r w:rsidRPr="00932C4F">
              <w:rPr>
                <w:rFonts w:eastAsia="Calibri"/>
                <w:sz w:val="20"/>
                <w:szCs w:val="20"/>
                <w:lang w:eastAsia="en-US"/>
              </w:rPr>
              <w:t>, Индивидуальное жилищное строительство, Легкая промышленность (6.3), Пищевая промышленность (6.4)</w:t>
            </w:r>
            <w:r w:rsidRPr="00932C4F">
              <w:rPr>
                <w:rFonts w:eastAsia="Calibri"/>
                <w:sz w:val="20"/>
                <w:szCs w:val="20"/>
                <w:lang w:val="x-none" w:eastAsia="en-US"/>
              </w:rPr>
              <w:t xml:space="preserve"> – не подлежит установлению;</w:t>
            </w:r>
          </w:p>
          <w:p w:rsidR="00372F3D" w:rsidRPr="00932C4F" w:rsidRDefault="00372F3D" w:rsidP="00D15C01">
            <w:pPr>
              <w:jc w:val="both"/>
              <w:rPr>
                <w:rFonts w:eastAsia="Calibri"/>
                <w:sz w:val="20"/>
                <w:szCs w:val="20"/>
                <w:lang w:eastAsia="en-US"/>
              </w:rPr>
            </w:pPr>
            <w:r w:rsidRPr="00932C4F">
              <w:rPr>
                <w:rFonts w:eastAsia="Calibri"/>
                <w:sz w:val="20"/>
                <w:szCs w:val="20"/>
                <w:lang w:eastAsia="en-US"/>
              </w:rPr>
              <w:t xml:space="preserve">- </w:t>
            </w:r>
            <w:r w:rsidRPr="00932C4F">
              <w:rPr>
                <w:rFonts w:eastAsia="Calibri"/>
                <w:sz w:val="20"/>
                <w:szCs w:val="20"/>
                <w:lang w:val="x-none" w:eastAsia="en-US"/>
              </w:rPr>
              <w:t xml:space="preserve">для вида разрешенного использования </w:t>
            </w:r>
            <w:proofErr w:type="spellStart"/>
            <w:r w:rsidRPr="00932C4F">
              <w:rPr>
                <w:rFonts w:eastAsia="Calibri"/>
                <w:sz w:val="20"/>
                <w:szCs w:val="20"/>
                <w:lang w:eastAsia="en-US"/>
              </w:rPr>
              <w:t>Среднеэтажная</w:t>
            </w:r>
            <w:proofErr w:type="spellEnd"/>
            <w:r w:rsidRPr="00932C4F">
              <w:rPr>
                <w:rFonts w:eastAsia="Calibri"/>
                <w:sz w:val="20"/>
                <w:szCs w:val="20"/>
                <w:lang w:eastAsia="en-US"/>
              </w:rPr>
              <w:t xml:space="preserve"> жилая застройка – 30 м;</w:t>
            </w:r>
          </w:p>
          <w:p w:rsidR="00372F3D" w:rsidRDefault="00372F3D" w:rsidP="00D15C01">
            <w:pPr>
              <w:jc w:val="both"/>
              <w:rPr>
                <w:rFonts w:eastAsia="Calibri"/>
                <w:sz w:val="20"/>
                <w:szCs w:val="20"/>
                <w:lang w:eastAsia="en-US"/>
              </w:rPr>
            </w:pPr>
            <w:r w:rsidRPr="00932C4F">
              <w:rPr>
                <w:rFonts w:eastAsia="Calibri"/>
                <w:sz w:val="20"/>
                <w:szCs w:val="20"/>
                <w:lang w:eastAsia="en-US"/>
              </w:rPr>
              <w:t xml:space="preserve">- </w:t>
            </w:r>
            <w:r w:rsidRPr="00932C4F">
              <w:rPr>
                <w:rFonts w:eastAsia="Calibri"/>
                <w:sz w:val="20"/>
                <w:szCs w:val="20"/>
                <w:lang w:val="x-none" w:eastAsia="en-US"/>
              </w:rPr>
              <w:t xml:space="preserve">для вида разрешенного использования </w:t>
            </w:r>
            <w:r w:rsidRPr="00932C4F">
              <w:rPr>
                <w:rFonts w:eastAsia="Calibri"/>
                <w:sz w:val="20"/>
                <w:szCs w:val="20"/>
                <w:lang w:eastAsia="en-US"/>
              </w:rPr>
              <w:t>Многоэтажная жилая застройка – 42 м;</w:t>
            </w:r>
          </w:p>
          <w:p w:rsidR="00372F3D" w:rsidRPr="00932C4F" w:rsidRDefault="00372F3D" w:rsidP="00D15C01">
            <w:pPr>
              <w:jc w:val="both"/>
              <w:rPr>
                <w:rFonts w:eastAsia="Calibri"/>
                <w:sz w:val="20"/>
                <w:szCs w:val="20"/>
                <w:lang w:eastAsia="en-US"/>
              </w:rPr>
            </w:pPr>
            <w:r>
              <w:rPr>
                <w:rFonts w:eastAsia="Calibri"/>
                <w:sz w:val="20"/>
                <w:szCs w:val="20"/>
                <w:lang w:eastAsia="en-US"/>
              </w:rPr>
              <w:t xml:space="preserve">- </w:t>
            </w:r>
            <w:r w:rsidRPr="00932C4F">
              <w:rPr>
                <w:color w:val="000000"/>
                <w:sz w:val="20"/>
                <w:szCs w:val="20"/>
              </w:rPr>
              <w:t>малоэтажная многоквартирная жилая застройка</w:t>
            </w:r>
            <w:r>
              <w:rPr>
                <w:color w:val="000000"/>
                <w:sz w:val="20"/>
                <w:szCs w:val="20"/>
              </w:rPr>
              <w:t xml:space="preserve"> (2.1.1) – 15 м;</w:t>
            </w:r>
          </w:p>
          <w:p w:rsidR="00372F3D" w:rsidRPr="00932C4F" w:rsidRDefault="00372F3D" w:rsidP="00D15C01">
            <w:pPr>
              <w:jc w:val="both"/>
              <w:rPr>
                <w:rFonts w:eastAsia="Calibri"/>
                <w:sz w:val="20"/>
                <w:szCs w:val="20"/>
                <w:lang w:eastAsia="en-US"/>
              </w:rPr>
            </w:pPr>
            <w:r w:rsidRPr="00932C4F">
              <w:rPr>
                <w:rFonts w:eastAsia="Calibri"/>
                <w:sz w:val="20"/>
                <w:szCs w:val="20"/>
                <w:lang w:val="x-none" w:eastAsia="en-US"/>
              </w:rPr>
              <w:t>- для прочих видов разрешенного использования – 16 м</w:t>
            </w:r>
            <w:r w:rsidRPr="00932C4F">
              <w:rPr>
                <w:rFonts w:eastAsia="Calibri"/>
                <w:sz w:val="20"/>
                <w:szCs w:val="20"/>
                <w:lang w:eastAsia="en-US"/>
              </w:rPr>
              <w:t>;</w:t>
            </w:r>
          </w:p>
          <w:p w:rsidR="00372F3D" w:rsidRPr="00932C4F" w:rsidRDefault="00372F3D" w:rsidP="00D15C01">
            <w:pPr>
              <w:jc w:val="both"/>
              <w:rPr>
                <w:rFonts w:eastAsiaTheme="minorHAnsi"/>
                <w:b/>
                <w:sz w:val="20"/>
                <w:szCs w:val="20"/>
                <w:lang w:eastAsia="en-US"/>
              </w:rPr>
            </w:pPr>
          </w:p>
          <w:p w:rsidR="00372F3D" w:rsidRPr="00932C4F" w:rsidRDefault="00372F3D" w:rsidP="00D15C01">
            <w:pPr>
              <w:jc w:val="both"/>
              <w:rPr>
                <w:rFonts w:eastAsia="Calibri"/>
                <w:b/>
                <w:color w:val="000000"/>
                <w:sz w:val="20"/>
                <w:szCs w:val="20"/>
                <w:lang w:eastAsia="en-US"/>
              </w:rPr>
            </w:pPr>
            <w:r w:rsidRPr="00932C4F">
              <w:rPr>
                <w:rFonts w:eastAsia="Calibri"/>
                <w:b/>
                <w:color w:val="000000"/>
                <w:sz w:val="20"/>
                <w:szCs w:val="20"/>
                <w:lang w:eastAsia="en-US"/>
              </w:rPr>
              <w:t>2. М</w:t>
            </w:r>
            <w:proofErr w:type="spellStart"/>
            <w:r w:rsidRPr="00932C4F">
              <w:rPr>
                <w:rFonts w:eastAsia="Calibri"/>
                <w:b/>
                <w:color w:val="000000"/>
                <w:sz w:val="20"/>
                <w:szCs w:val="20"/>
                <w:lang w:val="x-none" w:eastAsia="en-US"/>
              </w:rPr>
              <w:t>аксимальное</w:t>
            </w:r>
            <w:proofErr w:type="spellEnd"/>
            <w:r w:rsidRPr="00932C4F">
              <w:rPr>
                <w:rFonts w:eastAsia="Calibri"/>
                <w:b/>
                <w:color w:val="000000"/>
                <w:sz w:val="20"/>
                <w:szCs w:val="20"/>
                <w:lang w:val="x-none" w:eastAsia="en-US"/>
              </w:rPr>
              <w:t xml:space="preserve"> количество надземных этажей не подлежит установлению</w:t>
            </w:r>
            <w:r w:rsidRPr="00932C4F">
              <w:rPr>
                <w:rFonts w:eastAsia="Calibri"/>
                <w:b/>
                <w:color w:val="000000"/>
                <w:sz w:val="20"/>
                <w:szCs w:val="20"/>
                <w:lang w:eastAsia="en-US"/>
              </w:rPr>
              <w:t xml:space="preserve"> (см. описание кодов).</w:t>
            </w:r>
          </w:p>
          <w:p w:rsidR="00372F3D" w:rsidRPr="00932C4F" w:rsidRDefault="00372F3D" w:rsidP="00D15C01">
            <w:pPr>
              <w:jc w:val="both"/>
              <w:rPr>
                <w:rFonts w:eastAsia="Calibri"/>
                <w:b/>
                <w:color w:val="000000"/>
                <w:sz w:val="20"/>
                <w:szCs w:val="20"/>
                <w:lang w:eastAsia="en-US"/>
              </w:rPr>
            </w:pP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3. 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редельные</w:t>
            </w:r>
            <w:proofErr w:type="spellEnd"/>
            <w:r w:rsidRPr="00932C4F">
              <w:rPr>
                <w:rFonts w:eastAsia="Calibri"/>
                <w:b/>
                <w:color w:val="000000"/>
                <w:sz w:val="20"/>
                <w:szCs w:val="20"/>
                <w:lang w:val="x-none" w:eastAsia="en-US"/>
              </w:rPr>
              <w:t xml:space="preserve"> (минимальные и (или) максимальные) размеры земельных участков:</w:t>
            </w:r>
          </w:p>
          <w:p w:rsidR="00372F3D" w:rsidRDefault="00372F3D" w:rsidP="00D15C01">
            <w:pPr>
              <w:autoSpaceDE w:val="0"/>
              <w:autoSpaceDN w:val="0"/>
              <w:adjustRightInd w:val="0"/>
              <w:jc w:val="both"/>
              <w:rPr>
                <w:rFonts w:eastAsia="Calibri"/>
                <w:sz w:val="20"/>
                <w:szCs w:val="20"/>
                <w:lang w:val="x-none" w:eastAsia="en-US"/>
              </w:rPr>
            </w:pPr>
            <w:r w:rsidRPr="00932C4F">
              <w:rPr>
                <w:rFonts w:eastAsia="Calibri"/>
                <w:color w:val="000000"/>
                <w:sz w:val="20"/>
                <w:szCs w:val="20"/>
                <w:lang w:eastAsia="en-US"/>
              </w:rPr>
              <w:t xml:space="preserve">- для вида разрешенного использования: </w:t>
            </w:r>
            <w:r w:rsidRPr="00932C4F">
              <w:rPr>
                <w:rFonts w:eastAsia="Calibri"/>
                <w:sz w:val="20"/>
                <w:szCs w:val="20"/>
                <w:lang w:val="x-none" w:eastAsia="en-US"/>
              </w:rPr>
              <w:t>Малоэтажная многоквартирн</w:t>
            </w:r>
            <w:r>
              <w:rPr>
                <w:rFonts w:eastAsia="Calibri"/>
                <w:sz w:val="20"/>
                <w:szCs w:val="20"/>
                <w:lang w:val="x-none" w:eastAsia="en-US"/>
              </w:rPr>
              <w:t>ая жилая застройка (код 2.1.</w:t>
            </w:r>
            <w:r>
              <w:rPr>
                <w:rFonts w:eastAsia="Calibri"/>
                <w:sz w:val="20"/>
                <w:szCs w:val="20"/>
                <w:lang w:eastAsia="en-US"/>
              </w:rPr>
              <w:t>1)-</w:t>
            </w:r>
            <w:r w:rsidRPr="00C65234">
              <w:rPr>
                <w:rFonts w:eastAsia="Calibri"/>
                <w:sz w:val="20"/>
                <w:szCs w:val="20"/>
                <w:lang w:val="x-none" w:eastAsia="en-US"/>
              </w:rPr>
              <w:t xml:space="preserve"> минимальный – 800 кв. м, максимальный – не подлежит установлению; </w:t>
            </w:r>
          </w:p>
          <w:p w:rsidR="00372F3D" w:rsidRPr="00932C4F" w:rsidRDefault="00372F3D" w:rsidP="00D15C01">
            <w:pPr>
              <w:rPr>
                <w:rFonts w:eastAsia="Calibri"/>
                <w:sz w:val="20"/>
                <w:szCs w:val="20"/>
                <w:lang w:eastAsia="en-US"/>
              </w:rPr>
            </w:pPr>
            <w:r w:rsidRPr="00932C4F">
              <w:rPr>
                <w:rFonts w:eastAsia="Calibri"/>
                <w:sz w:val="20"/>
                <w:szCs w:val="20"/>
                <w:lang w:val="x-none" w:eastAsia="en-US"/>
              </w:rPr>
              <w:t>- для вида разрешенного использования</w:t>
            </w:r>
            <w:r w:rsidRPr="00932C4F">
              <w:rPr>
                <w:rFonts w:eastAsia="Calibri"/>
                <w:sz w:val="20"/>
                <w:szCs w:val="20"/>
                <w:lang w:eastAsia="en-US"/>
              </w:rPr>
              <w:t xml:space="preserve"> Индивидуальное жилищное строительство (код 2.1): </w:t>
            </w:r>
            <w:r w:rsidRPr="00932C4F">
              <w:rPr>
                <w:rFonts w:eastAsia="Calibri"/>
                <w:sz w:val="20"/>
                <w:szCs w:val="20"/>
                <w:lang w:val="x-none" w:eastAsia="en-US"/>
              </w:rPr>
              <w:t>минимальный – 400 кв. м, максимальный – 1 500 кв. м;</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w:t>
            </w:r>
            <w:proofErr w:type="spellStart"/>
            <w:r w:rsidRPr="00932C4F">
              <w:rPr>
                <w:rFonts w:eastAsia="Calibri"/>
                <w:sz w:val="20"/>
                <w:szCs w:val="20"/>
                <w:lang w:val="x-none" w:eastAsia="en-US"/>
              </w:rPr>
              <w:t>Среднеэтажная</w:t>
            </w:r>
            <w:proofErr w:type="spellEnd"/>
            <w:r w:rsidRPr="00932C4F">
              <w:rPr>
                <w:rFonts w:eastAsia="Calibri"/>
                <w:sz w:val="20"/>
                <w:szCs w:val="20"/>
                <w:lang w:val="x-none" w:eastAsia="en-US"/>
              </w:rPr>
              <w:t xml:space="preserve"> жилая застройка (код 2.5), Общежития (код 3.2.4): минимальный – 1 500 кв. м, максимальный – не подлежит установлению;</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eastAsia="en-US"/>
              </w:rPr>
              <w:t xml:space="preserve">-для вида разрешенного использования: </w:t>
            </w:r>
            <w:r w:rsidRPr="00932C4F">
              <w:rPr>
                <w:rFonts w:eastAsia="Calibri"/>
                <w:sz w:val="20"/>
                <w:szCs w:val="20"/>
                <w:lang w:val="x-none" w:eastAsia="en-US"/>
              </w:rPr>
              <w:t>Многоэтажная</w:t>
            </w:r>
            <w:r w:rsidRPr="00932C4F">
              <w:rPr>
                <w:rFonts w:eastAsia="Calibri"/>
                <w:sz w:val="20"/>
                <w:szCs w:val="20"/>
                <w:lang w:eastAsia="en-US"/>
              </w:rPr>
              <w:t xml:space="preserve"> </w:t>
            </w:r>
            <w:r w:rsidRPr="00932C4F">
              <w:rPr>
                <w:rFonts w:eastAsia="Calibri"/>
                <w:sz w:val="20"/>
                <w:szCs w:val="20"/>
                <w:lang w:val="x-none" w:eastAsia="en-US"/>
              </w:rPr>
              <w:t>жилая застройка (высотная застройка) (код 2.6), Гостиничное обслуживание (код 4.7): минимальный – 3 000 кв.</w:t>
            </w:r>
            <w:r w:rsidRPr="00932C4F">
              <w:rPr>
                <w:rFonts w:eastAsia="Calibri"/>
                <w:sz w:val="20"/>
                <w:szCs w:val="20"/>
                <w:lang w:val="en-US" w:eastAsia="en-US"/>
              </w:rPr>
              <w:t> </w:t>
            </w:r>
            <w:r w:rsidRPr="00932C4F">
              <w:rPr>
                <w:rFonts w:eastAsia="Calibri"/>
                <w:sz w:val="20"/>
                <w:szCs w:val="20"/>
                <w:lang w:val="x-none" w:eastAsia="en-US"/>
              </w:rPr>
              <w:t xml:space="preserve">м, максимальный – не подлежит установлению;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Объекты дорожного сервиса (код 4.9.1): минимальный – 200 кв. м, максимальный – 1 000 кв. м;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видов разрешенного использования: Коммунальное обслужива</w:t>
            </w:r>
            <w:r>
              <w:rPr>
                <w:rFonts w:eastAsia="Calibri"/>
                <w:sz w:val="20"/>
                <w:szCs w:val="20"/>
                <w:lang w:val="x-none" w:eastAsia="en-US"/>
              </w:rPr>
              <w:t xml:space="preserve">ние (код 3.1), </w:t>
            </w:r>
            <w:r>
              <w:rPr>
                <w:rFonts w:eastAsia="Calibri"/>
                <w:sz w:val="20"/>
                <w:szCs w:val="20"/>
                <w:lang w:eastAsia="en-US"/>
              </w:rPr>
              <w:t>О</w:t>
            </w:r>
            <w:proofErr w:type="spellStart"/>
            <w:r>
              <w:rPr>
                <w:rFonts w:eastAsia="Calibri"/>
                <w:sz w:val="20"/>
                <w:szCs w:val="20"/>
                <w:lang w:val="x-none" w:eastAsia="en-US"/>
              </w:rPr>
              <w:t>бразование</w:t>
            </w:r>
            <w:proofErr w:type="spellEnd"/>
            <w:r>
              <w:rPr>
                <w:rFonts w:eastAsia="Calibri"/>
                <w:sz w:val="20"/>
                <w:szCs w:val="20"/>
                <w:lang w:val="x-none" w:eastAsia="en-US"/>
              </w:rPr>
              <w:t xml:space="preserve"> и просвещение</w:t>
            </w:r>
            <w:r w:rsidRPr="00932C4F">
              <w:rPr>
                <w:rFonts w:eastAsia="Calibri"/>
                <w:sz w:val="20"/>
                <w:szCs w:val="20"/>
                <w:lang w:val="x-none" w:eastAsia="en-US"/>
              </w:rPr>
              <w:t xml:space="preserve"> (к</w:t>
            </w:r>
            <w:r>
              <w:rPr>
                <w:rFonts w:eastAsia="Calibri"/>
                <w:sz w:val="20"/>
                <w:szCs w:val="20"/>
                <w:lang w:val="x-none" w:eastAsia="en-US"/>
              </w:rPr>
              <w:t>од 3.5</w:t>
            </w:r>
            <w:r w:rsidRPr="00932C4F">
              <w:rPr>
                <w:rFonts w:eastAsia="Calibri"/>
                <w:sz w:val="20"/>
                <w:szCs w:val="20"/>
                <w:lang w:val="x-none" w:eastAsia="en-US"/>
              </w:rPr>
              <w:t>),  Охрана природных территорий (код 9.1), Земельные участки (территории) общего пользования (код 12.0)</w:t>
            </w:r>
            <w:r w:rsidRPr="00932C4F">
              <w:rPr>
                <w:rFonts w:eastAsia="Calibri"/>
                <w:sz w:val="20"/>
                <w:szCs w:val="20"/>
                <w:lang w:eastAsia="en-US"/>
              </w:rPr>
              <w:t xml:space="preserve">, Обеспечение внутреннего правопорядка (код 8.3), </w:t>
            </w:r>
            <w:r w:rsidRPr="00932C4F">
              <w:rPr>
                <w:rFonts w:eastAsiaTheme="minorHAnsi"/>
                <w:sz w:val="20"/>
                <w:szCs w:val="20"/>
                <w:lang w:eastAsia="en-US"/>
              </w:rPr>
              <w:t xml:space="preserve"> Осуществление религиозных обрядов (код 3.7.1)</w:t>
            </w:r>
            <w:r w:rsidRPr="00932C4F">
              <w:rPr>
                <w:rFonts w:eastAsia="Calibri"/>
                <w:sz w:val="20"/>
                <w:szCs w:val="20"/>
                <w:lang w:val="x-none" w:eastAsia="en-US"/>
              </w:rPr>
              <w:t xml:space="preserve"> – не подлежат установлению;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вида разрешенного использования Площадки для занятий спортом (код 5.1.3): минимальный – не подлежит установлению, максимальный – 5 000 кв. м;</w:t>
            </w:r>
          </w:p>
          <w:p w:rsidR="00372F3D" w:rsidRDefault="00372F3D" w:rsidP="00D15C01">
            <w:pPr>
              <w:ind w:firstLine="28"/>
              <w:jc w:val="both"/>
              <w:rPr>
                <w:rFonts w:eastAsia="Calibri"/>
                <w:sz w:val="20"/>
                <w:szCs w:val="20"/>
                <w:lang w:val="x-none" w:eastAsia="en-US"/>
              </w:rPr>
            </w:pPr>
            <w:r w:rsidRPr="00932C4F">
              <w:rPr>
                <w:rFonts w:asciiTheme="minorHAnsi" w:eastAsiaTheme="minorHAnsi" w:hAnsiTheme="minorHAnsi" w:cstheme="minorBidi"/>
                <w:sz w:val="20"/>
                <w:szCs w:val="20"/>
                <w:lang w:eastAsia="en-US"/>
              </w:rPr>
              <w:t>- </w:t>
            </w:r>
            <w:r w:rsidRPr="00932C4F">
              <w:rPr>
                <w:rFonts w:eastAsiaTheme="minorHAnsi"/>
                <w:sz w:val="20"/>
                <w:szCs w:val="20"/>
                <w:lang w:eastAsia="en-US"/>
              </w:rPr>
              <w:t>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r w:rsidRPr="00932C4F">
              <w:rPr>
                <w:rFonts w:eastAsia="Calibri"/>
                <w:sz w:val="20"/>
                <w:szCs w:val="20"/>
                <w:lang w:val="x-none" w:eastAsia="en-US"/>
              </w:rPr>
              <w:t xml:space="preserve"> </w:t>
            </w:r>
          </w:p>
          <w:p w:rsidR="00372F3D" w:rsidRPr="00226DB4" w:rsidRDefault="00372F3D" w:rsidP="00D15C01">
            <w:pPr>
              <w:jc w:val="both"/>
              <w:rPr>
                <w:rFonts w:eastAsia="Calibri"/>
                <w:sz w:val="20"/>
                <w:szCs w:val="20"/>
                <w:lang w:eastAsia="en-US"/>
              </w:rPr>
            </w:pPr>
            <w:r>
              <w:rPr>
                <w:rFonts w:eastAsia="Calibri"/>
                <w:sz w:val="20"/>
                <w:szCs w:val="20"/>
                <w:lang w:eastAsia="en-US"/>
              </w:rPr>
              <w:t xml:space="preserve">- для вида разрешенного использования </w:t>
            </w:r>
            <w:r w:rsidRPr="00226DB4">
              <w:rPr>
                <w:rFonts w:eastAsiaTheme="minorHAnsi"/>
                <w:sz w:val="20"/>
                <w:szCs w:val="20"/>
                <w:lang w:eastAsia="en-US"/>
              </w:rPr>
              <w:t>Стоянка транспортных средств (код 4.9.2) – минимальный 25 м</w:t>
            </w:r>
            <w:r w:rsidRPr="00226DB4">
              <w:rPr>
                <w:rFonts w:eastAsiaTheme="minorHAnsi"/>
                <w:sz w:val="20"/>
                <w:szCs w:val="20"/>
                <w:vertAlign w:val="superscript"/>
                <w:lang w:eastAsia="en-US"/>
              </w:rPr>
              <w:t>2</w:t>
            </w:r>
            <w:r w:rsidRPr="00226DB4">
              <w:rPr>
                <w:rFonts w:eastAsiaTheme="minorHAnsi"/>
                <w:sz w:val="20"/>
                <w:szCs w:val="20"/>
                <w:lang w:eastAsia="en-US"/>
              </w:rPr>
              <w:t xml:space="preserve">, </w:t>
            </w:r>
            <w:r w:rsidRPr="00226DB4">
              <w:rPr>
                <w:rFonts w:eastAsia="Calibri"/>
                <w:sz w:val="20"/>
                <w:szCs w:val="20"/>
                <w:lang w:val="x-none" w:eastAsia="en-US"/>
              </w:rPr>
              <w:t>максимальный – не подлежит установлению</w:t>
            </w:r>
            <w:r w:rsidRPr="00226DB4">
              <w:rPr>
                <w:rFonts w:eastAsia="Calibri"/>
                <w:sz w:val="20"/>
                <w:szCs w:val="20"/>
                <w:lang w:eastAsia="en-US"/>
              </w:rPr>
              <w:t>;</w:t>
            </w:r>
          </w:p>
          <w:p w:rsidR="00372F3D" w:rsidRPr="00716545" w:rsidRDefault="00372F3D" w:rsidP="00D15C01">
            <w:pPr>
              <w:jc w:val="both"/>
              <w:rPr>
                <w:rFonts w:eastAsia="Calibri"/>
                <w:sz w:val="20"/>
                <w:szCs w:val="20"/>
                <w:lang w:eastAsia="en-US"/>
              </w:rPr>
            </w:pPr>
            <w:r>
              <w:rPr>
                <w:rFonts w:eastAsia="Calibri"/>
                <w:sz w:val="20"/>
                <w:szCs w:val="20"/>
                <w:lang w:eastAsia="en-US"/>
              </w:rPr>
              <w:t xml:space="preserve">- </w:t>
            </w:r>
            <w:r>
              <w:rPr>
                <w:rFonts w:eastAsiaTheme="minorHAnsi"/>
                <w:sz w:val="20"/>
                <w:szCs w:val="20"/>
                <w:lang w:eastAsia="en-US"/>
              </w:rPr>
              <w:t xml:space="preserve">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прочих видов разрешенного использования: минимальный – 200</w:t>
            </w:r>
            <w:r w:rsidRPr="00932C4F">
              <w:rPr>
                <w:rFonts w:eastAsia="Calibri"/>
                <w:sz w:val="20"/>
                <w:szCs w:val="20"/>
                <w:lang w:val="en-US" w:eastAsia="en-US"/>
              </w:rPr>
              <w:t> </w:t>
            </w:r>
            <w:r w:rsidRPr="00932C4F">
              <w:rPr>
                <w:rFonts w:eastAsia="Calibri"/>
                <w:sz w:val="20"/>
                <w:szCs w:val="20"/>
                <w:lang w:val="x-none" w:eastAsia="en-US"/>
              </w:rPr>
              <w:t>кв. м, максимал</w:t>
            </w:r>
            <w:r>
              <w:rPr>
                <w:rFonts w:eastAsia="Calibri"/>
                <w:sz w:val="20"/>
                <w:szCs w:val="20"/>
                <w:lang w:val="x-none" w:eastAsia="en-US"/>
              </w:rPr>
              <w:t>ьный – не подлежит установлению.</w:t>
            </w:r>
          </w:p>
          <w:p w:rsidR="00372F3D" w:rsidRPr="00932C4F" w:rsidRDefault="00372F3D" w:rsidP="00D15C01">
            <w:pPr>
              <w:jc w:val="both"/>
              <w:rPr>
                <w:rFonts w:eastAsia="Calibri"/>
                <w:sz w:val="20"/>
                <w:szCs w:val="20"/>
                <w:lang w:val="x-none" w:eastAsia="en-US"/>
              </w:rPr>
            </w:pPr>
            <w:r w:rsidRPr="00932C4F">
              <w:rPr>
                <w:rFonts w:eastAsia="Calibri"/>
                <w:b/>
                <w:color w:val="000000"/>
                <w:sz w:val="20"/>
                <w:szCs w:val="20"/>
                <w:lang w:val="x-none" w:eastAsia="en-US"/>
              </w:rPr>
              <w:t>4</w:t>
            </w:r>
            <w:r w:rsidRPr="00932C4F">
              <w:rPr>
                <w:rFonts w:eastAsia="Calibri"/>
                <w:b/>
                <w:color w:val="000000"/>
                <w:sz w:val="20"/>
                <w:szCs w:val="20"/>
                <w:lang w:eastAsia="en-US"/>
              </w:rPr>
              <w:t>. М</w:t>
            </w:r>
            <w:proofErr w:type="spellStart"/>
            <w:r w:rsidRPr="00932C4F">
              <w:rPr>
                <w:rFonts w:eastAsia="Calibri"/>
                <w:b/>
                <w:color w:val="000000"/>
                <w:sz w:val="20"/>
                <w:szCs w:val="20"/>
                <w:lang w:val="x-none" w:eastAsia="en-US"/>
              </w:rPr>
              <w:t>инимальные</w:t>
            </w:r>
            <w:proofErr w:type="spellEnd"/>
            <w:r w:rsidRPr="00932C4F">
              <w:rPr>
                <w:rFonts w:eastAsia="Calibri"/>
                <w:b/>
                <w:color w:val="000000"/>
                <w:sz w:val="20"/>
                <w:szCs w:val="20"/>
                <w:lang w:val="x-none" w:eastAsia="en-US"/>
              </w:rPr>
              <w:t xml:space="preserve"> отступы от границ земельного участка: </w:t>
            </w:r>
          </w:p>
          <w:p w:rsidR="00372F3D" w:rsidRPr="00932C4F" w:rsidRDefault="00372F3D" w:rsidP="00D15C01">
            <w:pPr>
              <w:ind w:firstLine="28"/>
              <w:jc w:val="both"/>
              <w:rPr>
                <w:rFonts w:eastAsia="Calibri"/>
                <w:sz w:val="20"/>
                <w:szCs w:val="20"/>
                <w:lang w:val="x-none" w:eastAsia="en-US"/>
              </w:rPr>
            </w:pPr>
            <w:r w:rsidRPr="00932C4F">
              <w:rPr>
                <w:rFonts w:eastAsia="Calibri"/>
                <w:color w:val="000000"/>
                <w:sz w:val="20"/>
                <w:szCs w:val="20"/>
                <w:lang w:val="x-none" w:eastAsia="en-US"/>
              </w:rPr>
              <w:t xml:space="preserve">- </w:t>
            </w:r>
            <w:r w:rsidRPr="00932C4F">
              <w:rPr>
                <w:rFonts w:eastAsia="Calibri"/>
                <w:sz w:val="20"/>
                <w:szCs w:val="20"/>
                <w:lang w:val="x-none" w:eastAsia="en-US"/>
              </w:rPr>
              <w:t xml:space="preserve">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lastRenderedPageBreak/>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932C4F" w:rsidRDefault="00372F3D" w:rsidP="00D15C01">
            <w:pPr>
              <w:ind w:firstLine="28"/>
              <w:jc w:val="both"/>
              <w:rPr>
                <w:rFonts w:eastAsia="Calibri"/>
                <w:sz w:val="20"/>
                <w:szCs w:val="20"/>
                <w:lang w:val="x-none" w:eastAsia="en-US"/>
              </w:rPr>
            </w:pPr>
          </w:p>
          <w:p w:rsidR="00372F3D" w:rsidRPr="00932C4F" w:rsidRDefault="00372F3D" w:rsidP="00D15C01">
            <w:pPr>
              <w:rPr>
                <w:rFonts w:eastAsia="Calibri"/>
                <w:b/>
                <w:color w:val="000000"/>
                <w:sz w:val="20"/>
                <w:szCs w:val="20"/>
                <w:lang w:eastAsia="en-US"/>
              </w:rPr>
            </w:pPr>
            <w:r w:rsidRPr="00932C4F">
              <w:rPr>
                <w:rFonts w:eastAsia="Calibri"/>
                <w:b/>
                <w:color w:val="000000"/>
                <w:sz w:val="20"/>
                <w:szCs w:val="20"/>
                <w:lang w:eastAsia="en-US"/>
              </w:rPr>
              <w:t>5. О</w:t>
            </w:r>
            <w:proofErr w:type="spellStart"/>
            <w:r w:rsidRPr="00932C4F">
              <w:rPr>
                <w:rFonts w:eastAsia="Calibri"/>
                <w:b/>
                <w:color w:val="000000"/>
                <w:sz w:val="20"/>
                <w:szCs w:val="20"/>
                <w:lang w:val="x-none" w:eastAsia="en-US"/>
              </w:rPr>
              <w:t>тступы</w:t>
            </w:r>
            <w:proofErr w:type="spellEnd"/>
            <w:r w:rsidRPr="00932C4F">
              <w:rPr>
                <w:rFonts w:eastAsia="Calibri"/>
                <w:b/>
                <w:color w:val="000000"/>
                <w:sz w:val="20"/>
                <w:szCs w:val="20"/>
                <w:lang w:val="x-none" w:eastAsia="en-US"/>
              </w:rPr>
              <w:t xml:space="preserve"> от красной линии и территорий общего пользования</w:t>
            </w:r>
            <w:r w:rsidRPr="00932C4F">
              <w:rPr>
                <w:rFonts w:eastAsia="Calibri"/>
                <w:b/>
                <w:color w:val="000000"/>
                <w:sz w:val="20"/>
                <w:szCs w:val="20"/>
                <w:lang w:eastAsia="en-US"/>
              </w:rPr>
              <w:t>:</w:t>
            </w:r>
          </w:p>
          <w:p w:rsidR="00372F3D" w:rsidRPr="00932C4F" w:rsidRDefault="00372F3D" w:rsidP="00D15C01">
            <w:pPr>
              <w:rPr>
                <w:rFonts w:asciiTheme="minorHAnsi" w:eastAsiaTheme="minorHAnsi" w:hAnsiTheme="minorHAnsi" w:cstheme="minorBidi"/>
                <w:sz w:val="22"/>
                <w:szCs w:val="22"/>
                <w:lang w:eastAsia="en-US"/>
              </w:rPr>
            </w:pPr>
            <w:r w:rsidRPr="00932C4F">
              <w:rPr>
                <w:rFonts w:asciiTheme="minorHAnsi" w:eastAsiaTheme="minorHAnsi" w:hAnsiTheme="minorHAnsi" w:cstheme="minorBidi"/>
                <w:sz w:val="22"/>
                <w:szCs w:val="22"/>
                <w:lang w:eastAsia="en-US"/>
              </w:rPr>
              <w:t xml:space="preserve">-  </w:t>
            </w:r>
            <w:r w:rsidRPr="00932C4F">
              <w:rPr>
                <w:rFonts w:eastAsia="Calibri"/>
                <w:sz w:val="20"/>
                <w:szCs w:val="20"/>
                <w:lang w:val="x-none" w:eastAsia="en-US"/>
              </w:rPr>
              <w:t>для видов разрешенного использования:</w:t>
            </w:r>
            <w:r w:rsidRPr="00932C4F">
              <w:rPr>
                <w:rFonts w:eastAsia="Calibri"/>
                <w:sz w:val="20"/>
                <w:szCs w:val="20"/>
                <w:lang w:eastAsia="en-US"/>
              </w:rPr>
              <w:t xml:space="preserve"> Индивидуальное жилищное строительство – 5 м;</w:t>
            </w:r>
          </w:p>
          <w:p w:rsidR="00372F3D" w:rsidRDefault="00372F3D" w:rsidP="00D15C01">
            <w:pPr>
              <w:jc w:val="both"/>
              <w:rPr>
                <w:rFonts w:eastAsia="Calibri"/>
                <w:sz w:val="20"/>
                <w:szCs w:val="20"/>
                <w:lang w:val="x-none" w:eastAsia="en-US"/>
              </w:rPr>
            </w:pPr>
            <w:r w:rsidRPr="00932C4F">
              <w:rPr>
                <w:rFonts w:eastAsia="Calibri"/>
                <w:color w:val="000000"/>
                <w:sz w:val="20"/>
                <w:szCs w:val="20"/>
                <w:lang w:val="x-none" w:eastAsia="en-US"/>
              </w:rPr>
              <w:t>- </w:t>
            </w:r>
            <w:r w:rsidRPr="00932C4F">
              <w:rPr>
                <w:rFonts w:eastAsia="Calibri"/>
                <w:sz w:val="20"/>
                <w:szCs w:val="20"/>
                <w:lang w:val="x-none" w:eastAsia="en-US"/>
              </w:rPr>
              <w:t>для видов разрешенного использования: Малоэтажная многоквартирная жилая застройка (код 2.1.1)</w:t>
            </w:r>
            <w:r w:rsidRPr="00932C4F">
              <w:rPr>
                <w:rFonts w:eastAsia="Calibri"/>
                <w:sz w:val="20"/>
                <w:szCs w:val="20"/>
                <w:lang w:eastAsia="en-US"/>
              </w:rPr>
              <w:t xml:space="preserve">, </w:t>
            </w:r>
            <w:proofErr w:type="spellStart"/>
            <w:r w:rsidRPr="00932C4F">
              <w:rPr>
                <w:rFonts w:eastAsia="Calibri"/>
                <w:sz w:val="20"/>
                <w:szCs w:val="20"/>
                <w:lang w:val="x-none" w:eastAsia="en-US"/>
              </w:rPr>
              <w:t>Среднеэтажная</w:t>
            </w:r>
            <w:proofErr w:type="spellEnd"/>
            <w:r w:rsidRPr="00932C4F">
              <w:rPr>
                <w:rFonts w:eastAsia="Calibri"/>
                <w:sz w:val="20"/>
                <w:szCs w:val="20"/>
                <w:lang w:val="x-none" w:eastAsia="en-US"/>
              </w:rPr>
              <w:t xml:space="preserve"> жилая застройка (код 2.5), Многоэтажная жилая застройка (высотная застройка) (код 2.6),</w:t>
            </w:r>
            <w:r w:rsidRPr="00932C4F">
              <w:rPr>
                <w:rFonts w:eastAsia="Calibri"/>
                <w:sz w:val="20"/>
                <w:szCs w:val="20"/>
                <w:lang w:eastAsia="en-US"/>
              </w:rPr>
              <w:t xml:space="preserve"> </w:t>
            </w:r>
            <w:r w:rsidRPr="00932C4F">
              <w:rPr>
                <w:rFonts w:eastAsia="Calibri"/>
                <w:sz w:val="20"/>
                <w:szCs w:val="20"/>
                <w:lang w:val="x-none" w:eastAsia="en-US"/>
              </w:rPr>
              <w:t xml:space="preserve"> Общежития (код 3.2.4) - при размещении в первом этаже жилых помещений – 6 м, при размещении в первом этаже нежилых помещений – 0 м; </w:t>
            </w:r>
          </w:p>
          <w:p w:rsidR="00372F3D" w:rsidRPr="00932C4F" w:rsidRDefault="00372F3D" w:rsidP="00D15C01">
            <w:pPr>
              <w:jc w:val="both"/>
              <w:rPr>
                <w:rFonts w:eastAsia="Calibri"/>
                <w:sz w:val="20"/>
                <w:szCs w:val="20"/>
                <w:lang w:val="x-none" w:eastAsia="en-US"/>
              </w:rPr>
            </w:pP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6. 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роцент</w:t>
            </w:r>
            <w:proofErr w:type="spellEnd"/>
            <w:r w:rsidRPr="00932C4F">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932C4F" w:rsidRDefault="00372F3D" w:rsidP="00D15C01">
            <w:pPr>
              <w:jc w:val="both"/>
              <w:rPr>
                <w:rFonts w:eastAsia="Calibri"/>
                <w:b/>
                <w:color w:val="000000"/>
                <w:sz w:val="20"/>
                <w:szCs w:val="20"/>
                <w:lang w:val="x-none" w:eastAsia="en-US"/>
              </w:rPr>
            </w:pP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7</w:t>
            </w:r>
            <w:r w:rsidRPr="00932C4F">
              <w:rPr>
                <w:rFonts w:eastAsia="Calibri"/>
                <w:b/>
                <w:color w:val="000000"/>
                <w:sz w:val="20"/>
                <w:szCs w:val="20"/>
                <w:lang w:eastAsia="en-US"/>
              </w:rPr>
              <w:t>.</w:t>
            </w:r>
            <w:r w:rsidRPr="00932C4F">
              <w:rPr>
                <w:rFonts w:eastAsia="Calibri"/>
                <w:b/>
                <w:color w:val="000000"/>
                <w:sz w:val="20"/>
                <w:szCs w:val="20"/>
                <w:lang w:val="x-none" w:eastAsia="en-US"/>
              </w:rPr>
              <w:t> </w:t>
            </w:r>
            <w:r w:rsidRPr="00932C4F">
              <w:rPr>
                <w:rFonts w:eastAsia="Calibri"/>
                <w:b/>
                <w:color w:val="000000"/>
                <w:sz w:val="20"/>
                <w:szCs w:val="20"/>
                <w:lang w:eastAsia="en-US"/>
              </w:rPr>
              <w:t>М</w:t>
            </w:r>
            <w:proofErr w:type="spellStart"/>
            <w:r w:rsidRPr="00932C4F">
              <w:rPr>
                <w:rFonts w:eastAsia="Calibri"/>
                <w:b/>
                <w:color w:val="000000"/>
                <w:sz w:val="20"/>
                <w:szCs w:val="20"/>
                <w:lang w:val="x-none" w:eastAsia="en-US"/>
              </w:rPr>
              <w:t>аксимальный</w:t>
            </w:r>
            <w:proofErr w:type="spellEnd"/>
            <w:r w:rsidRPr="00932C4F">
              <w:rPr>
                <w:rFonts w:eastAsia="Calibri"/>
                <w:b/>
                <w:color w:val="000000"/>
                <w:sz w:val="20"/>
                <w:szCs w:val="20"/>
                <w:lang w:val="x-none" w:eastAsia="en-US"/>
              </w:rPr>
              <w:t xml:space="preserve"> коэффициент плотности застройки земельного участка:</w:t>
            </w:r>
          </w:p>
          <w:p w:rsidR="00372F3D" w:rsidRPr="00932C4F" w:rsidRDefault="00372F3D" w:rsidP="00D15C01">
            <w:pPr>
              <w:jc w:val="both"/>
              <w:rPr>
                <w:rFonts w:eastAsia="Calibri"/>
                <w:color w:val="000000"/>
                <w:sz w:val="20"/>
                <w:szCs w:val="20"/>
                <w:lang w:val="x-none" w:eastAsia="en-US"/>
              </w:rPr>
            </w:pPr>
            <w:r w:rsidRPr="00932C4F">
              <w:rPr>
                <w:rFonts w:eastAsia="Calibri"/>
                <w:color w:val="000000"/>
                <w:sz w:val="20"/>
                <w:szCs w:val="20"/>
                <w:lang w:eastAsia="en-US"/>
              </w:rPr>
              <w:t>- для всей терри</w:t>
            </w:r>
            <w:r>
              <w:rPr>
                <w:rFonts w:eastAsia="Calibri"/>
                <w:color w:val="000000"/>
                <w:sz w:val="20"/>
                <w:szCs w:val="20"/>
                <w:lang w:eastAsia="en-US"/>
              </w:rPr>
              <w:t>ториальной зоны городского центр</w:t>
            </w:r>
            <w:r w:rsidRPr="00932C4F">
              <w:rPr>
                <w:rFonts w:eastAsia="Calibri"/>
                <w:color w:val="000000"/>
                <w:sz w:val="20"/>
                <w:szCs w:val="20"/>
                <w:lang w:eastAsia="en-US"/>
              </w:rPr>
              <w:t xml:space="preserve">а ОЖ 1 – 3,0; </w:t>
            </w:r>
            <w:r w:rsidRPr="00932C4F">
              <w:rPr>
                <w:rFonts w:eastAsia="Calibri"/>
                <w:color w:val="000000"/>
                <w:sz w:val="20"/>
                <w:szCs w:val="20"/>
                <w:lang w:val="x-none" w:eastAsia="en-US"/>
              </w:rPr>
              <w:t xml:space="preserve"> </w:t>
            </w:r>
          </w:p>
          <w:p w:rsidR="00372F3D" w:rsidRPr="00932C4F" w:rsidRDefault="00372F3D" w:rsidP="00D15C01">
            <w:pPr>
              <w:jc w:val="both"/>
              <w:rPr>
                <w:rFonts w:eastAsia="Calibri"/>
                <w:sz w:val="20"/>
                <w:szCs w:val="20"/>
                <w:lang w:val="x-none" w:eastAsia="en-US"/>
              </w:rPr>
            </w:pPr>
            <w:r>
              <w:rPr>
                <w:rFonts w:eastAsia="Calibri"/>
                <w:sz w:val="20"/>
                <w:szCs w:val="20"/>
                <w:lang w:val="x-none" w:eastAsia="en-US"/>
              </w:rPr>
              <w:t xml:space="preserve"> </w:t>
            </w:r>
            <w:r w:rsidRPr="00932C4F">
              <w:rPr>
                <w:rFonts w:eastAsia="Calibri"/>
                <w:sz w:val="20"/>
                <w:szCs w:val="20"/>
                <w:lang w:val="x-none" w:eastAsia="en-US"/>
              </w:rPr>
              <w:t>- для видов разрешенного использования: Дошкольное, начальное и среднее общее образование (код 3.5.1), Площадки для занятий спортом (код 5.1.3), Обеспечение внутреннего правопорядка (код 8.3), Охрана природных территорий (код 9.1), Земельные участки (территории) общего пользования (код 12.0)</w:t>
            </w:r>
            <w:r w:rsidRPr="00932C4F">
              <w:rPr>
                <w:rFonts w:eastAsia="Calibri"/>
                <w:sz w:val="20"/>
                <w:szCs w:val="20"/>
                <w:lang w:eastAsia="en-US"/>
              </w:rPr>
              <w:t xml:space="preserve">, </w:t>
            </w:r>
            <w:r w:rsidRPr="00932C4F">
              <w:rPr>
                <w:rFonts w:eastAsiaTheme="minorHAnsi"/>
                <w:sz w:val="20"/>
                <w:szCs w:val="20"/>
                <w:lang w:eastAsia="en-US"/>
              </w:rPr>
              <w:t>- осуществление религиозных обрядов (код 3.7.1)</w:t>
            </w:r>
            <w:r w:rsidRPr="00932C4F">
              <w:rPr>
                <w:rFonts w:eastAsia="Calibri"/>
                <w:sz w:val="20"/>
                <w:szCs w:val="20"/>
                <w:lang w:val="x-none" w:eastAsia="en-US"/>
              </w:rPr>
              <w:t xml:space="preserve"> – не подлежит установлению; </w:t>
            </w:r>
          </w:p>
          <w:p w:rsidR="00372F3D" w:rsidRPr="00932C4F" w:rsidRDefault="00372F3D" w:rsidP="00D15C01">
            <w:pPr>
              <w:jc w:val="both"/>
              <w:rPr>
                <w:rFonts w:eastAsia="Calibri"/>
                <w:b/>
                <w:color w:val="000000"/>
                <w:sz w:val="20"/>
                <w:szCs w:val="20"/>
                <w:lang w:eastAsia="en-US"/>
              </w:rPr>
            </w:pPr>
            <w:r w:rsidRPr="00932C4F">
              <w:rPr>
                <w:sz w:val="20"/>
                <w:szCs w:val="20"/>
              </w:rPr>
              <w:t>- для прочих видов разрешенного использования – 1,5.</w:t>
            </w:r>
            <w:r w:rsidRPr="00932C4F">
              <w:rPr>
                <w:rFonts w:eastAsia="Calibri"/>
                <w:color w:val="000000"/>
                <w:sz w:val="20"/>
                <w:szCs w:val="20"/>
                <w:lang w:eastAsia="en-US"/>
              </w:rPr>
              <w:t xml:space="preserve"> </w:t>
            </w: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многоэтажная жилая застройка (высотная застройка)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2.6</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хранение автотранспорта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2.7.1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lastRenderedPageBreak/>
              <w:t>- размещение гаражей для собственных нужд</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2.7.2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lastRenderedPageBreak/>
              <w:t>- коммунальное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социальное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rPr>
          <w:trHeight w:val="256"/>
        </w:trPr>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бытовое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xml:space="preserve">- амбулаторно-поликлиническое </w:t>
            </w:r>
            <w:proofErr w:type="spellStart"/>
            <w:r w:rsidRPr="00932C4F">
              <w:rPr>
                <w:rFonts w:eastAsiaTheme="minorHAnsi"/>
                <w:sz w:val="20"/>
                <w:szCs w:val="20"/>
                <w:lang w:eastAsia="en-US"/>
              </w:rPr>
              <w:t>обслужива-ние</w:t>
            </w:r>
            <w:proofErr w:type="spellEnd"/>
            <w:r w:rsidRPr="00932C4F">
              <w:rPr>
                <w:rFonts w:eastAsiaTheme="minorHAnsi"/>
                <w:sz w:val="20"/>
                <w:szCs w:val="20"/>
                <w:lang w:eastAsia="en-US"/>
              </w:rPr>
              <w:t xml:space="preserve"> </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3.4.1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образование и просвещение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3.5</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культурное развитие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3.6</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осуществление религиозных обрядов</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3.7.1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государственное управление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3.8.1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амбулаторное ветеринарное обслуживание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3.10.1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деловое управление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объекты торговли (торговые центры, торгово-развлекательные центры (комплексы)</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рынки</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xml:space="preserve">- магазины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банковская и страховая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4.5</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общественное питание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4.6</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гостиничное обслуживание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4.7</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xml:space="preserve">- развлекательные мероприятия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4.8.1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автомобильные мойки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ремонт автомобилей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стоянка транспортных средств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w:t>
            </w:r>
            <w:proofErr w:type="spellStart"/>
            <w:r w:rsidRPr="00092DB5">
              <w:rPr>
                <w:rFonts w:eastAsiaTheme="minorHAnsi"/>
                <w:sz w:val="20"/>
                <w:szCs w:val="20"/>
                <w:lang w:eastAsia="en-US"/>
              </w:rPr>
              <w:t>выставочно</w:t>
            </w:r>
            <w:proofErr w:type="spellEnd"/>
            <w:r w:rsidRPr="00092DB5">
              <w:rPr>
                <w:rFonts w:eastAsiaTheme="minorHAnsi"/>
                <w:sz w:val="20"/>
                <w:szCs w:val="20"/>
                <w:lang w:eastAsia="en-US"/>
              </w:rPr>
              <w:t>-ярмарочная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4.10</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спортивно-зрелищных мероприятий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занятий спортом в помещениях</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площадки для занятий спортом</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связь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6.8</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научно-производственная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6.12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обслуживание перевозок пассажиров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7.2.2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стоянки транспорта общего 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7.2.3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внутреннего правопорядка</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8.3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охрана природных территорий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9.1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санаторная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9.2.1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историко-культурная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9.3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водные объекты</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11.0</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lastRenderedPageBreak/>
              <w:t>- земельные участки (территории) общего 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12.0</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lastRenderedPageBreak/>
              <w:t>2. Условно разрешенные виды использования: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 xml:space="preserve">- </w:t>
            </w:r>
            <w:r w:rsidRPr="00932C4F">
              <w:rPr>
                <w:rFonts w:eastAsia="Calibri"/>
                <w:sz w:val="20"/>
                <w:szCs w:val="20"/>
                <w:lang w:eastAsia="en-US"/>
              </w:rPr>
              <w:t>Индивидуальное жилищное строительство</w:t>
            </w:r>
          </w:p>
        </w:tc>
        <w:tc>
          <w:tcPr>
            <w:tcW w:w="709" w:type="dxa"/>
          </w:tcPr>
          <w:p w:rsidR="00372F3D" w:rsidRPr="00932C4F" w:rsidRDefault="00372F3D" w:rsidP="00D15C01">
            <w:pPr>
              <w:ind w:left="-103"/>
              <w:jc w:val="center"/>
              <w:rPr>
                <w:rFonts w:eastAsiaTheme="minorHAnsi" w:cstheme="minorBidi"/>
                <w:b/>
                <w:color w:val="000000"/>
                <w:sz w:val="20"/>
                <w:szCs w:val="20"/>
                <w:lang w:val="en-US" w:eastAsia="en-US"/>
              </w:rPr>
            </w:pPr>
            <w:r w:rsidRPr="00932C4F">
              <w:rPr>
                <w:rFonts w:eastAsiaTheme="minorHAnsi" w:cstheme="minorBidi"/>
                <w:b/>
                <w:color w:val="000000"/>
                <w:sz w:val="20"/>
                <w:szCs w:val="20"/>
                <w:lang w:eastAsia="en-US"/>
              </w:rPr>
              <w:t>2.1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cstheme="minorBidi"/>
                <w:color w:val="000000"/>
                <w:sz w:val="20"/>
                <w:szCs w:val="20"/>
                <w:lang w:eastAsia="en-US"/>
              </w:rPr>
              <w:t xml:space="preserve">- </w:t>
            </w:r>
            <w:r w:rsidRPr="00932C4F">
              <w:rPr>
                <w:color w:val="000000"/>
                <w:sz w:val="20"/>
                <w:szCs w:val="20"/>
              </w:rPr>
              <w:t>малоэтажная многоквартирная жилая застройка</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служебные гаражи</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заправка транспортных средств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пищевая промышленность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целлюлозно-бумажная промышленность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3. Вспомогательные виды разрешенного использования – не предусмотрены</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bl>
    <w:p w:rsidR="00372F3D" w:rsidRDefault="00372F3D" w:rsidP="00372F3D">
      <w:pPr>
        <w:spacing w:after="160" w:line="259" w:lineRule="auto"/>
        <w:jc w:val="both"/>
        <w:rPr>
          <w:rFonts w:eastAsiaTheme="minorHAnsi"/>
          <w:b/>
          <w:color w:val="000000"/>
          <w:sz w:val="28"/>
          <w:szCs w:val="28"/>
          <w:lang w:eastAsia="en-US"/>
        </w:rPr>
      </w:pPr>
    </w:p>
    <w:p w:rsidR="00372F3D" w:rsidRPr="00932C4F" w:rsidRDefault="00372F3D" w:rsidP="00372F3D">
      <w:pPr>
        <w:spacing w:after="160" w:line="259" w:lineRule="auto"/>
        <w:ind w:firstLine="709"/>
        <w:jc w:val="both"/>
        <w:rPr>
          <w:rFonts w:eastAsiaTheme="minorHAnsi" w:cstheme="minorBidi"/>
          <w:b/>
          <w:color w:val="000000"/>
          <w:sz w:val="28"/>
          <w:szCs w:val="28"/>
          <w:lang w:eastAsia="en-US"/>
        </w:rPr>
      </w:pPr>
      <w:r w:rsidRPr="00932C4F">
        <w:rPr>
          <w:rFonts w:eastAsiaTheme="minorHAnsi"/>
          <w:b/>
          <w:color w:val="000000"/>
          <w:sz w:val="28"/>
          <w:szCs w:val="28"/>
          <w:lang w:eastAsia="en-US"/>
        </w:rPr>
        <w:t xml:space="preserve">Статья </w:t>
      </w:r>
      <w:r w:rsidRPr="000C51F4">
        <w:rPr>
          <w:rFonts w:eastAsiaTheme="minorHAnsi"/>
          <w:b/>
          <w:sz w:val="28"/>
          <w:szCs w:val="28"/>
          <w:lang w:eastAsia="en-US"/>
        </w:rPr>
        <w:t>36</w:t>
      </w:r>
      <w:r w:rsidRPr="00932C4F">
        <w:rPr>
          <w:rFonts w:eastAsiaTheme="minorHAnsi"/>
          <w:b/>
          <w:sz w:val="28"/>
          <w:szCs w:val="28"/>
          <w:lang w:eastAsia="en-US"/>
        </w:rPr>
        <w:t xml:space="preserve">. </w:t>
      </w:r>
      <w:r w:rsidRPr="00932C4F">
        <w:rPr>
          <w:rFonts w:eastAsiaTheme="minorHAnsi"/>
          <w:b/>
          <w:color w:val="000000"/>
          <w:sz w:val="28"/>
          <w:szCs w:val="28"/>
          <w:lang w:eastAsia="en-US"/>
        </w:rPr>
        <w:t xml:space="preserve">Общественно-жилая зона </w:t>
      </w:r>
      <w:r w:rsidRPr="00932C4F">
        <w:rPr>
          <w:rFonts w:eastAsiaTheme="minorHAnsi" w:cstheme="minorBidi"/>
          <w:b/>
          <w:color w:val="000000"/>
          <w:sz w:val="28"/>
          <w:szCs w:val="28"/>
          <w:lang w:eastAsia="en-US"/>
        </w:rPr>
        <w:t>малоэтажной жилой застройки ОЖ-2 (зона под</w:t>
      </w:r>
      <w:r>
        <w:rPr>
          <w:rFonts w:eastAsiaTheme="minorHAnsi" w:cstheme="minorBidi"/>
          <w:b/>
          <w:color w:val="000000"/>
          <w:sz w:val="28"/>
          <w:szCs w:val="28"/>
          <w:lang w:eastAsia="en-US"/>
        </w:rPr>
        <w:t>-</w:t>
      </w:r>
      <w:r w:rsidRPr="00932C4F">
        <w:rPr>
          <w:rFonts w:eastAsiaTheme="minorHAnsi" w:cstheme="minorBidi"/>
          <w:b/>
          <w:color w:val="000000"/>
          <w:sz w:val="28"/>
          <w:szCs w:val="28"/>
          <w:lang w:eastAsia="en-US"/>
        </w:rPr>
        <w:t>центров жилых районов города и населенных пунктов городского округа)</w:t>
      </w:r>
    </w:p>
    <w:p w:rsidR="00372F3D" w:rsidRPr="00932C4F" w:rsidRDefault="00372F3D" w:rsidP="00372F3D">
      <w:pPr>
        <w:autoSpaceDE w:val="0"/>
        <w:autoSpaceDN w:val="0"/>
        <w:adjustRightInd w:val="0"/>
        <w:ind w:firstLine="709"/>
        <w:jc w:val="both"/>
        <w:rPr>
          <w:rFonts w:eastAsia="Calibri"/>
          <w:color w:val="000000"/>
          <w:sz w:val="28"/>
          <w:szCs w:val="28"/>
          <w:lang w:val="x-none" w:eastAsia="en-US"/>
        </w:rPr>
      </w:pPr>
      <w:r w:rsidRPr="00932C4F">
        <w:rPr>
          <w:rFonts w:eastAsia="Calibri"/>
          <w:color w:val="000000"/>
          <w:sz w:val="28"/>
          <w:szCs w:val="28"/>
          <w:lang w:val="x-none" w:eastAsia="en-US"/>
        </w:rPr>
        <w:t xml:space="preserve">Общественно-жилая зона (ОЖ-2) включает в себя участки территории города </w:t>
      </w:r>
      <w:r w:rsidRPr="00932C4F">
        <w:rPr>
          <w:rFonts w:eastAsia="Calibri"/>
          <w:color w:val="000000"/>
          <w:sz w:val="28"/>
          <w:szCs w:val="28"/>
          <w:lang w:eastAsia="en-US"/>
        </w:rPr>
        <w:t>Анжеро-Судженска</w:t>
      </w:r>
      <w:r w:rsidRPr="00932C4F">
        <w:rPr>
          <w:rFonts w:eastAsia="Calibri"/>
          <w:color w:val="000000"/>
          <w:sz w:val="28"/>
          <w:szCs w:val="28"/>
          <w:lang w:val="x-none" w:eastAsia="en-US"/>
        </w:rPr>
        <w:t xml:space="preserve"> со сложившейся застройкой, а также новые свободные от застройки территории, предназначенные для формирования центров обслуживания населения преимущественно в малоэтажных районах города </w:t>
      </w:r>
      <w:r w:rsidRPr="00932C4F">
        <w:rPr>
          <w:rFonts w:eastAsia="Calibri"/>
          <w:color w:val="000000"/>
          <w:sz w:val="28"/>
          <w:szCs w:val="28"/>
          <w:lang w:eastAsia="en-US"/>
        </w:rPr>
        <w:t>Анжеро-Судженска</w:t>
      </w:r>
      <w:r w:rsidRPr="00932C4F">
        <w:rPr>
          <w:rFonts w:eastAsia="Calibri"/>
          <w:color w:val="000000"/>
          <w:sz w:val="28"/>
          <w:szCs w:val="28"/>
          <w:lang w:val="x-none" w:eastAsia="en-US"/>
        </w:rPr>
        <w:t>,</w:t>
      </w:r>
      <w:r w:rsidRPr="00932C4F">
        <w:rPr>
          <w:rFonts w:eastAsia="Calibri"/>
          <w:color w:val="000000"/>
          <w:sz w:val="28"/>
          <w:szCs w:val="28"/>
          <w:lang w:eastAsia="en-US"/>
        </w:rPr>
        <w:t xml:space="preserve"> в малых населенных пунктах городского округа с </w:t>
      </w:r>
      <w:r w:rsidRPr="00932C4F">
        <w:rPr>
          <w:rFonts w:eastAsia="Calibri"/>
          <w:color w:val="000000"/>
          <w:sz w:val="28"/>
          <w:szCs w:val="28"/>
          <w:lang w:val="x-none" w:eastAsia="en-US"/>
        </w:rPr>
        <w:t xml:space="preserve"> размещением многоквартирных домов средней этажности, многоквартирных домов малой этажности,</w:t>
      </w:r>
      <w:r w:rsidRPr="00932C4F">
        <w:rPr>
          <w:rFonts w:eastAsia="Calibri"/>
          <w:color w:val="000000"/>
          <w:sz w:val="28"/>
          <w:szCs w:val="28"/>
          <w:lang w:eastAsia="en-US"/>
        </w:rPr>
        <w:t xml:space="preserve"> </w:t>
      </w:r>
      <w:r w:rsidRPr="00932C4F">
        <w:rPr>
          <w:color w:val="000000"/>
          <w:sz w:val="28"/>
          <w:szCs w:val="28"/>
          <w:u w:val="single"/>
          <w:lang w:val="x-none"/>
        </w:rPr>
        <w:t>индивидуальных и блокированных жилых домов</w:t>
      </w:r>
      <w:r w:rsidRPr="00932C4F">
        <w:rPr>
          <w:color w:val="000000"/>
          <w:sz w:val="28"/>
          <w:szCs w:val="28"/>
          <w:u w:val="single"/>
        </w:rPr>
        <w:t>,</w:t>
      </w:r>
      <w:r w:rsidRPr="00932C4F">
        <w:rPr>
          <w:rFonts w:eastAsia="Calibri"/>
          <w:color w:val="000000"/>
          <w:sz w:val="28"/>
          <w:szCs w:val="28"/>
          <w:lang w:val="x-none" w:eastAsia="en-US"/>
        </w:rPr>
        <w:t xml:space="preserve"> а также иных объектов капитального строительства с широким спектром общественных функций.</w:t>
      </w:r>
    </w:p>
    <w:p w:rsidR="00372F3D" w:rsidRPr="00932C4F" w:rsidRDefault="00372F3D" w:rsidP="00372F3D">
      <w:pPr>
        <w:autoSpaceDE w:val="0"/>
        <w:autoSpaceDN w:val="0"/>
        <w:adjustRightInd w:val="0"/>
        <w:ind w:firstLine="709"/>
        <w:jc w:val="both"/>
        <w:rPr>
          <w:rFonts w:eastAsia="Calibri"/>
          <w:color w:val="000000"/>
          <w:sz w:val="28"/>
          <w:szCs w:val="28"/>
          <w:lang w:val="x-none" w:eastAsia="en-US"/>
        </w:rPr>
      </w:pPr>
    </w:p>
    <w:p w:rsidR="00372F3D" w:rsidRPr="00932C4F" w:rsidRDefault="00372F3D" w:rsidP="00372F3D">
      <w:pPr>
        <w:autoSpaceDE w:val="0"/>
        <w:autoSpaceDN w:val="0"/>
        <w:adjustRightInd w:val="0"/>
        <w:ind w:firstLine="709"/>
        <w:jc w:val="center"/>
        <w:rPr>
          <w:rFonts w:eastAsia="Calibri"/>
          <w:color w:val="000000"/>
          <w:sz w:val="28"/>
          <w:szCs w:val="28"/>
          <w:lang w:val="x-none" w:eastAsia="en-US"/>
        </w:rPr>
      </w:pPr>
      <w:r w:rsidRPr="00932C4F">
        <w:rPr>
          <w:rFonts w:eastAsia="Calibri"/>
          <w:b/>
          <w:lang w:val="x-none" w:eastAsia="en-US"/>
        </w:rPr>
        <w:t>ОСНОВНЫЕ ВИДЫ И ПАРАМЕТРЫ РАЗРЕШЕННОГО ИСПОЛЬЗОВАНИЯ ЗЕМЕЛЬНЫХ УЧАСТКОВ И ОБЪЕКТОВ КАПИТАЛЬНОГО СТРОИТЕЛЬСТВА (ОЖ 2)</w:t>
      </w:r>
    </w:p>
    <w:p w:rsidR="00372F3D" w:rsidRDefault="00372F3D" w:rsidP="00372F3D">
      <w:pPr>
        <w:spacing w:after="160" w:line="259" w:lineRule="auto"/>
        <w:jc w:val="both"/>
        <w:rPr>
          <w:rFonts w:eastAsiaTheme="minorHAnsi"/>
          <w:lang w:val="x-none"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932C4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lastRenderedPageBreak/>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932C4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932C4F" w:rsidRDefault="00372F3D" w:rsidP="00D15C01">
            <w:pPr>
              <w:jc w:val="both"/>
              <w:rPr>
                <w:rFonts w:eastAsiaTheme="minorHAnsi" w:cstheme="minorBidi"/>
                <w:color w:val="000000"/>
                <w:lang w:eastAsia="en-US"/>
              </w:rPr>
            </w:pPr>
          </w:p>
        </w:tc>
      </w:tr>
      <w:tr w:rsidR="00372F3D" w:rsidRPr="00932C4F" w:rsidTr="00D15C01">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1. Основные виды разрешенного использования:</w:t>
            </w:r>
          </w:p>
        </w:tc>
        <w:tc>
          <w:tcPr>
            <w:tcW w:w="709" w:type="dxa"/>
          </w:tcPr>
          <w:p w:rsidR="00372F3D" w:rsidRPr="00932C4F" w:rsidRDefault="00372F3D" w:rsidP="00D15C01">
            <w:pPr>
              <w:jc w:val="both"/>
              <w:rPr>
                <w:rFonts w:eastAsiaTheme="minorHAnsi" w:cstheme="minorBidi"/>
                <w:b/>
                <w:color w:val="000000"/>
                <w:sz w:val="20"/>
                <w:szCs w:val="20"/>
                <w:lang w:eastAsia="en-US"/>
              </w:rPr>
            </w:pPr>
          </w:p>
        </w:tc>
        <w:tc>
          <w:tcPr>
            <w:tcW w:w="9781" w:type="dxa"/>
          </w:tcPr>
          <w:p w:rsidR="00372F3D" w:rsidRPr="00932C4F" w:rsidRDefault="00372F3D" w:rsidP="00D15C01">
            <w:pPr>
              <w:jc w:val="center"/>
              <w:rPr>
                <w:rFonts w:eastAsiaTheme="minorHAnsi"/>
                <w:b/>
                <w:sz w:val="20"/>
                <w:szCs w:val="20"/>
                <w:lang w:eastAsia="en-US"/>
              </w:rPr>
            </w:pPr>
          </w:p>
        </w:tc>
      </w:tr>
      <w:tr w:rsidR="00372F3D" w:rsidRPr="00932C4F" w:rsidTr="00D15C01">
        <w:trPr>
          <w:trHeight w:val="329"/>
        </w:trPr>
        <w:tc>
          <w:tcPr>
            <w:tcW w:w="4106" w:type="dxa"/>
          </w:tcPr>
          <w:p w:rsidR="00372F3D" w:rsidRPr="00932C4F" w:rsidRDefault="00372F3D" w:rsidP="00D15C01">
            <w:pPr>
              <w:jc w:val="both"/>
              <w:rPr>
                <w:rFonts w:eastAsiaTheme="minorHAnsi"/>
                <w:b/>
                <w:sz w:val="20"/>
                <w:szCs w:val="20"/>
                <w:lang w:eastAsia="en-US"/>
              </w:rPr>
            </w:pPr>
            <w:r w:rsidRPr="00932C4F">
              <w:rPr>
                <w:rFonts w:eastAsiaTheme="minorHAnsi"/>
                <w:b/>
                <w:sz w:val="20"/>
                <w:szCs w:val="20"/>
                <w:lang w:eastAsia="en-US"/>
              </w:rPr>
              <w:t xml:space="preserve">- </w:t>
            </w:r>
            <w:r w:rsidRPr="00932C4F">
              <w:rPr>
                <w:rFonts w:eastAsia="Calibri"/>
                <w:sz w:val="20"/>
                <w:szCs w:val="20"/>
                <w:lang w:eastAsia="en-US"/>
              </w:rPr>
              <w:t>Индивидуальное жилищное строительство</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2.1</w:t>
            </w:r>
          </w:p>
        </w:tc>
        <w:tc>
          <w:tcPr>
            <w:tcW w:w="9781" w:type="dxa"/>
            <w:vMerge w:val="restart"/>
          </w:tcPr>
          <w:p w:rsidR="00372F3D" w:rsidRPr="00932C4F" w:rsidRDefault="00372F3D" w:rsidP="00D15C01">
            <w:pPr>
              <w:contextualSpacing/>
              <w:jc w:val="both"/>
              <w:rPr>
                <w:rFonts w:eastAsiaTheme="minorHAnsi"/>
                <w:b/>
                <w:sz w:val="20"/>
                <w:szCs w:val="20"/>
                <w:lang w:eastAsia="en-US"/>
              </w:rPr>
            </w:pPr>
            <w:r w:rsidRPr="00932C4F">
              <w:rPr>
                <w:rFonts w:eastAsiaTheme="minorHAnsi"/>
                <w:b/>
                <w:sz w:val="20"/>
                <w:szCs w:val="20"/>
                <w:lang w:eastAsia="en-US"/>
              </w:rPr>
              <w:t xml:space="preserve">1. </w:t>
            </w:r>
            <w:r w:rsidRPr="00932C4F">
              <w:rPr>
                <w:rFonts w:asciiTheme="minorHAnsi" w:eastAsiaTheme="minorHAnsi" w:hAnsiTheme="minorHAnsi" w:cstheme="minorBidi"/>
                <w:b/>
                <w:color w:val="000000"/>
                <w:sz w:val="20"/>
                <w:szCs w:val="20"/>
                <w:lang w:eastAsia="en-US"/>
              </w:rPr>
              <w:t xml:space="preserve"> </w:t>
            </w:r>
            <w:r w:rsidRPr="00932C4F">
              <w:rPr>
                <w:rFonts w:eastAsiaTheme="minorHAnsi"/>
                <w:b/>
                <w:color w:val="000000"/>
                <w:sz w:val="20"/>
                <w:szCs w:val="20"/>
                <w:lang w:eastAsia="en-US"/>
              </w:rPr>
              <w:t>Максимальная высота зданий, строений, сооружений:</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val="x-none" w:eastAsia="en-US"/>
              </w:rPr>
              <w:t>- </w:t>
            </w:r>
            <w:r w:rsidRPr="00932C4F">
              <w:rPr>
                <w:rFonts w:eastAsia="Calibri"/>
                <w:sz w:val="20"/>
                <w:szCs w:val="20"/>
                <w:lang w:val="x-none" w:eastAsia="en-US"/>
              </w:rPr>
              <w:t>для видов разрешенного использования: Дошкольное, начальное и среднее общее образование (код 3.5.1),</w:t>
            </w:r>
            <w:r w:rsidRPr="00932C4F">
              <w:rPr>
                <w:rFonts w:eastAsia="Calibri"/>
                <w:sz w:val="20"/>
                <w:szCs w:val="20"/>
                <w:lang w:eastAsia="en-US"/>
              </w:rPr>
              <w:t xml:space="preserve"> </w:t>
            </w:r>
            <w:r w:rsidRPr="00932C4F">
              <w:rPr>
                <w:color w:val="000000"/>
                <w:sz w:val="20"/>
                <w:szCs w:val="20"/>
              </w:rPr>
              <w:t>Здравоохранение (код 3.4.1),</w:t>
            </w:r>
            <w:r w:rsidRPr="00932C4F">
              <w:rPr>
                <w:rFonts w:eastAsia="Calibri"/>
                <w:sz w:val="20"/>
                <w:szCs w:val="20"/>
                <w:lang w:val="x-none" w:eastAsia="en-US"/>
              </w:rPr>
              <w:t xml:space="preserve"> Площадки для занятий спортом (код 5.1.3), Охрана природных территорий (код 9.1), Земельные участки (территории) общего пользования (код 12.0)</w:t>
            </w:r>
            <w:r w:rsidRPr="00932C4F">
              <w:rPr>
                <w:rFonts w:eastAsia="Calibri"/>
                <w:sz w:val="20"/>
                <w:szCs w:val="20"/>
                <w:lang w:eastAsia="en-US"/>
              </w:rPr>
              <w:t>, Индивидуальное жилищное строительство, Пищевая промышленность (6.4)</w:t>
            </w:r>
            <w:r w:rsidRPr="00932C4F">
              <w:rPr>
                <w:rFonts w:eastAsia="Calibri"/>
                <w:sz w:val="20"/>
                <w:szCs w:val="20"/>
                <w:lang w:val="x-none" w:eastAsia="en-US"/>
              </w:rPr>
              <w:t xml:space="preserve"> – не подлежит установлению;</w:t>
            </w:r>
          </w:p>
          <w:p w:rsidR="00372F3D" w:rsidRPr="00932C4F" w:rsidRDefault="00372F3D" w:rsidP="00D15C01">
            <w:pPr>
              <w:jc w:val="both"/>
              <w:rPr>
                <w:rFonts w:eastAsia="Calibri"/>
                <w:sz w:val="20"/>
                <w:szCs w:val="20"/>
                <w:lang w:eastAsia="en-US"/>
              </w:rPr>
            </w:pPr>
            <w:r w:rsidRPr="00932C4F">
              <w:rPr>
                <w:rFonts w:eastAsia="Calibri"/>
                <w:sz w:val="20"/>
                <w:szCs w:val="20"/>
                <w:lang w:eastAsia="en-US"/>
              </w:rPr>
              <w:t xml:space="preserve">- </w:t>
            </w:r>
            <w:r w:rsidRPr="00932C4F">
              <w:rPr>
                <w:rFonts w:eastAsia="Calibri"/>
                <w:sz w:val="20"/>
                <w:szCs w:val="20"/>
                <w:lang w:val="x-none" w:eastAsia="en-US"/>
              </w:rPr>
              <w:t xml:space="preserve">для вида разрешенного использования </w:t>
            </w:r>
            <w:proofErr w:type="spellStart"/>
            <w:r w:rsidRPr="00932C4F">
              <w:rPr>
                <w:rFonts w:eastAsia="Calibri"/>
                <w:sz w:val="20"/>
                <w:szCs w:val="20"/>
                <w:lang w:eastAsia="en-US"/>
              </w:rPr>
              <w:t>Среднеэтажная</w:t>
            </w:r>
            <w:proofErr w:type="spellEnd"/>
            <w:r w:rsidRPr="00932C4F">
              <w:rPr>
                <w:rFonts w:eastAsia="Calibri"/>
                <w:sz w:val="20"/>
                <w:szCs w:val="20"/>
                <w:lang w:eastAsia="en-US"/>
              </w:rPr>
              <w:t xml:space="preserve"> жилая застройка – 30 м;</w:t>
            </w:r>
          </w:p>
          <w:p w:rsidR="00372F3D" w:rsidRPr="00932C4F" w:rsidRDefault="00372F3D" w:rsidP="00D15C01">
            <w:pPr>
              <w:jc w:val="both"/>
              <w:rPr>
                <w:rFonts w:eastAsia="Calibri"/>
                <w:sz w:val="20"/>
                <w:szCs w:val="20"/>
                <w:lang w:eastAsia="en-US"/>
              </w:rPr>
            </w:pPr>
            <w:r w:rsidRPr="00932C4F">
              <w:rPr>
                <w:rFonts w:eastAsia="Calibri"/>
                <w:sz w:val="20"/>
                <w:szCs w:val="20"/>
                <w:lang w:val="x-none" w:eastAsia="en-US"/>
              </w:rPr>
              <w:t>- для прочих видов разрешенного использования – 16 м</w:t>
            </w:r>
            <w:r w:rsidRPr="00932C4F">
              <w:rPr>
                <w:rFonts w:eastAsia="Calibri"/>
                <w:sz w:val="20"/>
                <w:szCs w:val="20"/>
                <w:lang w:eastAsia="en-US"/>
              </w:rPr>
              <w:t>;</w:t>
            </w:r>
          </w:p>
          <w:p w:rsidR="00372F3D" w:rsidRPr="00932C4F" w:rsidRDefault="00372F3D" w:rsidP="00D15C01">
            <w:pPr>
              <w:jc w:val="both"/>
              <w:rPr>
                <w:rFonts w:eastAsia="Calibri"/>
                <w:b/>
                <w:color w:val="000000"/>
                <w:sz w:val="20"/>
                <w:szCs w:val="20"/>
                <w:lang w:eastAsia="en-US"/>
              </w:rPr>
            </w:pPr>
            <w:r w:rsidRPr="00932C4F">
              <w:rPr>
                <w:rFonts w:eastAsia="Calibri"/>
                <w:b/>
                <w:color w:val="000000"/>
                <w:sz w:val="20"/>
                <w:szCs w:val="20"/>
                <w:lang w:eastAsia="en-US"/>
              </w:rPr>
              <w:t>2. М</w:t>
            </w:r>
            <w:proofErr w:type="spellStart"/>
            <w:r w:rsidRPr="00932C4F">
              <w:rPr>
                <w:rFonts w:eastAsia="Calibri"/>
                <w:b/>
                <w:color w:val="000000"/>
                <w:sz w:val="20"/>
                <w:szCs w:val="20"/>
                <w:lang w:val="x-none" w:eastAsia="en-US"/>
              </w:rPr>
              <w:t>аксимальное</w:t>
            </w:r>
            <w:proofErr w:type="spellEnd"/>
            <w:r w:rsidRPr="00932C4F">
              <w:rPr>
                <w:rFonts w:eastAsia="Calibri"/>
                <w:b/>
                <w:color w:val="000000"/>
                <w:sz w:val="20"/>
                <w:szCs w:val="20"/>
                <w:lang w:val="x-none" w:eastAsia="en-US"/>
              </w:rPr>
              <w:t xml:space="preserve"> количество надземных этажей не подлежит установлению</w:t>
            </w:r>
            <w:r w:rsidRPr="00932C4F">
              <w:rPr>
                <w:rFonts w:eastAsia="Calibri"/>
                <w:b/>
                <w:color w:val="000000"/>
                <w:sz w:val="20"/>
                <w:szCs w:val="20"/>
                <w:lang w:eastAsia="en-US"/>
              </w:rPr>
              <w:t xml:space="preserve"> (см. описание кодов).</w:t>
            </w: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3. 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редельные</w:t>
            </w:r>
            <w:proofErr w:type="spellEnd"/>
            <w:r w:rsidRPr="00932C4F">
              <w:rPr>
                <w:rFonts w:eastAsia="Calibri"/>
                <w:b/>
                <w:color w:val="000000"/>
                <w:sz w:val="20"/>
                <w:szCs w:val="20"/>
                <w:lang w:val="x-none" w:eastAsia="en-US"/>
              </w:rPr>
              <w:t xml:space="preserve"> (минимальные и (или) максимальные) размеры земельных участков:</w:t>
            </w:r>
          </w:p>
          <w:p w:rsidR="00372F3D" w:rsidRPr="00932C4F" w:rsidRDefault="00372F3D" w:rsidP="00D15C01">
            <w:pPr>
              <w:ind w:firstLine="28"/>
              <w:rPr>
                <w:rFonts w:eastAsia="Calibri"/>
                <w:sz w:val="20"/>
                <w:szCs w:val="20"/>
                <w:lang w:val="x-none" w:eastAsia="en-US"/>
              </w:rPr>
            </w:pPr>
            <w:r w:rsidRPr="00932C4F">
              <w:rPr>
                <w:rFonts w:eastAsia="Calibri"/>
                <w:color w:val="000000"/>
                <w:sz w:val="20"/>
                <w:szCs w:val="20"/>
                <w:lang w:eastAsia="en-US"/>
              </w:rPr>
              <w:t xml:space="preserve">- для вида разрешенного использования: </w:t>
            </w:r>
            <w:r w:rsidRPr="00932C4F">
              <w:rPr>
                <w:rFonts w:eastAsia="Calibri"/>
                <w:sz w:val="20"/>
                <w:szCs w:val="20"/>
                <w:lang w:val="x-none" w:eastAsia="en-US"/>
              </w:rPr>
              <w:t xml:space="preserve">Малоэтажная многоквартирная жилая застройка (код 2.1.1), Гостиничное обслуживание (код 4.7): минимальный – 800 кв. м, максимальный – не подлежит установлению; </w:t>
            </w:r>
          </w:p>
          <w:p w:rsidR="00372F3D" w:rsidRPr="00932C4F" w:rsidRDefault="00372F3D" w:rsidP="00D15C01">
            <w:pPr>
              <w:rPr>
                <w:rFonts w:eastAsia="Calibri"/>
                <w:sz w:val="20"/>
                <w:szCs w:val="20"/>
                <w:lang w:eastAsia="en-US"/>
              </w:rPr>
            </w:pPr>
            <w:r w:rsidRPr="00932C4F">
              <w:rPr>
                <w:rFonts w:eastAsia="Calibri"/>
                <w:sz w:val="20"/>
                <w:szCs w:val="20"/>
                <w:lang w:val="x-none" w:eastAsia="en-US"/>
              </w:rPr>
              <w:t>- для вида разрешенного использования</w:t>
            </w:r>
            <w:r w:rsidRPr="00932C4F">
              <w:rPr>
                <w:rFonts w:eastAsia="Calibri"/>
                <w:sz w:val="20"/>
                <w:szCs w:val="20"/>
                <w:lang w:eastAsia="en-US"/>
              </w:rPr>
              <w:t xml:space="preserve"> Индивидуальное жилищное строительство (код 2.1): </w:t>
            </w:r>
            <w:r w:rsidRPr="00932C4F">
              <w:rPr>
                <w:rFonts w:eastAsia="Calibri"/>
                <w:sz w:val="20"/>
                <w:szCs w:val="20"/>
                <w:lang w:val="x-none" w:eastAsia="en-US"/>
              </w:rPr>
              <w:t>минимальный – 400 кв. м, максимальный – 1 500 кв. м;</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w:t>
            </w:r>
            <w:proofErr w:type="spellStart"/>
            <w:r w:rsidRPr="00932C4F">
              <w:rPr>
                <w:rFonts w:eastAsia="Calibri"/>
                <w:sz w:val="20"/>
                <w:szCs w:val="20"/>
                <w:lang w:val="x-none" w:eastAsia="en-US"/>
              </w:rPr>
              <w:t>Среднеэтажная</w:t>
            </w:r>
            <w:proofErr w:type="spellEnd"/>
            <w:r w:rsidRPr="00932C4F">
              <w:rPr>
                <w:rFonts w:eastAsia="Calibri"/>
                <w:sz w:val="20"/>
                <w:szCs w:val="20"/>
                <w:lang w:val="x-none" w:eastAsia="en-US"/>
              </w:rPr>
              <w:t xml:space="preserve"> жилая застройка (код 2.5), Общежития (код 3.2.4): минимальный – 1 500 кв. м, максимальный – не подлежит установлению;</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Объекты дорожного сервиса (код 4.9.1): минимальный – 200 кв. м, максимальный – 1 000 кв. м;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видов разрешенного использования: Коммунальное обслуживание (код 3.1), </w:t>
            </w:r>
            <w:r>
              <w:rPr>
                <w:rFonts w:eastAsia="Calibri"/>
                <w:sz w:val="20"/>
                <w:szCs w:val="20"/>
                <w:lang w:eastAsia="en-US"/>
              </w:rPr>
              <w:t>О</w:t>
            </w:r>
            <w:proofErr w:type="spellStart"/>
            <w:r>
              <w:rPr>
                <w:rFonts w:eastAsia="Calibri"/>
                <w:sz w:val="20"/>
                <w:szCs w:val="20"/>
                <w:lang w:val="x-none" w:eastAsia="en-US"/>
              </w:rPr>
              <w:t>бразование</w:t>
            </w:r>
            <w:proofErr w:type="spellEnd"/>
            <w:r>
              <w:rPr>
                <w:rFonts w:eastAsia="Calibri"/>
                <w:sz w:val="20"/>
                <w:szCs w:val="20"/>
                <w:lang w:val="x-none" w:eastAsia="en-US"/>
              </w:rPr>
              <w:t xml:space="preserve"> </w:t>
            </w:r>
            <w:r>
              <w:rPr>
                <w:rFonts w:eastAsia="Calibri"/>
                <w:sz w:val="20"/>
                <w:szCs w:val="20"/>
                <w:lang w:eastAsia="en-US"/>
              </w:rPr>
              <w:t xml:space="preserve">и просвещение </w:t>
            </w:r>
            <w:r>
              <w:rPr>
                <w:rFonts w:eastAsia="Calibri"/>
                <w:sz w:val="20"/>
                <w:szCs w:val="20"/>
                <w:lang w:val="x-none" w:eastAsia="en-US"/>
              </w:rPr>
              <w:t>(код 3.5</w:t>
            </w:r>
            <w:r w:rsidRPr="00932C4F">
              <w:rPr>
                <w:rFonts w:eastAsia="Calibri"/>
                <w:sz w:val="20"/>
                <w:szCs w:val="20"/>
                <w:lang w:val="x-none" w:eastAsia="en-US"/>
              </w:rPr>
              <w:t>),  Охрана природных территорий (код 9.1), Земельные участки (территории) общего пользования (код 12.0)</w:t>
            </w:r>
            <w:r w:rsidRPr="00932C4F">
              <w:rPr>
                <w:rFonts w:eastAsia="Calibri"/>
                <w:sz w:val="20"/>
                <w:szCs w:val="20"/>
                <w:lang w:eastAsia="en-US"/>
              </w:rPr>
              <w:t xml:space="preserve">, Обеспечение внутреннего правопорядка (код 8.3), </w:t>
            </w:r>
            <w:r w:rsidRPr="00932C4F">
              <w:rPr>
                <w:rFonts w:eastAsiaTheme="minorHAnsi"/>
                <w:sz w:val="20"/>
                <w:szCs w:val="20"/>
                <w:lang w:eastAsia="en-US"/>
              </w:rPr>
              <w:t xml:space="preserve"> Осуществление религиозных обрядов (код 3.7.1)</w:t>
            </w:r>
            <w:r w:rsidRPr="00932C4F">
              <w:rPr>
                <w:rFonts w:eastAsia="Calibri"/>
                <w:sz w:val="20"/>
                <w:szCs w:val="20"/>
                <w:lang w:val="x-none" w:eastAsia="en-US"/>
              </w:rPr>
              <w:t xml:space="preserve"> – не подлежат установлению;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вида разрешенного использования Площадки для занятий спортом (код 5.1.3): минимальный – не подлежит установлению, максимальный – 5 000 кв. м;</w:t>
            </w:r>
          </w:p>
          <w:p w:rsidR="00372F3D" w:rsidRDefault="00372F3D" w:rsidP="00D15C01">
            <w:pPr>
              <w:ind w:firstLine="28"/>
              <w:jc w:val="both"/>
              <w:rPr>
                <w:rFonts w:eastAsiaTheme="minorHAnsi"/>
                <w:sz w:val="20"/>
                <w:szCs w:val="20"/>
                <w:lang w:eastAsia="en-US"/>
              </w:rPr>
            </w:pPr>
            <w:r w:rsidRPr="00932C4F">
              <w:rPr>
                <w:rFonts w:asciiTheme="minorHAnsi" w:eastAsiaTheme="minorHAnsi" w:hAnsiTheme="minorHAnsi" w:cstheme="minorBidi"/>
                <w:sz w:val="20"/>
                <w:szCs w:val="20"/>
                <w:lang w:eastAsia="en-US"/>
              </w:rPr>
              <w:t>- </w:t>
            </w:r>
            <w:r w:rsidRPr="00932C4F">
              <w:rPr>
                <w:rFonts w:eastAsiaTheme="minorHAnsi"/>
                <w:sz w:val="20"/>
                <w:szCs w:val="20"/>
                <w:lang w:eastAsia="en-US"/>
              </w:rPr>
              <w:t>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372F3D" w:rsidRPr="00226DB4" w:rsidRDefault="00372F3D" w:rsidP="00D15C01">
            <w:pPr>
              <w:jc w:val="both"/>
              <w:rPr>
                <w:rFonts w:eastAsia="Calibri"/>
                <w:sz w:val="20"/>
                <w:szCs w:val="20"/>
                <w:lang w:eastAsia="en-US"/>
              </w:rPr>
            </w:pPr>
            <w:r>
              <w:rPr>
                <w:rFonts w:eastAsia="Calibri"/>
                <w:sz w:val="20"/>
                <w:szCs w:val="20"/>
                <w:lang w:eastAsia="en-US"/>
              </w:rPr>
              <w:t xml:space="preserve">- для вида разрешенного использования </w:t>
            </w:r>
            <w:r w:rsidRPr="00226DB4">
              <w:rPr>
                <w:rFonts w:eastAsiaTheme="minorHAnsi"/>
                <w:sz w:val="20"/>
                <w:szCs w:val="20"/>
                <w:lang w:eastAsia="en-US"/>
              </w:rPr>
              <w:t>Стоянка транспортных средств (код 4.9.2) – минимальный 25 м</w:t>
            </w:r>
            <w:r w:rsidRPr="00226DB4">
              <w:rPr>
                <w:rFonts w:eastAsiaTheme="minorHAnsi"/>
                <w:sz w:val="20"/>
                <w:szCs w:val="20"/>
                <w:vertAlign w:val="superscript"/>
                <w:lang w:eastAsia="en-US"/>
              </w:rPr>
              <w:t>2</w:t>
            </w:r>
            <w:r w:rsidRPr="00226DB4">
              <w:rPr>
                <w:rFonts w:eastAsiaTheme="minorHAnsi"/>
                <w:sz w:val="20"/>
                <w:szCs w:val="20"/>
                <w:lang w:eastAsia="en-US"/>
              </w:rPr>
              <w:t xml:space="preserve">, </w:t>
            </w:r>
            <w:r w:rsidRPr="00226DB4">
              <w:rPr>
                <w:rFonts w:eastAsia="Calibri"/>
                <w:sz w:val="20"/>
                <w:szCs w:val="20"/>
                <w:lang w:val="x-none" w:eastAsia="en-US"/>
              </w:rPr>
              <w:t>максимальный – не подлежит установлению</w:t>
            </w:r>
            <w:r w:rsidRPr="00226DB4">
              <w:rPr>
                <w:rFonts w:eastAsia="Calibri"/>
                <w:sz w:val="20"/>
                <w:szCs w:val="20"/>
                <w:lang w:eastAsia="en-US"/>
              </w:rPr>
              <w:t>;</w:t>
            </w:r>
          </w:p>
          <w:p w:rsidR="00372F3D" w:rsidRPr="00932C4F" w:rsidRDefault="00372F3D" w:rsidP="00D15C01">
            <w:pPr>
              <w:ind w:firstLine="28"/>
              <w:jc w:val="both"/>
              <w:rPr>
                <w:rFonts w:eastAsia="Calibri"/>
                <w:sz w:val="20"/>
                <w:szCs w:val="20"/>
                <w:lang w:val="x-none" w:eastAsia="en-US"/>
              </w:rPr>
            </w:pPr>
            <w:r>
              <w:rPr>
                <w:rFonts w:eastAsia="Calibri"/>
                <w:sz w:val="20"/>
                <w:szCs w:val="20"/>
                <w:lang w:eastAsia="en-US"/>
              </w:rPr>
              <w:t xml:space="preserve">- </w:t>
            </w:r>
            <w:r>
              <w:rPr>
                <w:rFonts w:eastAsiaTheme="minorHAnsi"/>
                <w:sz w:val="20"/>
                <w:szCs w:val="20"/>
                <w:lang w:eastAsia="en-US"/>
              </w:rPr>
              <w:t xml:space="preserve">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r w:rsidRPr="00932C4F">
              <w:rPr>
                <w:rFonts w:eastAsia="Calibri"/>
                <w:sz w:val="20"/>
                <w:szCs w:val="20"/>
                <w:lang w:val="x-none" w:eastAsia="en-US"/>
              </w:rPr>
              <w:t xml:space="preserve">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прочих видов разрешенного использования: минимальный – 200</w:t>
            </w:r>
            <w:r w:rsidRPr="00932C4F">
              <w:rPr>
                <w:rFonts w:eastAsia="Calibri"/>
                <w:sz w:val="20"/>
                <w:szCs w:val="20"/>
                <w:lang w:val="en-US" w:eastAsia="en-US"/>
              </w:rPr>
              <w:t> </w:t>
            </w:r>
            <w:r w:rsidRPr="00932C4F">
              <w:rPr>
                <w:rFonts w:eastAsia="Calibri"/>
                <w:sz w:val="20"/>
                <w:szCs w:val="20"/>
                <w:lang w:val="x-none" w:eastAsia="en-US"/>
              </w:rPr>
              <w:t>кв. м, максимальный – не подлежит установлению.</w:t>
            </w:r>
          </w:p>
          <w:p w:rsidR="00372F3D" w:rsidRPr="00932C4F" w:rsidRDefault="00372F3D" w:rsidP="00D15C01">
            <w:pPr>
              <w:jc w:val="both"/>
              <w:rPr>
                <w:rFonts w:eastAsia="Calibri"/>
                <w:sz w:val="20"/>
                <w:szCs w:val="20"/>
                <w:lang w:val="x-none" w:eastAsia="en-US"/>
              </w:rPr>
            </w:pPr>
            <w:r w:rsidRPr="00932C4F">
              <w:rPr>
                <w:rFonts w:eastAsia="Calibri"/>
                <w:b/>
                <w:color w:val="000000"/>
                <w:sz w:val="20"/>
                <w:szCs w:val="20"/>
                <w:lang w:val="x-none" w:eastAsia="en-US"/>
              </w:rPr>
              <w:t>4</w:t>
            </w:r>
            <w:r w:rsidRPr="00932C4F">
              <w:rPr>
                <w:rFonts w:eastAsia="Calibri"/>
                <w:b/>
                <w:color w:val="000000"/>
                <w:sz w:val="20"/>
                <w:szCs w:val="20"/>
                <w:lang w:eastAsia="en-US"/>
              </w:rPr>
              <w:t>. М</w:t>
            </w:r>
            <w:proofErr w:type="spellStart"/>
            <w:r w:rsidRPr="00932C4F">
              <w:rPr>
                <w:rFonts w:eastAsia="Calibri"/>
                <w:b/>
                <w:color w:val="000000"/>
                <w:sz w:val="20"/>
                <w:szCs w:val="20"/>
                <w:lang w:val="x-none" w:eastAsia="en-US"/>
              </w:rPr>
              <w:t>инимальные</w:t>
            </w:r>
            <w:proofErr w:type="spellEnd"/>
            <w:r w:rsidRPr="00932C4F">
              <w:rPr>
                <w:rFonts w:eastAsia="Calibri"/>
                <w:b/>
                <w:color w:val="000000"/>
                <w:sz w:val="20"/>
                <w:szCs w:val="20"/>
                <w:lang w:val="x-none" w:eastAsia="en-US"/>
              </w:rPr>
              <w:t xml:space="preserve"> отступы от границ земельного участка: </w:t>
            </w:r>
          </w:p>
          <w:p w:rsidR="00372F3D" w:rsidRPr="00932C4F" w:rsidRDefault="00372F3D" w:rsidP="00D15C01">
            <w:pPr>
              <w:ind w:firstLine="28"/>
              <w:jc w:val="both"/>
              <w:rPr>
                <w:rFonts w:eastAsia="Calibri"/>
                <w:sz w:val="20"/>
                <w:szCs w:val="20"/>
                <w:lang w:val="x-none" w:eastAsia="en-US"/>
              </w:rPr>
            </w:pPr>
            <w:r w:rsidRPr="00932C4F">
              <w:rPr>
                <w:rFonts w:eastAsia="Calibri"/>
                <w:color w:val="000000"/>
                <w:sz w:val="20"/>
                <w:szCs w:val="20"/>
                <w:lang w:val="x-none" w:eastAsia="en-US"/>
              </w:rPr>
              <w:lastRenderedPageBreak/>
              <w:t xml:space="preserve">- </w:t>
            </w:r>
            <w:r w:rsidRPr="00932C4F">
              <w:rPr>
                <w:rFonts w:eastAsia="Calibri"/>
                <w:sz w:val="20"/>
                <w:szCs w:val="20"/>
                <w:lang w:val="x-none" w:eastAsia="en-US"/>
              </w:rPr>
              <w:t xml:space="preserve">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932C4F" w:rsidRDefault="00372F3D" w:rsidP="00D15C01">
            <w:pPr>
              <w:ind w:firstLine="28"/>
              <w:jc w:val="both"/>
              <w:rPr>
                <w:rFonts w:eastAsia="Calibri"/>
                <w:sz w:val="20"/>
                <w:szCs w:val="20"/>
                <w:lang w:val="x-none" w:eastAsia="en-US"/>
              </w:rPr>
            </w:pPr>
          </w:p>
          <w:p w:rsidR="00372F3D" w:rsidRPr="00932C4F" w:rsidRDefault="00372F3D" w:rsidP="00D15C01">
            <w:pPr>
              <w:rPr>
                <w:rFonts w:eastAsia="Calibri"/>
                <w:b/>
                <w:color w:val="000000"/>
                <w:sz w:val="20"/>
                <w:szCs w:val="20"/>
                <w:lang w:eastAsia="en-US"/>
              </w:rPr>
            </w:pPr>
            <w:r w:rsidRPr="00932C4F">
              <w:rPr>
                <w:rFonts w:eastAsia="Calibri"/>
                <w:b/>
                <w:color w:val="000000"/>
                <w:sz w:val="20"/>
                <w:szCs w:val="20"/>
                <w:lang w:eastAsia="en-US"/>
              </w:rPr>
              <w:t>5. О</w:t>
            </w:r>
            <w:proofErr w:type="spellStart"/>
            <w:r w:rsidRPr="00932C4F">
              <w:rPr>
                <w:rFonts w:eastAsia="Calibri"/>
                <w:b/>
                <w:color w:val="000000"/>
                <w:sz w:val="20"/>
                <w:szCs w:val="20"/>
                <w:lang w:val="x-none" w:eastAsia="en-US"/>
              </w:rPr>
              <w:t>тступы</w:t>
            </w:r>
            <w:proofErr w:type="spellEnd"/>
            <w:r w:rsidRPr="00932C4F">
              <w:rPr>
                <w:rFonts w:eastAsia="Calibri"/>
                <w:b/>
                <w:color w:val="000000"/>
                <w:sz w:val="20"/>
                <w:szCs w:val="20"/>
                <w:lang w:val="x-none" w:eastAsia="en-US"/>
              </w:rPr>
              <w:t xml:space="preserve"> от красной линии и территорий общего пользования</w:t>
            </w:r>
            <w:r w:rsidRPr="00932C4F">
              <w:rPr>
                <w:rFonts w:eastAsia="Calibri"/>
                <w:b/>
                <w:color w:val="000000"/>
                <w:sz w:val="20"/>
                <w:szCs w:val="20"/>
                <w:lang w:eastAsia="en-US"/>
              </w:rPr>
              <w:t>:</w:t>
            </w:r>
          </w:p>
          <w:p w:rsidR="00372F3D" w:rsidRPr="00932C4F" w:rsidRDefault="00372F3D" w:rsidP="00D15C01">
            <w:pPr>
              <w:rPr>
                <w:rFonts w:asciiTheme="minorHAnsi" w:eastAsiaTheme="minorHAnsi" w:hAnsiTheme="minorHAnsi" w:cstheme="minorBidi"/>
                <w:sz w:val="22"/>
                <w:szCs w:val="22"/>
                <w:lang w:eastAsia="en-US"/>
              </w:rPr>
            </w:pPr>
            <w:r w:rsidRPr="00932C4F">
              <w:rPr>
                <w:rFonts w:asciiTheme="minorHAnsi" w:eastAsiaTheme="minorHAnsi" w:hAnsiTheme="minorHAnsi" w:cstheme="minorBidi"/>
                <w:sz w:val="22"/>
                <w:szCs w:val="22"/>
                <w:lang w:eastAsia="en-US"/>
              </w:rPr>
              <w:t xml:space="preserve">-  </w:t>
            </w:r>
            <w:r w:rsidRPr="00932C4F">
              <w:rPr>
                <w:rFonts w:eastAsia="Calibri"/>
                <w:sz w:val="20"/>
                <w:szCs w:val="20"/>
                <w:lang w:val="x-none" w:eastAsia="en-US"/>
              </w:rPr>
              <w:t>для видов разрешенного использования:</w:t>
            </w:r>
            <w:r w:rsidRPr="00932C4F">
              <w:rPr>
                <w:rFonts w:eastAsia="Calibri"/>
                <w:sz w:val="20"/>
                <w:szCs w:val="20"/>
                <w:lang w:eastAsia="en-US"/>
              </w:rPr>
              <w:t xml:space="preserve"> Индивидуальное жилищное строительство – 5 м;</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val="x-none" w:eastAsia="en-US"/>
              </w:rPr>
              <w:t>- </w:t>
            </w:r>
            <w:r w:rsidRPr="00932C4F">
              <w:rPr>
                <w:rFonts w:eastAsia="Calibri"/>
                <w:sz w:val="20"/>
                <w:szCs w:val="20"/>
                <w:lang w:val="x-none" w:eastAsia="en-US"/>
              </w:rPr>
              <w:t>для видов разрешенного использования: Малоэтажная многоквартирная жилая застройка (код 2.1.1)</w:t>
            </w:r>
            <w:r w:rsidRPr="00932C4F">
              <w:rPr>
                <w:rFonts w:eastAsia="Calibri"/>
                <w:sz w:val="20"/>
                <w:szCs w:val="20"/>
                <w:lang w:eastAsia="en-US"/>
              </w:rPr>
              <w:t xml:space="preserve">, </w:t>
            </w:r>
            <w:proofErr w:type="spellStart"/>
            <w:r w:rsidRPr="00932C4F">
              <w:rPr>
                <w:rFonts w:eastAsia="Calibri"/>
                <w:sz w:val="20"/>
                <w:szCs w:val="20"/>
                <w:lang w:val="x-none" w:eastAsia="en-US"/>
              </w:rPr>
              <w:t>Среднеэтажная</w:t>
            </w:r>
            <w:proofErr w:type="spellEnd"/>
            <w:r w:rsidRPr="00932C4F">
              <w:rPr>
                <w:rFonts w:eastAsia="Calibri"/>
                <w:sz w:val="20"/>
                <w:szCs w:val="20"/>
                <w:lang w:val="x-none" w:eastAsia="en-US"/>
              </w:rPr>
              <w:t xml:space="preserve"> жилая застройка (код 2.5), Многоэтажная жилая застройка (высотная застройка) (код 2.6),</w:t>
            </w:r>
            <w:r w:rsidRPr="00932C4F">
              <w:rPr>
                <w:rFonts w:eastAsia="Calibri"/>
                <w:sz w:val="20"/>
                <w:szCs w:val="20"/>
                <w:lang w:eastAsia="en-US"/>
              </w:rPr>
              <w:t xml:space="preserve"> </w:t>
            </w:r>
            <w:r w:rsidRPr="00932C4F">
              <w:rPr>
                <w:rFonts w:eastAsia="Calibri"/>
                <w:sz w:val="20"/>
                <w:szCs w:val="20"/>
                <w:lang w:val="x-none" w:eastAsia="en-US"/>
              </w:rPr>
              <w:t xml:space="preserve"> Общежития (код 3.2.4) - при размещении в первом этаже жилых помещений – 6 м, при размещении в первом этаже нежилых помещений – 0 м; </w:t>
            </w: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6. 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роцент</w:t>
            </w:r>
            <w:proofErr w:type="spellEnd"/>
            <w:r w:rsidRPr="00932C4F">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932C4F" w:rsidRDefault="00372F3D" w:rsidP="00D15C01">
            <w:pPr>
              <w:jc w:val="both"/>
              <w:rPr>
                <w:rFonts w:eastAsia="Calibri"/>
                <w:b/>
                <w:color w:val="000000"/>
                <w:sz w:val="20"/>
                <w:szCs w:val="20"/>
                <w:lang w:val="x-none" w:eastAsia="en-US"/>
              </w:rPr>
            </w:pP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7</w:t>
            </w:r>
            <w:r w:rsidRPr="00932C4F">
              <w:rPr>
                <w:rFonts w:eastAsia="Calibri"/>
                <w:b/>
                <w:color w:val="000000"/>
                <w:sz w:val="20"/>
                <w:szCs w:val="20"/>
                <w:lang w:eastAsia="en-US"/>
              </w:rPr>
              <w:t>.</w:t>
            </w:r>
            <w:r w:rsidRPr="00932C4F">
              <w:rPr>
                <w:rFonts w:eastAsia="Calibri"/>
                <w:b/>
                <w:color w:val="000000"/>
                <w:sz w:val="20"/>
                <w:szCs w:val="20"/>
                <w:lang w:val="x-none" w:eastAsia="en-US"/>
              </w:rPr>
              <w:t> </w:t>
            </w:r>
            <w:r w:rsidRPr="00932C4F">
              <w:rPr>
                <w:rFonts w:eastAsia="Calibri"/>
                <w:b/>
                <w:color w:val="000000"/>
                <w:sz w:val="20"/>
                <w:szCs w:val="20"/>
                <w:lang w:eastAsia="en-US"/>
              </w:rPr>
              <w:t>М</w:t>
            </w:r>
            <w:proofErr w:type="spellStart"/>
            <w:r w:rsidRPr="00932C4F">
              <w:rPr>
                <w:rFonts w:eastAsia="Calibri"/>
                <w:b/>
                <w:color w:val="000000"/>
                <w:sz w:val="20"/>
                <w:szCs w:val="20"/>
                <w:lang w:val="x-none" w:eastAsia="en-US"/>
              </w:rPr>
              <w:t>аксимальный</w:t>
            </w:r>
            <w:proofErr w:type="spellEnd"/>
            <w:r w:rsidRPr="00932C4F">
              <w:rPr>
                <w:rFonts w:eastAsia="Calibri"/>
                <w:b/>
                <w:color w:val="000000"/>
                <w:sz w:val="20"/>
                <w:szCs w:val="20"/>
                <w:lang w:val="x-none" w:eastAsia="en-US"/>
              </w:rPr>
              <w:t xml:space="preserve"> коэффициент плотности застройки земельного участка:</w:t>
            </w:r>
          </w:p>
          <w:p w:rsidR="00372F3D" w:rsidRPr="00932C4F" w:rsidRDefault="00372F3D" w:rsidP="00D15C01">
            <w:pPr>
              <w:jc w:val="both"/>
              <w:rPr>
                <w:rFonts w:eastAsia="Calibri"/>
                <w:color w:val="000000"/>
                <w:sz w:val="20"/>
                <w:szCs w:val="20"/>
                <w:lang w:val="x-none" w:eastAsia="en-US"/>
              </w:rPr>
            </w:pPr>
            <w:r w:rsidRPr="00932C4F">
              <w:rPr>
                <w:rFonts w:eastAsia="Calibri"/>
                <w:color w:val="000000"/>
                <w:sz w:val="20"/>
                <w:szCs w:val="20"/>
                <w:lang w:eastAsia="en-US"/>
              </w:rPr>
              <w:t xml:space="preserve">- для всей территориальной зоны городского </w:t>
            </w:r>
            <w:proofErr w:type="spellStart"/>
            <w:r w:rsidRPr="00932C4F">
              <w:rPr>
                <w:rFonts w:eastAsia="Calibri"/>
                <w:color w:val="000000"/>
                <w:sz w:val="20"/>
                <w:szCs w:val="20"/>
                <w:lang w:eastAsia="en-US"/>
              </w:rPr>
              <w:t>центса</w:t>
            </w:r>
            <w:proofErr w:type="spellEnd"/>
            <w:r w:rsidRPr="00932C4F">
              <w:rPr>
                <w:rFonts w:eastAsia="Calibri"/>
                <w:color w:val="000000"/>
                <w:sz w:val="20"/>
                <w:szCs w:val="20"/>
                <w:lang w:eastAsia="en-US"/>
              </w:rPr>
              <w:t xml:space="preserve"> ОЖ 1 – 3,0; </w:t>
            </w:r>
            <w:r w:rsidRPr="00932C4F">
              <w:rPr>
                <w:rFonts w:eastAsia="Calibri"/>
                <w:color w:val="000000"/>
                <w:sz w:val="20"/>
                <w:szCs w:val="20"/>
                <w:lang w:val="x-none" w:eastAsia="en-US"/>
              </w:rPr>
              <w:t xml:space="preserve"> </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val="x-none" w:eastAsia="en-US"/>
              </w:rPr>
              <w:t>-</w:t>
            </w:r>
            <w:r w:rsidRPr="00932C4F">
              <w:rPr>
                <w:rFonts w:eastAsia="Calibri"/>
                <w:sz w:val="20"/>
                <w:szCs w:val="20"/>
                <w:lang w:val="x-none" w:eastAsia="en-US"/>
              </w:rPr>
              <w:t xml:space="preserve"> для вида разрешенного использования Малоэтажная многоквартирная жилая застройка (код 2.1.1) – 1,7;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w:t>
            </w:r>
            <w:proofErr w:type="spellStart"/>
            <w:r w:rsidRPr="00932C4F">
              <w:rPr>
                <w:rFonts w:eastAsia="Calibri"/>
                <w:sz w:val="20"/>
                <w:szCs w:val="20"/>
                <w:lang w:val="x-none" w:eastAsia="en-US"/>
              </w:rPr>
              <w:t>Среднеэтажная</w:t>
            </w:r>
            <w:proofErr w:type="spellEnd"/>
            <w:r w:rsidRPr="00932C4F">
              <w:rPr>
                <w:rFonts w:eastAsia="Calibri"/>
                <w:sz w:val="20"/>
                <w:szCs w:val="20"/>
                <w:lang w:val="x-none" w:eastAsia="en-US"/>
              </w:rPr>
              <w:t xml:space="preserve"> жилая застройка (код 2.5), Общежития (код 3.2.4) – 2,4;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Многоэтажная жилая застройка (высотная застройка) (код 2.6) – 2,5;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видов разрешенного использования: Дошкольное, начальное и среднее общее образование (код 3.5.1), Площадки для занятий спортом (код 5.1.3), Обеспечение внутреннего правопорядка (код 8.3), Охрана природных территорий (код 9.1), Земельные участки (территории) общего пользования (код 12.0)</w:t>
            </w:r>
            <w:r w:rsidRPr="00932C4F">
              <w:rPr>
                <w:rFonts w:eastAsia="Calibri"/>
                <w:sz w:val="20"/>
                <w:szCs w:val="20"/>
                <w:lang w:eastAsia="en-US"/>
              </w:rPr>
              <w:t xml:space="preserve">, </w:t>
            </w:r>
            <w:r w:rsidRPr="00932C4F">
              <w:rPr>
                <w:rFonts w:eastAsiaTheme="minorHAnsi"/>
                <w:sz w:val="20"/>
                <w:szCs w:val="20"/>
                <w:lang w:eastAsia="en-US"/>
              </w:rPr>
              <w:t>- осуществление религиозных обрядов (код 3.7.1)</w:t>
            </w:r>
            <w:r w:rsidRPr="00932C4F">
              <w:rPr>
                <w:rFonts w:eastAsia="Calibri"/>
                <w:sz w:val="20"/>
                <w:szCs w:val="20"/>
                <w:lang w:val="x-none" w:eastAsia="en-US"/>
              </w:rPr>
              <w:t xml:space="preserve"> – не подлежит установлению; </w:t>
            </w:r>
          </w:p>
          <w:p w:rsidR="00372F3D" w:rsidRDefault="00372F3D" w:rsidP="00D15C01">
            <w:pPr>
              <w:jc w:val="both"/>
              <w:rPr>
                <w:rFonts w:eastAsia="Calibri"/>
                <w:color w:val="000000"/>
                <w:sz w:val="20"/>
                <w:szCs w:val="20"/>
                <w:lang w:eastAsia="en-US"/>
              </w:rPr>
            </w:pPr>
            <w:r w:rsidRPr="00932C4F">
              <w:rPr>
                <w:sz w:val="20"/>
                <w:szCs w:val="20"/>
              </w:rPr>
              <w:t>- для прочих видов разрешенного использования – 1,5.</w:t>
            </w:r>
            <w:r w:rsidRPr="00932C4F">
              <w:rPr>
                <w:rFonts w:eastAsia="Calibri"/>
                <w:color w:val="000000"/>
                <w:sz w:val="20"/>
                <w:szCs w:val="20"/>
                <w:lang w:eastAsia="en-US"/>
              </w:rPr>
              <w:t xml:space="preserve"> </w:t>
            </w:r>
          </w:p>
          <w:p w:rsidR="00372F3D" w:rsidRPr="00932C4F" w:rsidRDefault="00372F3D" w:rsidP="00D15C01">
            <w:pPr>
              <w:jc w:val="both"/>
              <w:rPr>
                <w:rFonts w:eastAsia="Calibri"/>
                <w:b/>
                <w:color w:val="000000"/>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cstheme="minorBidi"/>
                <w:color w:val="000000"/>
                <w:sz w:val="20"/>
                <w:szCs w:val="20"/>
                <w:lang w:eastAsia="en-US"/>
              </w:rPr>
              <w:t xml:space="preserve">- </w:t>
            </w:r>
            <w:r w:rsidRPr="00932C4F">
              <w:rPr>
                <w:color w:val="000000"/>
                <w:sz w:val="20"/>
                <w:szCs w:val="20"/>
              </w:rPr>
              <w:t>малоэтажная многоквартирная жилая застройка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cstheme="minorBidi"/>
                <w:color w:val="000000"/>
                <w:sz w:val="20"/>
                <w:szCs w:val="20"/>
                <w:lang w:eastAsia="en-US"/>
              </w:rPr>
            </w:pPr>
            <w:r w:rsidRPr="00932C4F">
              <w:rPr>
                <w:rFonts w:eastAsiaTheme="minorHAnsi" w:cstheme="minorBidi"/>
                <w:color w:val="000000"/>
                <w:sz w:val="20"/>
                <w:szCs w:val="20"/>
                <w:lang w:eastAsia="en-US"/>
              </w:rPr>
              <w:t xml:space="preserve">- </w:t>
            </w:r>
            <w:proofErr w:type="spellStart"/>
            <w:r w:rsidRPr="00932C4F">
              <w:rPr>
                <w:color w:val="000000"/>
                <w:sz w:val="20"/>
                <w:szCs w:val="20"/>
              </w:rPr>
              <w:t>среднеэтажная</w:t>
            </w:r>
            <w:proofErr w:type="spellEnd"/>
            <w:r w:rsidRPr="00932C4F">
              <w:rPr>
                <w:color w:val="000000"/>
                <w:sz w:val="20"/>
                <w:szCs w:val="20"/>
              </w:rPr>
              <w:t xml:space="preserve"> жилая застройка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2.5</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932C4F" w:rsidRDefault="00372F3D" w:rsidP="00D15C01">
            <w:pPr>
              <w:jc w:val="both"/>
              <w:rPr>
                <w:rFonts w:eastAsiaTheme="minorHAnsi"/>
                <w:sz w:val="20"/>
                <w:szCs w:val="20"/>
                <w:lang w:eastAsia="en-US"/>
              </w:rPr>
            </w:pPr>
            <w:r w:rsidRPr="00932C4F">
              <w:rPr>
                <w:rFonts w:eastAsiaTheme="minorHAnsi"/>
                <w:sz w:val="20"/>
                <w:szCs w:val="20"/>
                <w:lang w:eastAsia="en-US"/>
              </w:rPr>
              <w:t>- хранение автотранспорта</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2.7.1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размещение гаражей для собственных нужд</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2.7.2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коммунальное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социальное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rPr>
          <w:trHeight w:val="256"/>
        </w:trPr>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бытовое обслуживание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амбулаторно-поликлиническое </w:t>
            </w:r>
            <w:proofErr w:type="spellStart"/>
            <w:r w:rsidRPr="00092DB5">
              <w:rPr>
                <w:rFonts w:eastAsiaTheme="minorHAnsi"/>
                <w:sz w:val="20"/>
                <w:szCs w:val="20"/>
                <w:lang w:eastAsia="en-US"/>
              </w:rPr>
              <w:t>обслужива-ние</w:t>
            </w:r>
            <w:proofErr w:type="spellEnd"/>
            <w:r w:rsidRPr="00092DB5">
              <w:rPr>
                <w:rFonts w:eastAsiaTheme="minorHAnsi"/>
                <w:sz w:val="20"/>
                <w:szCs w:val="20"/>
                <w:lang w:eastAsia="en-US"/>
              </w:rPr>
              <w:t xml:space="preserve"> </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3.4.1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образование и просвещение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3.5</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культурное развитие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3.6</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осуществление религиозных обрядов</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3.7.1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государственное управление</w:t>
            </w:r>
          </w:p>
        </w:tc>
        <w:tc>
          <w:tcPr>
            <w:tcW w:w="709" w:type="dxa"/>
          </w:tcPr>
          <w:p w:rsidR="00372F3D" w:rsidRPr="00932C4F" w:rsidRDefault="00372F3D" w:rsidP="00D15C01">
            <w:pPr>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3.8.1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амбулаторное ветеринарное обслуживание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3.10.1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деловое управление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объекты торговли (торговые центры, торгово-развлекательные центры (комплексы)</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рынки</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магазины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банковская и страховая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4.5</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общественное питание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4.6</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гостиничное обслуживание</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4.7</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развлекательные мероприятия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4.8.1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xml:space="preserve">- автомобильные мойки </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ремонт автомобилей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стоянка транспортных средств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спортивно-зрелищных мероприятий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занятий спортом в помещениях</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lastRenderedPageBreak/>
              <w:t>- площадки для занятий спортом</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5.1.3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Calibri"/>
                <w:sz w:val="20"/>
                <w:szCs w:val="20"/>
                <w:lang w:eastAsia="en-US"/>
              </w:rPr>
              <w:lastRenderedPageBreak/>
              <w:t>- пищевая промышленность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Pr>
                <w:rFonts w:eastAsiaTheme="minorHAnsi" w:cstheme="minorBidi"/>
                <w:b/>
                <w:color w:val="000000"/>
                <w:sz w:val="20"/>
                <w:szCs w:val="20"/>
                <w:lang w:eastAsia="en-US"/>
              </w:rPr>
              <w:t>6.4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связь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6.8</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обслуживание перевозок пассажиров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7.2.2</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стоянки транспорта общего 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7.2.3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обеспечение внутреннего правопорядка</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8.3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охрана природных территорий</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9.1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историко-культурная деятельность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9.3</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земельные участки (территории) общего 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12.0</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b/>
                <w:sz w:val="20"/>
                <w:szCs w:val="20"/>
                <w:lang w:eastAsia="en-US"/>
              </w:rPr>
            </w:pPr>
            <w:r w:rsidRPr="00092DB5">
              <w:rPr>
                <w:rFonts w:eastAsiaTheme="minorHAnsi"/>
                <w:b/>
                <w:sz w:val="20"/>
                <w:szCs w:val="20"/>
                <w:lang w:eastAsia="en-US"/>
              </w:rPr>
              <w:t>2. Условные виды разрешенного  использования:</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служебные гаражи</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заправка транспортных средств</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4.9.1.1</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r w:rsidRPr="00092DB5">
              <w:rPr>
                <w:rFonts w:eastAsiaTheme="minorHAnsi"/>
                <w:sz w:val="20"/>
                <w:szCs w:val="20"/>
                <w:lang w:eastAsia="en-US"/>
              </w:rPr>
              <w:t>- пищевая промышленность</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r w:rsidRPr="00932C4F">
              <w:rPr>
                <w:rFonts w:eastAsiaTheme="minorHAnsi" w:cstheme="minorBidi"/>
                <w:b/>
                <w:color w:val="000000"/>
                <w:sz w:val="20"/>
                <w:szCs w:val="20"/>
                <w:lang w:eastAsia="en-US"/>
              </w:rPr>
              <w:t>6.4</w:t>
            </w: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sz w:val="20"/>
                <w:szCs w:val="20"/>
                <w:lang w:eastAsia="en-US"/>
              </w:rPr>
            </w:pP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r w:rsidR="00372F3D" w:rsidRPr="00932C4F" w:rsidTr="00D15C01">
        <w:tc>
          <w:tcPr>
            <w:tcW w:w="4106" w:type="dxa"/>
          </w:tcPr>
          <w:p w:rsidR="00372F3D" w:rsidRPr="00092DB5" w:rsidRDefault="00372F3D" w:rsidP="00D15C01">
            <w:pPr>
              <w:jc w:val="both"/>
              <w:rPr>
                <w:rFonts w:eastAsiaTheme="minorHAnsi"/>
                <w:b/>
                <w:sz w:val="20"/>
                <w:szCs w:val="20"/>
                <w:lang w:eastAsia="en-US"/>
              </w:rPr>
            </w:pPr>
            <w:r w:rsidRPr="00092DB5">
              <w:rPr>
                <w:rFonts w:eastAsiaTheme="minorHAnsi"/>
                <w:b/>
                <w:sz w:val="20"/>
                <w:szCs w:val="20"/>
                <w:lang w:eastAsia="en-US"/>
              </w:rPr>
              <w:t>3. Вспомогательные виды разрешенного использования – не предусмотрены</w:t>
            </w:r>
          </w:p>
        </w:tc>
        <w:tc>
          <w:tcPr>
            <w:tcW w:w="709" w:type="dxa"/>
          </w:tcPr>
          <w:p w:rsidR="00372F3D" w:rsidRPr="00932C4F"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center"/>
              <w:rPr>
                <w:rFonts w:eastAsiaTheme="minorHAnsi"/>
                <w:b/>
                <w:sz w:val="20"/>
                <w:szCs w:val="20"/>
                <w:lang w:eastAsia="en-US"/>
              </w:rPr>
            </w:pPr>
          </w:p>
        </w:tc>
      </w:tr>
    </w:tbl>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ind w:left="-142"/>
        <w:jc w:val="both"/>
        <w:rPr>
          <w:rFonts w:eastAsiaTheme="minorHAnsi"/>
          <w:lang w:eastAsia="en-US"/>
        </w:rPr>
      </w:pPr>
    </w:p>
    <w:p w:rsidR="00372F3D" w:rsidRDefault="00372F3D" w:rsidP="00372F3D">
      <w:pPr>
        <w:spacing w:after="160" w:line="259" w:lineRule="auto"/>
        <w:ind w:left="-142" w:firstLine="851"/>
        <w:jc w:val="both"/>
        <w:rPr>
          <w:rFonts w:eastAsiaTheme="minorHAnsi"/>
          <w:lang w:eastAsia="en-US"/>
        </w:rPr>
      </w:pPr>
      <w:r>
        <w:rPr>
          <w:b/>
          <w:bCs/>
          <w:iCs/>
          <w:color w:val="000000"/>
          <w:sz w:val="28"/>
          <w:szCs w:val="28"/>
          <w:lang w:val="x-none" w:eastAsia="x-none"/>
        </w:rPr>
        <w:t>Глава 4</w:t>
      </w:r>
      <w:r w:rsidRPr="009C7DDF">
        <w:rPr>
          <w:b/>
          <w:bCs/>
          <w:iCs/>
          <w:color w:val="000000"/>
          <w:sz w:val="28"/>
          <w:szCs w:val="28"/>
          <w:lang w:val="x-none" w:eastAsia="x-none"/>
        </w:rPr>
        <w:t xml:space="preserve">. Градостроительные регламенты. </w:t>
      </w:r>
      <w:r w:rsidRPr="007E47B7">
        <w:rPr>
          <w:rFonts w:eastAsiaTheme="minorHAnsi"/>
          <w:b/>
          <w:color w:val="000000"/>
          <w:sz w:val="28"/>
          <w:szCs w:val="28"/>
          <w:lang w:eastAsia="en-US"/>
        </w:rPr>
        <w:t>Общественно-</w:t>
      </w:r>
      <w:r>
        <w:rPr>
          <w:b/>
          <w:bCs/>
          <w:iCs/>
          <w:color w:val="000000"/>
          <w:sz w:val="28"/>
          <w:szCs w:val="28"/>
          <w:lang w:val="x-none" w:eastAsia="x-none"/>
        </w:rPr>
        <w:t>деловые</w:t>
      </w:r>
      <w:r w:rsidRPr="009C7DDF">
        <w:rPr>
          <w:b/>
          <w:bCs/>
          <w:iCs/>
          <w:color w:val="000000"/>
          <w:sz w:val="28"/>
          <w:szCs w:val="28"/>
          <w:lang w:val="x-none" w:eastAsia="x-none"/>
        </w:rPr>
        <w:t xml:space="preserve"> зоны</w:t>
      </w:r>
    </w:p>
    <w:p w:rsidR="00372F3D" w:rsidRDefault="00372F3D" w:rsidP="00372F3D">
      <w:pPr>
        <w:spacing w:after="160" w:line="259" w:lineRule="auto"/>
        <w:ind w:left="-142" w:firstLine="851"/>
        <w:jc w:val="both"/>
        <w:rPr>
          <w:rFonts w:eastAsiaTheme="minorHAnsi"/>
          <w:b/>
          <w:i/>
          <w:color w:val="000000"/>
          <w:sz w:val="28"/>
          <w:szCs w:val="28"/>
          <w:lang w:eastAsia="en-US"/>
        </w:rPr>
      </w:pPr>
    </w:p>
    <w:p w:rsidR="00372F3D" w:rsidRDefault="00372F3D" w:rsidP="00372F3D">
      <w:pPr>
        <w:spacing w:after="160" w:line="259" w:lineRule="auto"/>
        <w:ind w:left="-142" w:firstLine="851"/>
        <w:jc w:val="both"/>
        <w:rPr>
          <w:rFonts w:eastAsiaTheme="minorHAnsi"/>
          <w:b/>
          <w:i/>
          <w:color w:val="000000"/>
          <w:sz w:val="28"/>
          <w:szCs w:val="28"/>
          <w:lang w:eastAsia="en-US"/>
        </w:rPr>
      </w:pPr>
      <w:r>
        <w:rPr>
          <w:rFonts w:eastAsiaTheme="minorHAnsi"/>
          <w:b/>
          <w:i/>
          <w:color w:val="000000"/>
          <w:sz w:val="28"/>
          <w:szCs w:val="28"/>
          <w:lang w:eastAsia="en-US"/>
        </w:rPr>
        <w:t>Статья 37. Многофункциональная общественно-деловая зона О1</w:t>
      </w:r>
    </w:p>
    <w:p w:rsidR="00372F3D" w:rsidRDefault="00372F3D" w:rsidP="00372F3D">
      <w:pPr>
        <w:rPr>
          <w:rFonts w:eastAsiaTheme="minorHAnsi"/>
          <w:color w:val="000000"/>
          <w:sz w:val="28"/>
          <w:szCs w:val="28"/>
          <w:lang w:eastAsia="en-US"/>
        </w:rPr>
      </w:pPr>
      <w:r w:rsidRPr="007E47B7">
        <w:rPr>
          <w:rFonts w:eastAsiaTheme="minorHAnsi"/>
          <w:sz w:val="28"/>
          <w:szCs w:val="28"/>
          <w:lang w:eastAsia="en-US"/>
        </w:rPr>
        <w:t>Многофункциональная общественно-деловая зона</w:t>
      </w:r>
      <w:r w:rsidRPr="007E47B7">
        <w:rPr>
          <w:rFonts w:ascii="Calibri" w:eastAsiaTheme="minorHAnsi" w:hAnsi="Calibri" w:cs="Calibri"/>
          <w:sz w:val="22"/>
          <w:szCs w:val="22"/>
          <w:lang w:eastAsia="en-US"/>
        </w:rPr>
        <w:t xml:space="preserve"> </w:t>
      </w:r>
      <w:r>
        <w:rPr>
          <w:rFonts w:eastAsiaTheme="minorHAnsi"/>
          <w:color w:val="000000"/>
          <w:sz w:val="28"/>
          <w:szCs w:val="28"/>
          <w:lang w:eastAsia="en-US"/>
        </w:rPr>
        <w:t>(О</w:t>
      </w:r>
      <w:r w:rsidRPr="007E47B7">
        <w:rPr>
          <w:rFonts w:eastAsiaTheme="minorHAnsi"/>
          <w:color w:val="000000"/>
          <w:sz w:val="28"/>
          <w:szCs w:val="28"/>
          <w:lang w:eastAsia="en-US"/>
        </w:rPr>
        <w:t xml:space="preserve">1) включает в себя участки территории населенных пунктов Анжеро-Судженского городского округа со сложившейся застройкой, а также новые свободные от застройки </w:t>
      </w:r>
      <w:r w:rsidRPr="007E47B7">
        <w:rPr>
          <w:rFonts w:eastAsiaTheme="minorHAnsi"/>
          <w:color w:val="000000"/>
          <w:sz w:val="28"/>
          <w:szCs w:val="28"/>
          <w:lang w:eastAsia="en-US"/>
        </w:rPr>
        <w:lastRenderedPageBreak/>
        <w:t>территории, предназначенные для размещения административно-деловых, общественных, коммерческих объектов, объектов торговли, общественного питания, бытового обслуживания и иных объектов, связанных с обеспечением жизнедеятельности граждан.</w:t>
      </w:r>
      <w:r>
        <w:rPr>
          <w:rFonts w:eastAsiaTheme="minorHAnsi"/>
          <w:color w:val="000000"/>
          <w:sz w:val="28"/>
          <w:szCs w:val="28"/>
          <w:lang w:eastAsia="en-US"/>
        </w:rPr>
        <w:t xml:space="preserve"> </w:t>
      </w:r>
    </w:p>
    <w:p w:rsidR="00372F3D" w:rsidRDefault="00372F3D" w:rsidP="00372F3D">
      <w:pPr>
        <w:spacing w:after="160" w:line="259" w:lineRule="auto"/>
        <w:jc w:val="both"/>
        <w:rPr>
          <w:rFonts w:eastAsiaTheme="minorHAnsi"/>
          <w:lang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932C4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932C4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1F079F" w:rsidRDefault="00372F3D" w:rsidP="00D15C01">
            <w:pPr>
              <w:jc w:val="center"/>
              <w:rPr>
                <w:rFonts w:eastAsiaTheme="minorHAnsi" w:cstheme="minorBidi"/>
                <w:b/>
                <w:color w:val="000000"/>
                <w:sz w:val="20"/>
                <w:szCs w:val="20"/>
                <w:lang w:eastAsia="en-US"/>
              </w:rPr>
            </w:pPr>
          </w:p>
        </w:tc>
        <w:tc>
          <w:tcPr>
            <w:tcW w:w="9781" w:type="dxa"/>
            <w:vMerge w:val="restart"/>
          </w:tcPr>
          <w:p w:rsidR="00372F3D" w:rsidRPr="00932C4F" w:rsidRDefault="00372F3D" w:rsidP="00D15C01">
            <w:pPr>
              <w:contextualSpacing/>
              <w:jc w:val="both"/>
              <w:rPr>
                <w:rFonts w:eastAsiaTheme="minorHAnsi"/>
                <w:b/>
                <w:sz w:val="20"/>
                <w:szCs w:val="20"/>
                <w:lang w:eastAsia="en-US"/>
              </w:rPr>
            </w:pPr>
            <w:r w:rsidRPr="00932C4F">
              <w:rPr>
                <w:rFonts w:eastAsiaTheme="minorHAnsi"/>
                <w:b/>
                <w:sz w:val="20"/>
                <w:szCs w:val="20"/>
                <w:lang w:eastAsia="en-US"/>
              </w:rPr>
              <w:t xml:space="preserve">1. </w:t>
            </w:r>
            <w:r w:rsidRPr="00932C4F">
              <w:rPr>
                <w:rFonts w:asciiTheme="minorHAnsi" w:eastAsiaTheme="minorHAnsi" w:hAnsiTheme="minorHAnsi" w:cstheme="minorBidi"/>
                <w:b/>
                <w:color w:val="000000"/>
                <w:sz w:val="20"/>
                <w:szCs w:val="20"/>
                <w:lang w:eastAsia="en-US"/>
              </w:rPr>
              <w:t xml:space="preserve"> </w:t>
            </w:r>
            <w:r w:rsidRPr="00932C4F">
              <w:rPr>
                <w:rFonts w:eastAsiaTheme="minorHAnsi"/>
                <w:b/>
                <w:color w:val="000000"/>
                <w:sz w:val="20"/>
                <w:szCs w:val="20"/>
                <w:lang w:eastAsia="en-US"/>
              </w:rPr>
              <w:t>Максимальная высота зданий, строений, сооружений:</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val="x-none" w:eastAsia="en-US"/>
              </w:rPr>
              <w:t>- </w:t>
            </w:r>
            <w:r w:rsidRPr="00932C4F">
              <w:rPr>
                <w:rFonts w:eastAsia="Calibri"/>
                <w:sz w:val="20"/>
                <w:szCs w:val="20"/>
                <w:lang w:val="x-none" w:eastAsia="en-US"/>
              </w:rPr>
              <w:t>для видов разрешенного использования: Земельные участки (территории) общего пользования (код 12.0)</w:t>
            </w:r>
            <w:r>
              <w:rPr>
                <w:rFonts w:eastAsia="Calibri"/>
                <w:sz w:val="20"/>
                <w:szCs w:val="20"/>
                <w:lang w:eastAsia="en-US"/>
              </w:rPr>
              <w:t>,</w:t>
            </w:r>
            <w:r w:rsidRPr="00932C4F">
              <w:rPr>
                <w:rFonts w:eastAsia="Calibri"/>
                <w:sz w:val="20"/>
                <w:szCs w:val="20"/>
                <w:lang w:eastAsia="en-US"/>
              </w:rPr>
              <w:t xml:space="preserve"> Пищевая промышленность (6.4)</w:t>
            </w:r>
            <w:r>
              <w:rPr>
                <w:rFonts w:eastAsia="Calibri"/>
                <w:sz w:val="20"/>
                <w:szCs w:val="20"/>
                <w:lang w:eastAsia="en-US"/>
              </w:rPr>
              <w:t xml:space="preserve">, </w:t>
            </w:r>
            <w:r>
              <w:rPr>
                <w:sz w:val="20"/>
                <w:szCs w:val="20"/>
              </w:rPr>
              <w:t>Осуществление религиозных обрядов (3.7.1)</w:t>
            </w:r>
            <w:r w:rsidRPr="00932C4F">
              <w:rPr>
                <w:rFonts w:eastAsia="Calibri"/>
                <w:sz w:val="20"/>
                <w:szCs w:val="20"/>
                <w:lang w:val="x-none" w:eastAsia="en-US"/>
              </w:rPr>
              <w:t xml:space="preserve"> – не подлежит установлению;</w:t>
            </w:r>
          </w:p>
          <w:p w:rsidR="00372F3D" w:rsidRPr="00932C4F" w:rsidRDefault="00372F3D" w:rsidP="00D15C01">
            <w:pPr>
              <w:jc w:val="both"/>
              <w:rPr>
                <w:rFonts w:eastAsia="Calibri"/>
                <w:sz w:val="20"/>
                <w:szCs w:val="20"/>
                <w:lang w:eastAsia="en-US"/>
              </w:rPr>
            </w:pPr>
            <w:r w:rsidRPr="00932C4F">
              <w:rPr>
                <w:rFonts w:eastAsia="Calibri"/>
                <w:sz w:val="20"/>
                <w:szCs w:val="20"/>
                <w:lang w:eastAsia="en-US"/>
              </w:rPr>
              <w:t xml:space="preserve">- </w:t>
            </w:r>
            <w:r w:rsidRPr="00932C4F">
              <w:rPr>
                <w:rFonts w:eastAsia="Calibri"/>
                <w:sz w:val="20"/>
                <w:szCs w:val="20"/>
                <w:lang w:val="x-none" w:eastAsia="en-US"/>
              </w:rPr>
              <w:t xml:space="preserve">для вида разрешенного использования </w:t>
            </w:r>
          </w:p>
          <w:p w:rsidR="00372F3D" w:rsidRPr="00932C4F" w:rsidRDefault="00372F3D" w:rsidP="00D15C01">
            <w:pPr>
              <w:jc w:val="both"/>
              <w:rPr>
                <w:rFonts w:eastAsia="Calibri"/>
                <w:sz w:val="20"/>
                <w:szCs w:val="20"/>
                <w:lang w:eastAsia="en-US"/>
              </w:rPr>
            </w:pPr>
            <w:r w:rsidRPr="00932C4F">
              <w:rPr>
                <w:rFonts w:eastAsia="Calibri"/>
                <w:sz w:val="20"/>
                <w:szCs w:val="20"/>
                <w:lang w:val="x-none" w:eastAsia="en-US"/>
              </w:rPr>
              <w:t>- для прочих видов разрешенного использования – 16 м</w:t>
            </w:r>
            <w:r w:rsidRPr="00932C4F">
              <w:rPr>
                <w:rFonts w:eastAsia="Calibri"/>
                <w:sz w:val="20"/>
                <w:szCs w:val="20"/>
                <w:lang w:eastAsia="en-US"/>
              </w:rPr>
              <w:t>;</w:t>
            </w:r>
          </w:p>
          <w:p w:rsidR="00372F3D" w:rsidRPr="00932C4F" w:rsidRDefault="00372F3D" w:rsidP="00D15C01">
            <w:pPr>
              <w:jc w:val="both"/>
              <w:rPr>
                <w:rFonts w:eastAsia="Calibri"/>
                <w:b/>
                <w:color w:val="000000"/>
                <w:sz w:val="20"/>
                <w:szCs w:val="20"/>
                <w:lang w:eastAsia="en-US"/>
              </w:rPr>
            </w:pPr>
            <w:r w:rsidRPr="00932C4F">
              <w:rPr>
                <w:rFonts w:eastAsia="Calibri"/>
                <w:b/>
                <w:color w:val="000000"/>
                <w:sz w:val="20"/>
                <w:szCs w:val="20"/>
                <w:lang w:eastAsia="en-US"/>
              </w:rPr>
              <w:t>2. М</w:t>
            </w:r>
            <w:proofErr w:type="spellStart"/>
            <w:r w:rsidRPr="00932C4F">
              <w:rPr>
                <w:rFonts w:eastAsia="Calibri"/>
                <w:b/>
                <w:color w:val="000000"/>
                <w:sz w:val="20"/>
                <w:szCs w:val="20"/>
                <w:lang w:val="x-none" w:eastAsia="en-US"/>
              </w:rPr>
              <w:t>аксимальное</w:t>
            </w:r>
            <w:proofErr w:type="spellEnd"/>
            <w:r w:rsidRPr="00932C4F">
              <w:rPr>
                <w:rFonts w:eastAsia="Calibri"/>
                <w:b/>
                <w:color w:val="000000"/>
                <w:sz w:val="20"/>
                <w:szCs w:val="20"/>
                <w:lang w:val="x-none" w:eastAsia="en-US"/>
              </w:rPr>
              <w:t xml:space="preserve"> количество надземных этажей не подлежит установлению</w:t>
            </w:r>
            <w:r w:rsidRPr="00932C4F">
              <w:rPr>
                <w:rFonts w:eastAsia="Calibri"/>
                <w:b/>
                <w:color w:val="000000"/>
                <w:sz w:val="20"/>
                <w:szCs w:val="20"/>
                <w:lang w:eastAsia="en-US"/>
              </w:rPr>
              <w:t xml:space="preserve"> (см. описание кодов).</w:t>
            </w: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3. 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редельные</w:t>
            </w:r>
            <w:proofErr w:type="spellEnd"/>
            <w:r w:rsidRPr="00932C4F">
              <w:rPr>
                <w:rFonts w:eastAsia="Calibri"/>
                <w:b/>
                <w:color w:val="000000"/>
                <w:sz w:val="20"/>
                <w:szCs w:val="20"/>
                <w:lang w:val="x-none" w:eastAsia="en-US"/>
              </w:rPr>
              <w:t xml:space="preserve"> (минимальные и (или) максимальные) размеры земельных участков:</w:t>
            </w:r>
          </w:p>
          <w:p w:rsidR="00372F3D" w:rsidRPr="00932C4F" w:rsidRDefault="00372F3D" w:rsidP="00D15C01">
            <w:pPr>
              <w:ind w:firstLine="28"/>
              <w:rPr>
                <w:rFonts w:eastAsia="Calibri"/>
                <w:sz w:val="20"/>
                <w:szCs w:val="20"/>
                <w:lang w:val="x-none" w:eastAsia="en-US"/>
              </w:rPr>
            </w:pPr>
            <w:r w:rsidRPr="00932C4F">
              <w:rPr>
                <w:rFonts w:eastAsia="Calibri"/>
                <w:color w:val="000000"/>
                <w:sz w:val="20"/>
                <w:szCs w:val="20"/>
                <w:lang w:eastAsia="en-US"/>
              </w:rPr>
              <w:t xml:space="preserve">- для вида разрешенного использования: </w:t>
            </w:r>
            <w:r w:rsidRPr="00932C4F">
              <w:rPr>
                <w:rFonts w:eastAsia="Calibri"/>
                <w:sz w:val="20"/>
                <w:szCs w:val="20"/>
                <w:lang w:val="x-none" w:eastAsia="en-US"/>
              </w:rPr>
              <w:t xml:space="preserve">Гостиничное обслуживание (код 4.7): минимальный – 800 кв. м, максимальный – не подлежит установлению; </w:t>
            </w:r>
          </w:p>
          <w:p w:rsidR="00372F3D" w:rsidRPr="00932C4F" w:rsidRDefault="00372F3D" w:rsidP="00D15C01">
            <w:pPr>
              <w:rPr>
                <w:rFonts w:eastAsia="Calibri"/>
                <w:sz w:val="20"/>
                <w:szCs w:val="20"/>
                <w:lang w:eastAsia="en-US"/>
              </w:rPr>
            </w:pPr>
            <w:r w:rsidRPr="00932C4F">
              <w:rPr>
                <w:rFonts w:eastAsia="Calibri"/>
                <w:sz w:val="20"/>
                <w:szCs w:val="20"/>
                <w:lang w:val="x-none" w:eastAsia="en-US"/>
              </w:rPr>
              <w:t>- для вида разрешенного использования</w:t>
            </w:r>
            <w:r w:rsidRPr="00932C4F">
              <w:rPr>
                <w:rFonts w:eastAsia="Calibri"/>
                <w:sz w:val="20"/>
                <w:szCs w:val="20"/>
                <w:lang w:eastAsia="en-US"/>
              </w:rPr>
              <w:t xml:space="preserve"> </w:t>
            </w:r>
          </w:p>
          <w:p w:rsidR="00372F3D" w:rsidRPr="00932C4F" w:rsidRDefault="00372F3D" w:rsidP="00D15C01">
            <w:pPr>
              <w:jc w:val="both"/>
              <w:rPr>
                <w:rFonts w:eastAsia="Calibri"/>
                <w:sz w:val="20"/>
                <w:szCs w:val="20"/>
                <w:lang w:val="x-none" w:eastAsia="en-US"/>
              </w:rPr>
            </w:pPr>
            <w:r w:rsidRPr="00932C4F">
              <w:rPr>
                <w:rFonts w:eastAsia="Calibri"/>
                <w:color w:val="000000"/>
                <w:sz w:val="20"/>
                <w:szCs w:val="20"/>
                <w:lang w:eastAsia="en-US"/>
              </w:rPr>
              <w:t xml:space="preserve">-для вида разрешенного использования: </w:t>
            </w:r>
            <w:r w:rsidRPr="003D4F33">
              <w:rPr>
                <w:rFonts w:eastAsia="Calibri"/>
                <w:sz w:val="20"/>
                <w:szCs w:val="20"/>
                <w:lang w:val="x-none" w:eastAsia="en-US"/>
              </w:rPr>
              <w:t xml:space="preserve">Гостиничное обслуживание </w:t>
            </w:r>
            <w:r>
              <w:rPr>
                <w:rFonts w:eastAsia="Calibri"/>
                <w:sz w:val="20"/>
                <w:szCs w:val="20"/>
                <w:lang w:val="x-none" w:eastAsia="en-US"/>
              </w:rPr>
              <w:t>(код 4.7): минимальный – 8</w:t>
            </w:r>
            <w:r w:rsidRPr="00932C4F">
              <w:rPr>
                <w:rFonts w:eastAsia="Calibri"/>
                <w:sz w:val="20"/>
                <w:szCs w:val="20"/>
                <w:lang w:val="x-none" w:eastAsia="en-US"/>
              </w:rPr>
              <w:t>00 кв.</w:t>
            </w:r>
            <w:r w:rsidRPr="00932C4F">
              <w:rPr>
                <w:rFonts w:eastAsia="Calibri"/>
                <w:sz w:val="20"/>
                <w:szCs w:val="20"/>
                <w:lang w:val="en-US" w:eastAsia="en-US"/>
              </w:rPr>
              <w:t> </w:t>
            </w:r>
            <w:r w:rsidRPr="00932C4F">
              <w:rPr>
                <w:rFonts w:eastAsia="Calibri"/>
                <w:sz w:val="20"/>
                <w:szCs w:val="20"/>
                <w:lang w:val="x-none" w:eastAsia="en-US"/>
              </w:rPr>
              <w:t xml:space="preserve">м, максимальный – не подлежит установлению;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Объекты дорожного сервиса (код 4.9.1): минимальный – 200 кв. м, максимальный – 1 000 кв. м;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видов разрешенного использования: Коммунальное обслуживание (код 3.1), Земельные участки (территории) общего пользования (код 12.0)</w:t>
            </w:r>
            <w:r w:rsidRPr="00932C4F">
              <w:rPr>
                <w:rFonts w:eastAsia="Calibri"/>
                <w:sz w:val="20"/>
                <w:szCs w:val="20"/>
                <w:lang w:eastAsia="en-US"/>
              </w:rPr>
              <w:t xml:space="preserve">, Обеспечение внутреннего правопорядка (код 8.3), </w:t>
            </w:r>
            <w:r w:rsidRPr="00932C4F">
              <w:rPr>
                <w:rFonts w:eastAsiaTheme="minorHAnsi"/>
                <w:sz w:val="20"/>
                <w:szCs w:val="20"/>
                <w:lang w:eastAsia="en-US"/>
              </w:rPr>
              <w:t xml:space="preserve"> Осуществление религиозных обрядов (код 3.7.1)</w:t>
            </w:r>
            <w:r w:rsidRPr="00932C4F">
              <w:rPr>
                <w:rFonts w:eastAsia="Calibri"/>
                <w:sz w:val="20"/>
                <w:szCs w:val="20"/>
                <w:lang w:val="x-none" w:eastAsia="en-US"/>
              </w:rPr>
              <w:t xml:space="preserve"> – не подлежат установлению;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xml:space="preserve">- для вида разрешенного использования </w:t>
            </w:r>
          </w:p>
          <w:p w:rsidR="00372F3D" w:rsidRDefault="00372F3D" w:rsidP="00D15C01">
            <w:pPr>
              <w:ind w:firstLine="28"/>
              <w:jc w:val="both"/>
              <w:rPr>
                <w:rFonts w:eastAsiaTheme="minorHAnsi"/>
                <w:sz w:val="20"/>
                <w:szCs w:val="20"/>
                <w:lang w:eastAsia="en-US"/>
              </w:rPr>
            </w:pPr>
            <w:r w:rsidRPr="00932C4F">
              <w:rPr>
                <w:rFonts w:asciiTheme="minorHAnsi" w:eastAsiaTheme="minorHAnsi" w:hAnsiTheme="minorHAnsi" w:cstheme="minorBidi"/>
                <w:sz w:val="20"/>
                <w:szCs w:val="20"/>
                <w:lang w:eastAsia="en-US"/>
              </w:rPr>
              <w:t>- </w:t>
            </w:r>
            <w:r w:rsidRPr="00932C4F">
              <w:rPr>
                <w:rFonts w:eastAsiaTheme="minorHAnsi"/>
                <w:sz w:val="20"/>
                <w:szCs w:val="20"/>
                <w:lang w:eastAsia="en-US"/>
              </w:rPr>
              <w:t>для видов разрешенного ис</w:t>
            </w:r>
            <w:r>
              <w:rPr>
                <w:rFonts w:eastAsiaTheme="minorHAnsi"/>
                <w:sz w:val="20"/>
                <w:szCs w:val="20"/>
                <w:lang w:eastAsia="en-US"/>
              </w:rPr>
              <w:t>пользования Объекты дорожного сервиса (код 4.9.1)</w:t>
            </w:r>
            <w:r w:rsidRPr="00932C4F">
              <w:rPr>
                <w:rFonts w:eastAsiaTheme="minorHAnsi"/>
                <w:sz w:val="20"/>
                <w:szCs w:val="20"/>
                <w:lang w:eastAsia="en-US"/>
              </w:rPr>
              <w:t>: минимальный – 200 кв. м, максимальный – 1 000 кв. м;</w:t>
            </w:r>
          </w:p>
          <w:p w:rsidR="00372F3D" w:rsidRPr="00226DB4" w:rsidRDefault="00372F3D" w:rsidP="00D15C01">
            <w:pPr>
              <w:jc w:val="both"/>
              <w:rPr>
                <w:rFonts w:eastAsia="Calibri"/>
                <w:sz w:val="20"/>
                <w:szCs w:val="20"/>
                <w:lang w:eastAsia="en-US"/>
              </w:rPr>
            </w:pPr>
            <w:r>
              <w:rPr>
                <w:rFonts w:eastAsia="Calibri"/>
                <w:sz w:val="20"/>
                <w:szCs w:val="20"/>
                <w:lang w:eastAsia="en-US"/>
              </w:rPr>
              <w:t xml:space="preserve">- для вида разрешенного использования </w:t>
            </w:r>
            <w:r w:rsidRPr="00226DB4">
              <w:rPr>
                <w:rFonts w:eastAsiaTheme="minorHAnsi"/>
                <w:sz w:val="20"/>
                <w:szCs w:val="20"/>
                <w:lang w:eastAsia="en-US"/>
              </w:rPr>
              <w:t>Стоянка транспортных средств (код 4.9.2) – минимальный 25 м</w:t>
            </w:r>
            <w:r w:rsidRPr="00226DB4">
              <w:rPr>
                <w:rFonts w:eastAsiaTheme="minorHAnsi"/>
                <w:sz w:val="20"/>
                <w:szCs w:val="20"/>
                <w:vertAlign w:val="superscript"/>
                <w:lang w:eastAsia="en-US"/>
              </w:rPr>
              <w:t>2</w:t>
            </w:r>
            <w:r w:rsidRPr="00226DB4">
              <w:rPr>
                <w:rFonts w:eastAsiaTheme="minorHAnsi"/>
                <w:sz w:val="20"/>
                <w:szCs w:val="20"/>
                <w:lang w:eastAsia="en-US"/>
              </w:rPr>
              <w:t xml:space="preserve">, </w:t>
            </w:r>
            <w:r w:rsidRPr="00226DB4">
              <w:rPr>
                <w:rFonts w:eastAsia="Calibri"/>
                <w:sz w:val="20"/>
                <w:szCs w:val="20"/>
                <w:lang w:val="x-none" w:eastAsia="en-US"/>
              </w:rPr>
              <w:t>максимальный – не подлежит установлению</w:t>
            </w:r>
            <w:r w:rsidRPr="00226DB4">
              <w:rPr>
                <w:rFonts w:eastAsia="Calibri"/>
                <w:sz w:val="20"/>
                <w:szCs w:val="20"/>
                <w:lang w:eastAsia="en-US"/>
              </w:rPr>
              <w:t>;</w:t>
            </w:r>
          </w:p>
          <w:p w:rsidR="00372F3D" w:rsidRPr="00932C4F" w:rsidRDefault="00372F3D" w:rsidP="00D15C01">
            <w:pPr>
              <w:ind w:firstLine="28"/>
              <w:jc w:val="both"/>
              <w:rPr>
                <w:rFonts w:eastAsia="Calibri"/>
                <w:sz w:val="20"/>
                <w:szCs w:val="20"/>
                <w:lang w:val="x-none" w:eastAsia="en-US"/>
              </w:rPr>
            </w:pPr>
            <w:r>
              <w:rPr>
                <w:rFonts w:eastAsia="Calibri"/>
                <w:sz w:val="20"/>
                <w:szCs w:val="20"/>
                <w:lang w:eastAsia="en-US"/>
              </w:rPr>
              <w:t xml:space="preserve">- </w:t>
            </w:r>
            <w:r>
              <w:rPr>
                <w:rFonts w:eastAsiaTheme="minorHAnsi"/>
                <w:sz w:val="20"/>
                <w:szCs w:val="20"/>
                <w:lang w:eastAsia="en-US"/>
              </w:rPr>
              <w:t xml:space="preserve">для вида разрешенного использования Размещение гаражей для собственных нужд (код 2.7.2): </w:t>
            </w:r>
            <w:r>
              <w:rPr>
                <w:rFonts w:eastAsia="Calibri"/>
                <w:sz w:val="20"/>
                <w:szCs w:val="20"/>
                <w:lang w:val="x-none" w:eastAsia="en-US"/>
              </w:rPr>
              <w:t>минимальный – 30</w:t>
            </w:r>
            <w:r w:rsidRPr="00D00092">
              <w:rPr>
                <w:rFonts w:eastAsia="Calibri"/>
                <w:sz w:val="20"/>
                <w:szCs w:val="20"/>
                <w:lang w:val="x-none" w:eastAsia="en-US"/>
              </w:rPr>
              <w:t xml:space="preserve"> кв. м, максималь</w:t>
            </w:r>
            <w:r>
              <w:rPr>
                <w:rFonts w:eastAsia="Calibri"/>
                <w:sz w:val="20"/>
                <w:szCs w:val="20"/>
                <w:lang w:val="x-none" w:eastAsia="en-US"/>
              </w:rPr>
              <w:t>ный – не подлежит установлению</w:t>
            </w:r>
            <w:r>
              <w:rPr>
                <w:rFonts w:eastAsia="Calibri"/>
                <w:sz w:val="20"/>
                <w:szCs w:val="20"/>
                <w:lang w:eastAsia="en-US"/>
              </w:rPr>
              <w:t>;</w:t>
            </w:r>
            <w:r w:rsidRPr="00932C4F">
              <w:rPr>
                <w:rFonts w:eastAsia="Calibri"/>
                <w:sz w:val="20"/>
                <w:szCs w:val="20"/>
                <w:lang w:val="x-none" w:eastAsia="en-US"/>
              </w:rPr>
              <w:t xml:space="preserve">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прочих видов разрешенного использования: минимальный – 200</w:t>
            </w:r>
            <w:r w:rsidRPr="00932C4F">
              <w:rPr>
                <w:rFonts w:eastAsia="Calibri"/>
                <w:sz w:val="20"/>
                <w:szCs w:val="20"/>
                <w:lang w:val="en-US" w:eastAsia="en-US"/>
              </w:rPr>
              <w:t> </w:t>
            </w:r>
            <w:r w:rsidRPr="00932C4F">
              <w:rPr>
                <w:rFonts w:eastAsia="Calibri"/>
                <w:sz w:val="20"/>
                <w:szCs w:val="20"/>
                <w:lang w:val="x-none" w:eastAsia="en-US"/>
              </w:rPr>
              <w:t>кв. м, максимальный – не подлежит установлению.</w:t>
            </w:r>
          </w:p>
          <w:p w:rsidR="00372F3D" w:rsidRPr="00932C4F" w:rsidRDefault="00372F3D" w:rsidP="00D15C01">
            <w:pPr>
              <w:jc w:val="both"/>
              <w:rPr>
                <w:rFonts w:eastAsia="Calibri"/>
                <w:sz w:val="20"/>
                <w:szCs w:val="20"/>
                <w:lang w:val="x-none" w:eastAsia="en-US"/>
              </w:rPr>
            </w:pPr>
            <w:r w:rsidRPr="00932C4F">
              <w:rPr>
                <w:rFonts w:eastAsia="Calibri"/>
                <w:b/>
                <w:color w:val="000000"/>
                <w:sz w:val="20"/>
                <w:szCs w:val="20"/>
                <w:lang w:val="x-none" w:eastAsia="en-US"/>
              </w:rPr>
              <w:t>4</w:t>
            </w:r>
            <w:r w:rsidRPr="00932C4F">
              <w:rPr>
                <w:rFonts w:eastAsia="Calibri"/>
                <w:b/>
                <w:color w:val="000000"/>
                <w:sz w:val="20"/>
                <w:szCs w:val="20"/>
                <w:lang w:eastAsia="en-US"/>
              </w:rPr>
              <w:t>. М</w:t>
            </w:r>
            <w:proofErr w:type="spellStart"/>
            <w:r w:rsidRPr="00932C4F">
              <w:rPr>
                <w:rFonts w:eastAsia="Calibri"/>
                <w:b/>
                <w:color w:val="000000"/>
                <w:sz w:val="20"/>
                <w:szCs w:val="20"/>
                <w:lang w:val="x-none" w:eastAsia="en-US"/>
              </w:rPr>
              <w:t>инимальные</w:t>
            </w:r>
            <w:proofErr w:type="spellEnd"/>
            <w:r w:rsidRPr="00932C4F">
              <w:rPr>
                <w:rFonts w:eastAsia="Calibri"/>
                <w:b/>
                <w:color w:val="000000"/>
                <w:sz w:val="20"/>
                <w:szCs w:val="20"/>
                <w:lang w:val="x-none" w:eastAsia="en-US"/>
              </w:rPr>
              <w:t xml:space="preserve"> отступы от границ земельного участка: </w:t>
            </w:r>
          </w:p>
          <w:p w:rsidR="00372F3D" w:rsidRPr="00932C4F" w:rsidRDefault="00372F3D" w:rsidP="00D15C01">
            <w:pPr>
              <w:ind w:firstLine="28"/>
              <w:jc w:val="both"/>
              <w:rPr>
                <w:rFonts w:eastAsia="Calibri"/>
                <w:sz w:val="20"/>
                <w:szCs w:val="20"/>
                <w:lang w:val="x-none" w:eastAsia="en-US"/>
              </w:rPr>
            </w:pPr>
            <w:r w:rsidRPr="00932C4F">
              <w:rPr>
                <w:rFonts w:eastAsia="Calibri"/>
                <w:color w:val="000000"/>
                <w:sz w:val="20"/>
                <w:szCs w:val="20"/>
                <w:lang w:val="x-none" w:eastAsia="en-US"/>
              </w:rPr>
              <w:lastRenderedPageBreak/>
              <w:t xml:space="preserve">- </w:t>
            </w:r>
            <w:r w:rsidRPr="00932C4F">
              <w:rPr>
                <w:rFonts w:eastAsia="Calibri"/>
                <w:sz w:val="20"/>
                <w:szCs w:val="20"/>
                <w:lang w:val="x-none" w:eastAsia="en-US"/>
              </w:rPr>
              <w:t xml:space="preserve">для видов разрешенного использования: Земельные участки (территории) общего пользования (код 12.0) – не подлежат установлению;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932C4F" w:rsidRDefault="00372F3D" w:rsidP="00D15C01">
            <w:pPr>
              <w:ind w:firstLine="28"/>
              <w:jc w:val="both"/>
              <w:rPr>
                <w:rFonts w:eastAsia="Calibri"/>
                <w:sz w:val="20"/>
                <w:szCs w:val="20"/>
                <w:lang w:val="x-none" w:eastAsia="en-US"/>
              </w:rPr>
            </w:pPr>
            <w:r w:rsidRPr="00932C4F">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932C4F" w:rsidRDefault="00372F3D" w:rsidP="00D15C01">
            <w:pPr>
              <w:ind w:firstLine="28"/>
              <w:jc w:val="both"/>
              <w:rPr>
                <w:rFonts w:eastAsia="Calibri"/>
                <w:sz w:val="20"/>
                <w:szCs w:val="20"/>
                <w:lang w:val="x-none" w:eastAsia="en-US"/>
              </w:rPr>
            </w:pPr>
          </w:p>
          <w:p w:rsidR="00372F3D" w:rsidRPr="00C5600C" w:rsidRDefault="00372F3D" w:rsidP="00D15C01">
            <w:pPr>
              <w:rPr>
                <w:rFonts w:eastAsia="Calibri"/>
                <w:sz w:val="20"/>
                <w:szCs w:val="20"/>
                <w:lang w:val="x-none" w:eastAsia="en-US"/>
              </w:rPr>
            </w:pPr>
            <w:r w:rsidRPr="00C5600C">
              <w:rPr>
                <w:rFonts w:eastAsia="Calibri"/>
                <w:b/>
                <w:color w:val="000000"/>
                <w:sz w:val="20"/>
                <w:szCs w:val="20"/>
                <w:lang w:eastAsia="en-US"/>
              </w:rPr>
              <w:t>5.</w:t>
            </w:r>
            <w:r>
              <w:rPr>
                <w:rFonts w:eastAsia="Calibri"/>
                <w:b/>
                <w:color w:val="000000"/>
                <w:sz w:val="20"/>
                <w:szCs w:val="20"/>
                <w:lang w:eastAsia="en-US"/>
              </w:rPr>
              <w:t xml:space="preserve"> </w:t>
            </w:r>
            <w:r w:rsidRPr="00C5600C">
              <w:rPr>
                <w:rFonts w:eastAsia="Calibri"/>
                <w:b/>
                <w:color w:val="000000"/>
                <w:sz w:val="20"/>
                <w:szCs w:val="20"/>
                <w:lang w:eastAsia="en-US"/>
              </w:rPr>
              <w:t>О</w:t>
            </w:r>
            <w:proofErr w:type="spellStart"/>
            <w:r w:rsidRPr="00C5600C">
              <w:rPr>
                <w:rFonts w:eastAsia="Calibri"/>
                <w:b/>
                <w:color w:val="000000"/>
                <w:sz w:val="20"/>
                <w:szCs w:val="20"/>
                <w:lang w:val="x-none" w:eastAsia="en-US"/>
              </w:rPr>
              <w:t>тступы</w:t>
            </w:r>
            <w:proofErr w:type="spellEnd"/>
            <w:r w:rsidRPr="00C5600C">
              <w:rPr>
                <w:rFonts w:eastAsia="Calibri"/>
                <w:b/>
                <w:color w:val="000000"/>
                <w:sz w:val="20"/>
                <w:szCs w:val="20"/>
                <w:lang w:val="x-none" w:eastAsia="en-US"/>
              </w:rPr>
              <w:t xml:space="preserve"> от красной линии и территорий общего пользования</w:t>
            </w:r>
            <w:r w:rsidRPr="00C5600C">
              <w:rPr>
                <w:rFonts w:eastAsia="Calibri"/>
                <w:b/>
                <w:color w:val="000000"/>
                <w:sz w:val="20"/>
                <w:szCs w:val="20"/>
                <w:lang w:eastAsia="en-US"/>
              </w:rPr>
              <w:t>:</w:t>
            </w:r>
            <w:r>
              <w:rPr>
                <w:rFonts w:eastAsia="Calibri"/>
                <w:b/>
                <w:color w:val="000000"/>
                <w:sz w:val="20"/>
                <w:szCs w:val="20"/>
                <w:lang w:eastAsia="en-US"/>
              </w:rPr>
              <w:t xml:space="preserve"> </w:t>
            </w:r>
            <w:r w:rsidRPr="00C5600C">
              <w:rPr>
                <w:rFonts w:eastAsia="Calibri"/>
                <w:color w:val="000000"/>
                <w:sz w:val="20"/>
                <w:szCs w:val="20"/>
                <w:lang w:val="x-none" w:eastAsia="en-US"/>
              </w:rPr>
              <w:t>- </w:t>
            </w:r>
            <w:r w:rsidRPr="00C5600C">
              <w:rPr>
                <w:rFonts w:eastAsia="Calibri"/>
                <w:sz w:val="20"/>
                <w:szCs w:val="20"/>
                <w:lang w:val="x-none" w:eastAsia="en-US"/>
              </w:rPr>
              <w:t xml:space="preserve">для видов разрешенного использования: Дома социального обслуживания (код 3.2.1), Объекты торговли (торговые центры, торгово-развлекательные центры (комплексы) (код 4.2), Рынки (код 4.3)– 6 м, если иное не установлено документацией по планировке территории; </w:t>
            </w:r>
          </w:p>
          <w:p w:rsidR="00372F3D" w:rsidRPr="00C5600C" w:rsidRDefault="00372F3D" w:rsidP="00D15C01">
            <w:pPr>
              <w:rPr>
                <w:rFonts w:eastAsia="Calibri"/>
                <w:b/>
                <w:color w:val="000000"/>
                <w:sz w:val="20"/>
                <w:szCs w:val="20"/>
                <w:lang w:eastAsia="en-US"/>
              </w:rPr>
            </w:pPr>
            <w:r w:rsidRPr="00C5600C">
              <w:rPr>
                <w:rFonts w:eastAsiaTheme="minorHAnsi"/>
                <w:sz w:val="20"/>
                <w:szCs w:val="20"/>
                <w:lang w:eastAsia="en-US"/>
              </w:rPr>
              <w:t>- для прочих видов разрешенного использования – 0 м, если иное не установлено документацией по планировке территории;</w:t>
            </w:r>
          </w:p>
          <w:p w:rsidR="00372F3D" w:rsidRPr="00C5600C" w:rsidRDefault="00372F3D" w:rsidP="00D15C01">
            <w:pPr>
              <w:rPr>
                <w:rFonts w:eastAsia="Calibri"/>
                <w:lang w:eastAsia="en-US"/>
              </w:rPr>
            </w:pPr>
          </w:p>
          <w:p w:rsidR="00372F3D" w:rsidRPr="00C5600C" w:rsidRDefault="00372F3D" w:rsidP="00D15C01">
            <w:pPr>
              <w:autoSpaceDE w:val="0"/>
              <w:autoSpaceDN w:val="0"/>
              <w:adjustRightInd w:val="0"/>
              <w:jc w:val="both"/>
              <w:rPr>
                <w:rFonts w:eastAsia="Calibri"/>
                <w:b/>
                <w:color w:val="0070C0"/>
                <w:sz w:val="20"/>
                <w:szCs w:val="20"/>
                <w:lang w:eastAsia="en-US"/>
              </w:rPr>
            </w:pPr>
            <w:r w:rsidRPr="00932C4F">
              <w:rPr>
                <w:rFonts w:eastAsia="Calibri"/>
                <w:b/>
                <w:color w:val="000000"/>
                <w:sz w:val="20"/>
                <w:szCs w:val="20"/>
                <w:lang w:val="x-none" w:eastAsia="en-US"/>
              </w:rPr>
              <w:t>6. </w:t>
            </w:r>
            <w:r w:rsidRPr="00932C4F">
              <w:rPr>
                <w:rFonts w:eastAsia="Calibri"/>
                <w:b/>
                <w:color w:val="000000"/>
                <w:sz w:val="20"/>
                <w:szCs w:val="20"/>
                <w:lang w:eastAsia="en-US"/>
              </w:rPr>
              <w:t>П</w:t>
            </w:r>
            <w:proofErr w:type="spellStart"/>
            <w:r w:rsidRPr="00932C4F">
              <w:rPr>
                <w:rFonts w:eastAsia="Calibri"/>
                <w:b/>
                <w:color w:val="000000"/>
                <w:sz w:val="20"/>
                <w:szCs w:val="20"/>
                <w:lang w:val="x-none" w:eastAsia="en-US"/>
              </w:rPr>
              <w:t>роцент</w:t>
            </w:r>
            <w:proofErr w:type="spellEnd"/>
            <w:r w:rsidRPr="00932C4F">
              <w:rPr>
                <w:rFonts w:eastAsia="Calibri"/>
                <w:b/>
                <w:color w:val="000000"/>
                <w:sz w:val="20"/>
                <w:szCs w:val="20"/>
                <w:lang w:val="x-none" w:eastAsia="en-US"/>
              </w:rPr>
              <w:t xml:space="preserve"> застройки в границах земельного участка</w:t>
            </w:r>
            <w:r>
              <w:rPr>
                <w:rFonts w:eastAsia="Calibri"/>
                <w:b/>
                <w:color w:val="000000"/>
                <w:sz w:val="20"/>
                <w:szCs w:val="20"/>
                <w:lang w:eastAsia="en-US"/>
              </w:rPr>
              <w:t>:</w:t>
            </w:r>
          </w:p>
          <w:p w:rsidR="00372F3D" w:rsidRPr="00092DB5" w:rsidRDefault="00372F3D" w:rsidP="00D15C01">
            <w:pPr>
              <w:autoSpaceDE w:val="0"/>
              <w:autoSpaceDN w:val="0"/>
              <w:adjustRightInd w:val="0"/>
              <w:rPr>
                <w:rFonts w:eastAsia="Calibri"/>
                <w:sz w:val="20"/>
                <w:szCs w:val="20"/>
                <w:lang w:val="x-none" w:eastAsia="en-US"/>
              </w:rPr>
            </w:pPr>
            <w:r w:rsidRPr="00092DB5">
              <w:rPr>
                <w:rFonts w:eastAsia="Calibri"/>
                <w:sz w:val="20"/>
                <w:szCs w:val="20"/>
                <w:lang w:val="x-none" w:eastAsia="en-US"/>
              </w:rPr>
              <w:t xml:space="preserve">- для видов разрешенного использования: Предоставление коммунальных услуг (код 3.1.1), Социальное обслуживание (код 3.2), Общественное управление (код 3.8), Обеспечение научной деятельности </w:t>
            </w:r>
            <w:r w:rsidRPr="00092DB5">
              <w:rPr>
                <w:rFonts w:eastAsia="Calibri"/>
                <w:sz w:val="20"/>
                <w:szCs w:val="20"/>
                <w:lang w:val="x-none" w:eastAsia="en-US"/>
              </w:rPr>
              <w:br/>
              <w:t xml:space="preserve">(код 3.9), Обеспечение внутреннего правопорядка (код 8.3), Земельные участки (территории) общего пользования (код 12.0) – не подлежит установлению; </w:t>
            </w:r>
          </w:p>
          <w:p w:rsidR="00372F3D" w:rsidRPr="00092DB5" w:rsidRDefault="00372F3D" w:rsidP="00D15C01">
            <w:pPr>
              <w:autoSpaceDE w:val="0"/>
              <w:autoSpaceDN w:val="0"/>
              <w:adjustRightInd w:val="0"/>
              <w:rPr>
                <w:rFonts w:eastAsia="Calibri"/>
                <w:sz w:val="20"/>
                <w:szCs w:val="20"/>
                <w:lang w:val="x-none" w:eastAsia="en-US"/>
              </w:rPr>
            </w:pPr>
            <w:r w:rsidRPr="00092DB5">
              <w:rPr>
                <w:rFonts w:eastAsia="Calibri"/>
                <w:sz w:val="20"/>
                <w:szCs w:val="20"/>
                <w:lang w:val="x-none" w:eastAsia="en-US"/>
              </w:rPr>
              <w:t>- для видов разрешенного использования: Бытовое обслуживание (код 3.3), Деловое управление (код 4.1), Объекты торговли (торговые центры, торгово-развлекательные центры (комплексы) (код 4.2), Магазины (код 4.4), Банковская и страховая деятельность (код 4.5), Общественное питание (код 4.6): минимальный – 40, максимальный – 70;</w:t>
            </w:r>
          </w:p>
          <w:p w:rsidR="00372F3D" w:rsidRPr="00092DB5" w:rsidRDefault="00372F3D" w:rsidP="00D15C01">
            <w:pPr>
              <w:autoSpaceDE w:val="0"/>
              <w:autoSpaceDN w:val="0"/>
              <w:adjustRightInd w:val="0"/>
              <w:rPr>
                <w:rFonts w:eastAsia="Calibri"/>
                <w:sz w:val="20"/>
                <w:szCs w:val="20"/>
                <w:lang w:val="x-none" w:eastAsia="en-US"/>
              </w:rPr>
            </w:pPr>
            <w:r w:rsidRPr="00092DB5">
              <w:rPr>
                <w:rFonts w:eastAsia="Calibri"/>
                <w:sz w:val="20"/>
                <w:szCs w:val="20"/>
                <w:lang w:val="x-none" w:eastAsia="en-US"/>
              </w:rPr>
              <w:t>- для видов разрешенного использования: Гостиничное обслуживание (код 4.7), Ремонт автомобилей (код 4.9.1.4): минимальный – 20, максимальный – 70;</w:t>
            </w:r>
          </w:p>
          <w:p w:rsidR="00372F3D" w:rsidRPr="00092DB5" w:rsidRDefault="00372F3D" w:rsidP="00D15C01">
            <w:pPr>
              <w:autoSpaceDE w:val="0"/>
              <w:autoSpaceDN w:val="0"/>
              <w:adjustRightInd w:val="0"/>
              <w:rPr>
                <w:rFonts w:eastAsia="Calibri"/>
                <w:sz w:val="20"/>
                <w:szCs w:val="20"/>
                <w:lang w:val="x-none" w:eastAsia="en-US"/>
              </w:rPr>
            </w:pPr>
            <w:r w:rsidRPr="00092DB5">
              <w:rPr>
                <w:rFonts w:eastAsia="Calibri"/>
                <w:sz w:val="20"/>
                <w:szCs w:val="20"/>
                <w:lang w:val="x-none" w:eastAsia="en-US"/>
              </w:rPr>
              <w:t>- для видов разрешенного использования: Заправка транспортных средств (код 4.9.1.1), Автомобильные мойки (код 4.9.1.3): минимальный – 10, максимальный – 70;</w:t>
            </w:r>
          </w:p>
          <w:p w:rsidR="00372F3D" w:rsidRPr="00092DB5" w:rsidRDefault="00372F3D" w:rsidP="00D15C01">
            <w:pPr>
              <w:jc w:val="both"/>
              <w:rPr>
                <w:rFonts w:eastAsia="Calibri"/>
                <w:b/>
                <w:sz w:val="20"/>
                <w:szCs w:val="20"/>
                <w:lang w:val="x-none" w:eastAsia="en-US"/>
              </w:rPr>
            </w:pPr>
            <w:r w:rsidRPr="00092DB5">
              <w:rPr>
                <w:rFonts w:asciiTheme="minorHAnsi" w:eastAsiaTheme="minorHAnsi" w:hAnsiTheme="minorHAnsi" w:cstheme="minorBidi"/>
                <w:sz w:val="20"/>
                <w:szCs w:val="20"/>
                <w:lang w:eastAsia="en-US"/>
              </w:rPr>
              <w:t>- для прочих видов разрешенного использования: минимальный – 25, максимальный –</w:t>
            </w:r>
            <w:r>
              <w:rPr>
                <w:rFonts w:asciiTheme="minorHAnsi" w:eastAsiaTheme="minorHAnsi" w:hAnsiTheme="minorHAnsi" w:cstheme="minorBidi"/>
                <w:sz w:val="20"/>
                <w:szCs w:val="20"/>
                <w:lang w:eastAsia="en-US"/>
              </w:rPr>
              <w:t xml:space="preserve"> 70.</w:t>
            </w:r>
          </w:p>
          <w:p w:rsidR="00372F3D" w:rsidRPr="00932C4F" w:rsidRDefault="00372F3D" w:rsidP="00D15C01">
            <w:pPr>
              <w:jc w:val="both"/>
              <w:rPr>
                <w:rFonts w:eastAsia="Calibri"/>
                <w:b/>
                <w:color w:val="000000"/>
                <w:sz w:val="20"/>
                <w:szCs w:val="20"/>
                <w:lang w:val="x-none" w:eastAsia="en-US"/>
              </w:rPr>
            </w:pPr>
          </w:p>
          <w:p w:rsidR="00372F3D" w:rsidRPr="00932C4F" w:rsidRDefault="00372F3D" w:rsidP="00D15C01">
            <w:pPr>
              <w:jc w:val="both"/>
              <w:rPr>
                <w:rFonts w:eastAsia="Calibri"/>
                <w:b/>
                <w:color w:val="000000"/>
                <w:sz w:val="20"/>
                <w:szCs w:val="20"/>
                <w:lang w:val="x-none" w:eastAsia="en-US"/>
              </w:rPr>
            </w:pPr>
            <w:r w:rsidRPr="00932C4F">
              <w:rPr>
                <w:rFonts w:eastAsia="Calibri"/>
                <w:b/>
                <w:color w:val="000000"/>
                <w:sz w:val="20"/>
                <w:szCs w:val="20"/>
                <w:lang w:val="x-none" w:eastAsia="en-US"/>
              </w:rPr>
              <w:t>7</w:t>
            </w:r>
            <w:r w:rsidRPr="00932C4F">
              <w:rPr>
                <w:rFonts w:eastAsia="Calibri"/>
                <w:b/>
                <w:color w:val="000000"/>
                <w:sz w:val="20"/>
                <w:szCs w:val="20"/>
                <w:lang w:eastAsia="en-US"/>
              </w:rPr>
              <w:t>.</w:t>
            </w:r>
            <w:r w:rsidRPr="00932C4F">
              <w:rPr>
                <w:rFonts w:eastAsia="Calibri"/>
                <w:b/>
                <w:color w:val="000000"/>
                <w:sz w:val="20"/>
                <w:szCs w:val="20"/>
                <w:lang w:val="x-none" w:eastAsia="en-US"/>
              </w:rPr>
              <w:t> </w:t>
            </w:r>
            <w:r w:rsidRPr="00932C4F">
              <w:rPr>
                <w:rFonts w:eastAsia="Calibri"/>
                <w:b/>
                <w:color w:val="000000"/>
                <w:sz w:val="20"/>
                <w:szCs w:val="20"/>
                <w:lang w:eastAsia="en-US"/>
              </w:rPr>
              <w:t>М</w:t>
            </w:r>
            <w:proofErr w:type="spellStart"/>
            <w:r w:rsidRPr="00932C4F">
              <w:rPr>
                <w:rFonts w:eastAsia="Calibri"/>
                <w:b/>
                <w:color w:val="000000"/>
                <w:sz w:val="20"/>
                <w:szCs w:val="20"/>
                <w:lang w:val="x-none" w:eastAsia="en-US"/>
              </w:rPr>
              <w:t>аксимальный</w:t>
            </w:r>
            <w:proofErr w:type="spellEnd"/>
            <w:r w:rsidRPr="00932C4F">
              <w:rPr>
                <w:rFonts w:eastAsia="Calibri"/>
                <w:b/>
                <w:color w:val="000000"/>
                <w:sz w:val="20"/>
                <w:szCs w:val="20"/>
                <w:lang w:val="x-none" w:eastAsia="en-US"/>
              </w:rPr>
              <w:t xml:space="preserve"> коэффициент плотности застройки земельного участка:</w:t>
            </w:r>
          </w:p>
          <w:p w:rsidR="00372F3D" w:rsidRPr="00E659E0" w:rsidRDefault="00372F3D" w:rsidP="00D15C01">
            <w:pPr>
              <w:jc w:val="both"/>
              <w:rPr>
                <w:rFonts w:eastAsia="Calibri"/>
                <w:color w:val="000000"/>
                <w:sz w:val="20"/>
                <w:szCs w:val="20"/>
                <w:lang w:val="x-none" w:eastAsia="en-US"/>
              </w:rPr>
            </w:pPr>
            <w:r w:rsidRPr="00932C4F">
              <w:rPr>
                <w:rFonts w:eastAsia="Calibri"/>
                <w:color w:val="000000"/>
                <w:sz w:val="20"/>
                <w:szCs w:val="20"/>
                <w:lang w:eastAsia="en-US"/>
              </w:rPr>
              <w:t xml:space="preserve">- для всей территориальной зоны </w:t>
            </w:r>
            <w:proofErr w:type="gramStart"/>
            <w:r>
              <w:rPr>
                <w:rFonts w:eastAsia="Calibri"/>
                <w:color w:val="000000"/>
                <w:sz w:val="20"/>
                <w:szCs w:val="20"/>
                <w:lang w:eastAsia="en-US"/>
              </w:rPr>
              <w:t>О</w:t>
            </w:r>
            <w:proofErr w:type="gramEnd"/>
            <w:r w:rsidRPr="00932C4F">
              <w:rPr>
                <w:rFonts w:eastAsia="Calibri"/>
                <w:color w:val="000000"/>
                <w:sz w:val="20"/>
                <w:szCs w:val="20"/>
                <w:lang w:eastAsia="en-US"/>
              </w:rPr>
              <w:t xml:space="preserve"> 1 – 3,0; </w:t>
            </w:r>
            <w:r>
              <w:rPr>
                <w:rFonts w:eastAsia="Calibri"/>
                <w:color w:val="000000"/>
                <w:sz w:val="20"/>
                <w:szCs w:val="20"/>
                <w:lang w:val="x-none" w:eastAsia="en-US"/>
              </w:rPr>
              <w:t xml:space="preserve"> </w:t>
            </w:r>
            <w:r w:rsidRPr="00932C4F">
              <w:rPr>
                <w:rFonts w:eastAsia="Calibri"/>
                <w:sz w:val="20"/>
                <w:szCs w:val="20"/>
                <w:lang w:val="x-none" w:eastAsia="en-US"/>
              </w:rPr>
              <w:t xml:space="preserve"> </w:t>
            </w:r>
          </w:p>
          <w:p w:rsidR="00372F3D" w:rsidRPr="00932C4F" w:rsidRDefault="00372F3D" w:rsidP="00D15C01">
            <w:pPr>
              <w:jc w:val="both"/>
              <w:rPr>
                <w:rFonts w:eastAsia="Calibri"/>
                <w:sz w:val="20"/>
                <w:szCs w:val="20"/>
                <w:lang w:val="x-none" w:eastAsia="en-US"/>
              </w:rPr>
            </w:pPr>
            <w:r w:rsidRPr="00932C4F">
              <w:rPr>
                <w:rFonts w:eastAsia="Calibri"/>
                <w:sz w:val="20"/>
                <w:szCs w:val="20"/>
                <w:lang w:val="x-none" w:eastAsia="en-US"/>
              </w:rPr>
              <w:t>- для видов разрешенного использования: Земельные участки (территории) общего пользования (код 12.0)</w:t>
            </w:r>
            <w:r w:rsidRPr="00932C4F">
              <w:rPr>
                <w:rFonts w:eastAsia="Calibri"/>
                <w:sz w:val="20"/>
                <w:szCs w:val="20"/>
                <w:lang w:eastAsia="en-US"/>
              </w:rPr>
              <w:t xml:space="preserve">, </w:t>
            </w:r>
            <w:r w:rsidRPr="00932C4F">
              <w:rPr>
                <w:rFonts w:eastAsiaTheme="minorHAnsi"/>
                <w:sz w:val="20"/>
                <w:szCs w:val="20"/>
                <w:lang w:eastAsia="en-US"/>
              </w:rPr>
              <w:t>- осуществление религиозных обрядов (код 3.7.1)</w:t>
            </w:r>
            <w:r w:rsidRPr="00932C4F">
              <w:rPr>
                <w:rFonts w:eastAsia="Calibri"/>
                <w:sz w:val="20"/>
                <w:szCs w:val="20"/>
                <w:lang w:val="x-none" w:eastAsia="en-US"/>
              </w:rPr>
              <w:t xml:space="preserve"> – не подлежит установлению; </w:t>
            </w:r>
          </w:p>
          <w:p w:rsidR="00372F3D" w:rsidRDefault="00372F3D" w:rsidP="00D15C01">
            <w:pPr>
              <w:jc w:val="both"/>
              <w:rPr>
                <w:rFonts w:eastAsia="Calibri"/>
                <w:color w:val="000000"/>
                <w:sz w:val="20"/>
                <w:szCs w:val="20"/>
                <w:lang w:eastAsia="en-US"/>
              </w:rPr>
            </w:pPr>
            <w:r w:rsidRPr="00932C4F">
              <w:rPr>
                <w:sz w:val="20"/>
                <w:szCs w:val="20"/>
              </w:rPr>
              <w:t>- для прочих видов разрешенного использования – 1,5.</w:t>
            </w:r>
            <w:r w:rsidRPr="00932C4F">
              <w:rPr>
                <w:rFonts w:eastAsia="Calibri"/>
                <w:color w:val="000000"/>
                <w:sz w:val="20"/>
                <w:szCs w:val="20"/>
                <w:lang w:eastAsia="en-US"/>
              </w:rPr>
              <w:t xml:space="preserve"> </w:t>
            </w:r>
          </w:p>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932C4F" w:rsidRDefault="00372F3D" w:rsidP="00D15C01">
            <w:pPr>
              <w:jc w:val="both"/>
              <w:rPr>
                <w:rFonts w:eastAsiaTheme="minorHAnsi"/>
                <w:b/>
                <w:lang w:eastAsia="en-US"/>
              </w:rPr>
            </w:pPr>
            <w:r w:rsidRPr="00823811">
              <w:rPr>
                <w:b/>
                <w:sz w:val="20"/>
                <w:szCs w:val="20"/>
              </w:rPr>
              <w:t xml:space="preserve">- </w:t>
            </w:r>
            <w:r w:rsidRPr="00823811">
              <w:rPr>
                <w:color w:val="000000"/>
                <w:sz w:val="20"/>
                <w:szCs w:val="20"/>
              </w:rPr>
              <w:t xml:space="preserve"> Коммунальное обслуживание</w:t>
            </w:r>
          </w:p>
        </w:tc>
        <w:tc>
          <w:tcPr>
            <w:tcW w:w="709" w:type="dxa"/>
          </w:tcPr>
          <w:p w:rsidR="00372F3D" w:rsidRPr="001F079F" w:rsidRDefault="00372F3D" w:rsidP="00D15C01">
            <w:pPr>
              <w:jc w:val="center"/>
              <w:rPr>
                <w:rFonts w:eastAsiaTheme="minorHAnsi" w:cstheme="minorBidi"/>
                <w:b/>
                <w:color w:val="000000"/>
                <w:sz w:val="20"/>
                <w:szCs w:val="20"/>
                <w:lang w:eastAsia="en-US"/>
              </w:rPr>
            </w:pPr>
            <w:r w:rsidRPr="001F079F">
              <w:rPr>
                <w:rFonts w:eastAsiaTheme="minorHAnsi" w:cstheme="minorBidi"/>
                <w:b/>
                <w:color w:val="000000"/>
                <w:sz w:val="20"/>
                <w:szCs w:val="20"/>
                <w:lang w:eastAsia="en-US"/>
              </w:rPr>
              <w:t>3.1</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932C4F" w:rsidRDefault="00372F3D" w:rsidP="00D15C01">
            <w:pPr>
              <w:jc w:val="both"/>
              <w:rPr>
                <w:rFonts w:eastAsiaTheme="minorHAnsi"/>
                <w:b/>
                <w:lang w:eastAsia="en-US"/>
              </w:rPr>
            </w:pPr>
            <w:r w:rsidRPr="00823811">
              <w:rPr>
                <w:b/>
                <w:sz w:val="20"/>
                <w:szCs w:val="20"/>
              </w:rPr>
              <w:t xml:space="preserve">- </w:t>
            </w:r>
            <w:r w:rsidRPr="00823811">
              <w:rPr>
                <w:color w:val="000000"/>
                <w:sz w:val="20"/>
                <w:szCs w:val="20"/>
              </w:rPr>
              <w:t xml:space="preserve"> </w:t>
            </w:r>
            <w:r w:rsidRPr="00230FA3">
              <w:rPr>
                <w:bCs/>
                <w:iCs/>
                <w:color w:val="000000"/>
                <w:sz w:val="20"/>
                <w:szCs w:val="20"/>
              </w:rPr>
              <w:t>Социальное обслуживание</w:t>
            </w:r>
          </w:p>
        </w:tc>
        <w:tc>
          <w:tcPr>
            <w:tcW w:w="709" w:type="dxa"/>
          </w:tcPr>
          <w:p w:rsidR="00372F3D" w:rsidRPr="001F079F"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sidRPr="00190168">
              <w:rPr>
                <w:sz w:val="20"/>
                <w:szCs w:val="20"/>
              </w:rPr>
              <w:t>- Оказание услуг связи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3.2.3</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sidRPr="00823811">
              <w:rPr>
                <w:b/>
                <w:sz w:val="20"/>
                <w:szCs w:val="20"/>
              </w:rPr>
              <w:t xml:space="preserve">- </w:t>
            </w:r>
            <w:r w:rsidRPr="00823811">
              <w:rPr>
                <w:color w:val="000000"/>
                <w:sz w:val="20"/>
                <w:szCs w:val="20"/>
              </w:rPr>
              <w:t xml:space="preserve"> Бытовое обслуживание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90168" w:rsidRDefault="00372F3D" w:rsidP="00D15C01">
            <w:pPr>
              <w:jc w:val="both"/>
              <w:rPr>
                <w:sz w:val="20"/>
                <w:szCs w:val="20"/>
              </w:rPr>
            </w:pPr>
            <w:r w:rsidRPr="00190168">
              <w:rPr>
                <w:sz w:val="20"/>
                <w:szCs w:val="20"/>
              </w:rPr>
              <w:t>- Культурное развитие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3.6</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90168" w:rsidRDefault="00372F3D" w:rsidP="00D15C01">
            <w:pPr>
              <w:jc w:val="both"/>
              <w:rPr>
                <w:sz w:val="20"/>
                <w:szCs w:val="20"/>
              </w:rPr>
            </w:pPr>
            <w:r>
              <w:rPr>
                <w:sz w:val="20"/>
                <w:szCs w:val="20"/>
              </w:rPr>
              <w:t>- Осуществление религиозных обрядов</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3.7.1</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F079F" w:rsidRDefault="00372F3D" w:rsidP="00D15C01">
            <w:pPr>
              <w:jc w:val="both"/>
              <w:rPr>
                <w:sz w:val="20"/>
                <w:szCs w:val="20"/>
              </w:rPr>
            </w:pPr>
            <w:r w:rsidRPr="001F079F">
              <w:rPr>
                <w:sz w:val="20"/>
                <w:szCs w:val="20"/>
              </w:rPr>
              <w:t xml:space="preserve">- Государственное управление </w:t>
            </w:r>
          </w:p>
        </w:tc>
        <w:tc>
          <w:tcPr>
            <w:tcW w:w="709" w:type="dxa"/>
          </w:tcPr>
          <w:p w:rsidR="00372F3D" w:rsidRPr="00CC4895" w:rsidRDefault="00372F3D" w:rsidP="00D15C01">
            <w:pPr>
              <w:jc w:val="center"/>
              <w:rPr>
                <w:rFonts w:eastAsiaTheme="minorHAnsi" w:cstheme="minorBidi"/>
                <w:b/>
                <w:color w:val="000000"/>
                <w:sz w:val="20"/>
                <w:szCs w:val="20"/>
                <w:lang w:eastAsia="en-US"/>
              </w:rPr>
            </w:pPr>
            <w:r w:rsidRPr="00CC4895">
              <w:rPr>
                <w:rFonts w:eastAsiaTheme="minorHAnsi" w:cstheme="minorBidi"/>
                <w:b/>
                <w:color w:val="000000"/>
                <w:sz w:val="20"/>
                <w:szCs w:val="20"/>
                <w:lang w:eastAsia="en-US"/>
              </w:rPr>
              <w:t>3.8.1</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F079F" w:rsidRDefault="00372F3D" w:rsidP="00D15C01">
            <w:pPr>
              <w:jc w:val="both"/>
              <w:rPr>
                <w:sz w:val="20"/>
                <w:szCs w:val="20"/>
              </w:rPr>
            </w:pPr>
            <w:r>
              <w:rPr>
                <w:bCs/>
                <w:iCs/>
                <w:sz w:val="20"/>
                <w:szCs w:val="20"/>
                <w:lang w:val="en-US"/>
              </w:rPr>
              <w:t xml:space="preserve">- </w:t>
            </w:r>
            <w:r w:rsidRPr="00CA4FB8">
              <w:rPr>
                <w:bCs/>
                <w:iCs/>
                <w:sz w:val="20"/>
                <w:szCs w:val="20"/>
              </w:rPr>
              <w:t>Деловое управление</w:t>
            </w:r>
          </w:p>
        </w:tc>
        <w:tc>
          <w:tcPr>
            <w:tcW w:w="709" w:type="dxa"/>
          </w:tcPr>
          <w:p w:rsidR="00372F3D" w:rsidRPr="00CC4895"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CC4895" w:rsidRDefault="00372F3D" w:rsidP="00D15C01">
            <w:pPr>
              <w:jc w:val="both"/>
              <w:rPr>
                <w:bCs/>
                <w:iCs/>
                <w:sz w:val="20"/>
                <w:szCs w:val="20"/>
              </w:rPr>
            </w:pPr>
            <w:r w:rsidRPr="00823811">
              <w:rPr>
                <w:b/>
                <w:sz w:val="20"/>
                <w:szCs w:val="20"/>
              </w:rPr>
              <w:t xml:space="preserve">- </w:t>
            </w:r>
            <w:r w:rsidRPr="00823811">
              <w:rPr>
                <w:bCs/>
                <w:iCs/>
                <w:color w:val="000000"/>
                <w:sz w:val="20"/>
                <w:szCs w:val="20"/>
              </w:rPr>
              <w:t>Объекты торговли (торговые центры, торгово-развлекательные центры (комплексы)</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4.2</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Pr>
                <w:sz w:val="20"/>
                <w:szCs w:val="20"/>
              </w:rPr>
              <w:t xml:space="preserve">- </w:t>
            </w:r>
            <w:r w:rsidRPr="00331D65">
              <w:rPr>
                <w:sz w:val="20"/>
                <w:szCs w:val="20"/>
              </w:rPr>
              <w:t>Рынки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4.3</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Default="00372F3D" w:rsidP="00D15C01">
            <w:pPr>
              <w:jc w:val="both"/>
              <w:rPr>
                <w:sz w:val="20"/>
                <w:szCs w:val="20"/>
              </w:rPr>
            </w:pPr>
            <w:r w:rsidRPr="00823811">
              <w:rPr>
                <w:b/>
                <w:sz w:val="20"/>
                <w:szCs w:val="20"/>
              </w:rPr>
              <w:t xml:space="preserve">- </w:t>
            </w:r>
            <w:r w:rsidRPr="00823811">
              <w:rPr>
                <w:color w:val="000000"/>
                <w:sz w:val="20"/>
                <w:szCs w:val="20"/>
              </w:rPr>
              <w:t xml:space="preserve"> Магазины</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Pr>
                <w:sz w:val="20"/>
                <w:szCs w:val="20"/>
                <w:lang w:val="en-US"/>
              </w:rPr>
              <w:t xml:space="preserve">- </w:t>
            </w:r>
            <w:r w:rsidRPr="002C19A2">
              <w:rPr>
                <w:sz w:val="20"/>
                <w:szCs w:val="20"/>
              </w:rPr>
              <w:t>Банковская и страховая деятельность</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sidRPr="00823811">
              <w:rPr>
                <w:b/>
                <w:sz w:val="20"/>
                <w:szCs w:val="20"/>
              </w:rPr>
              <w:t xml:space="preserve">- </w:t>
            </w:r>
            <w:r w:rsidRPr="00823811">
              <w:rPr>
                <w:color w:val="000000"/>
                <w:sz w:val="20"/>
                <w:szCs w:val="20"/>
              </w:rPr>
              <w:t xml:space="preserve"> Общественное питание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Pr>
                <w:bCs/>
                <w:iCs/>
                <w:color w:val="000000"/>
                <w:sz w:val="20"/>
                <w:szCs w:val="20"/>
                <w:lang w:val="en-US"/>
              </w:rPr>
              <w:t xml:space="preserve">- </w:t>
            </w:r>
            <w:r w:rsidRPr="000C3167">
              <w:rPr>
                <w:bCs/>
                <w:iCs/>
                <w:color w:val="000000"/>
                <w:sz w:val="20"/>
                <w:szCs w:val="20"/>
              </w:rPr>
              <w:t>Гостиничное обслуживание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F06854" w:rsidRDefault="00372F3D" w:rsidP="00D15C01">
            <w:pPr>
              <w:jc w:val="both"/>
              <w:rPr>
                <w:bCs/>
                <w:iCs/>
                <w:color w:val="000000"/>
                <w:sz w:val="20"/>
                <w:szCs w:val="20"/>
              </w:rPr>
            </w:pPr>
            <w:r>
              <w:rPr>
                <w:bCs/>
                <w:iCs/>
                <w:color w:val="000000"/>
                <w:sz w:val="20"/>
                <w:szCs w:val="20"/>
              </w:rPr>
              <w:t>- Служебные гаражи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Default="00372F3D" w:rsidP="00D15C01">
            <w:pPr>
              <w:jc w:val="both"/>
              <w:rPr>
                <w:bCs/>
                <w:iCs/>
                <w:color w:val="000000"/>
                <w:sz w:val="20"/>
                <w:szCs w:val="20"/>
              </w:rPr>
            </w:pPr>
            <w:r>
              <w:rPr>
                <w:bCs/>
                <w:iCs/>
                <w:color w:val="000000"/>
                <w:sz w:val="20"/>
                <w:szCs w:val="20"/>
              </w:rPr>
              <w:t>- Стоянки транспортных средств</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Default="00372F3D" w:rsidP="00D15C01">
            <w:pPr>
              <w:jc w:val="both"/>
              <w:rPr>
                <w:bCs/>
                <w:iCs/>
                <w:color w:val="000000"/>
                <w:sz w:val="20"/>
                <w:szCs w:val="20"/>
                <w:lang w:val="en-US"/>
              </w:rPr>
            </w:pPr>
            <w:r w:rsidRPr="00823811">
              <w:rPr>
                <w:b/>
                <w:sz w:val="20"/>
                <w:szCs w:val="20"/>
              </w:rPr>
              <w:t xml:space="preserve">- </w:t>
            </w:r>
            <w:r w:rsidRPr="00823811">
              <w:rPr>
                <w:color w:val="000000"/>
                <w:sz w:val="20"/>
                <w:szCs w:val="20"/>
              </w:rPr>
              <w:t xml:space="preserve"> Обеспечение внутреннего правопорядка</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 xml:space="preserve">12.0 </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90168" w:rsidRDefault="00372F3D" w:rsidP="00D15C01">
            <w:pPr>
              <w:jc w:val="both"/>
              <w:rPr>
                <w:sz w:val="20"/>
                <w:szCs w:val="20"/>
              </w:rPr>
            </w:pPr>
          </w:p>
        </w:tc>
        <w:tc>
          <w:tcPr>
            <w:tcW w:w="709" w:type="dxa"/>
          </w:tcPr>
          <w:p w:rsidR="00372F3D"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823811" w:rsidRDefault="00372F3D" w:rsidP="00D15C01">
            <w:pPr>
              <w:jc w:val="both"/>
              <w:rPr>
                <w:b/>
                <w:sz w:val="20"/>
                <w:szCs w:val="20"/>
              </w:rPr>
            </w:pPr>
            <w:r w:rsidRPr="00823811">
              <w:rPr>
                <w:b/>
                <w:sz w:val="20"/>
                <w:szCs w:val="20"/>
              </w:rPr>
              <w:t>2. Условно разрешенные виды использования:</w:t>
            </w:r>
          </w:p>
        </w:tc>
        <w:tc>
          <w:tcPr>
            <w:tcW w:w="709" w:type="dxa"/>
          </w:tcPr>
          <w:p w:rsidR="00372F3D"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90168" w:rsidRDefault="00372F3D" w:rsidP="00D15C01">
            <w:pPr>
              <w:jc w:val="both"/>
              <w:rPr>
                <w:sz w:val="20"/>
                <w:szCs w:val="20"/>
              </w:rPr>
            </w:pPr>
            <w:r w:rsidRPr="00190168">
              <w:rPr>
                <w:sz w:val="20"/>
                <w:szCs w:val="20"/>
              </w:rPr>
              <w:t xml:space="preserve">- Склад </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6.9</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Pr="00190168" w:rsidRDefault="00372F3D" w:rsidP="00D15C01">
            <w:pPr>
              <w:jc w:val="both"/>
              <w:rPr>
                <w:sz w:val="20"/>
                <w:szCs w:val="20"/>
              </w:rPr>
            </w:pPr>
            <w:r>
              <w:rPr>
                <w:sz w:val="20"/>
                <w:szCs w:val="20"/>
              </w:rPr>
              <w:t xml:space="preserve">- </w:t>
            </w:r>
            <w:r>
              <w:rPr>
                <w:bCs/>
                <w:iCs/>
                <w:color w:val="000000"/>
                <w:sz w:val="20"/>
                <w:szCs w:val="20"/>
              </w:rPr>
              <w:t xml:space="preserve"> </w:t>
            </w:r>
            <w:r w:rsidRPr="00606BBA">
              <w:rPr>
                <w:bCs/>
                <w:iCs/>
                <w:color w:val="000000"/>
                <w:sz w:val="20"/>
                <w:szCs w:val="20"/>
              </w:rPr>
              <w:t>Объекты дорожного сервиса</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932C4F" w:rsidRDefault="00372F3D" w:rsidP="00D15C01">
            <w:pPr>
              <w:jc w:val="both"/>
              <w:rPr>
                <w:rFonts w:eastAsiaTheme="minorHAnsi"/>
                <w:b/>
                <w:lang w:eastAsia="en-US"/>
              </w:rPr>
            </w:pPr>
          </w:p>
        </w:tc>
      </w:tr>
      <w:tr w:rsidR="00372F3D" w:rsidRPr="00932C4F" w:rsidTr="00D15C01">
        <w:tc>
          <w:tcPr>
            <w:tcW w:w="4106" w:type="dxa"/>
          </w:tcPr>
          <w:p w:rsidR="00372F3D" w:rsidRDefault="00372F3D" w:rsidP="00D15C01">
            <w:pPr>
              <w:jc w:val="both"/>
              <w:rPr>
                <w:sz w:val="20"/>
                <w:szCs w:val="20"/>
              </w:rPr>
            </w:pPr>
            <w:r w:rsidRPr="00823811">
              <w:rPr>
                <w:b/>
                <w:sz w:val="20"/>
                <w:szCs w:val="20"/>
              </w:rPr>
              <w:lastRenderedPageBreak/>
              <w:t>3. Вспомогательные виды разрешенного использования:</w:t>
            </w:r>
            <w:r>
              <w:rPr>
                <w:b/>
                <w:sz w:val="20"/>
                <w:szCs w:val="20"/>
              </w:rPr>
              <w:t xml:space="preserve"> </w:t>
            </w:r>
            <w:r w:rsidRPr="00A60B0C">
              <w:rPr>
                <w:sz w:val="20"/>
                <w:szCs w:val="20"/>
              </w:rPr>
              <w:t>не предусмотрены</w:t>
            </w:r>
          </w:p>
        </w:tc>
        <w:tc>
          <w:tcPr>
            <w:tcW w:w="709" w:type="dxa"/>
          </w:tcPr>
          <w:p w:rsidR="00372F3D"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Pr="00532CFF" w:rsidRDefault="00372F3D" w:rsidP="00372F3D">
      <w:pPr>
        <w:spacing w:after="160" w:line="259" w:lineRule="auto"/>
        <w:ind w:left="-142"/>
        <w:jc w:val="both"/>
        <w:rPr>
          <w:rFonts w:eastAsiaTheme="minorHAnsi"/>
          <w:lang w:eastAsia="en-US"/>
        </w:rPr>
        <w:sectPr w:rsidR="00372F3D" w:rsidRPr="00532CFF" w:rsidSect="00C50889">
          <w:pgSz w:w="16838" w:h="11906" w:orient="landscape"/>
          <w:pgMar w:top="1276" w:right="1134" w:bottom="850" w:left="1134" w:header="708" w:footer="708" w:gutter="0"/>
          <w:cols w:space="708"/>
          <w:docGrid w:linePitch="360"/>
        </w:sectPr>
      </w:pPr>
    </w:p>
    <w:p w:rsidR="00372F3D" w:rsidRPr="00C5600C" w:rsidRDefault="00372F3D" w:rsidP="00372F3D">
      <w:pPr>
        <w:ind w:firstLine="709"/>
        <w:rPr>
          <w:rFonts w:eastAsiaTheme="minorHAnsi" w:cstheme="minorBidi"/>
          <w:color w:val="000000"/>
          <w:sz w:val="28"/>
          <w:szCs w:val="28"/>
          <w:lang w:eastAsia="en-US"/>
        </w:rPr>
      </w:pPr>
      <w:r>
        <w:rPr>
          <w:rFonts w:eastAsiaTheme="minorHAnsi"/>
          <w:b/>
          <w:i/>
          <w:color w:val="000000"/>
          <w:sz w:val="28"/>
          <w:szCs w:val="28"/>
          <w:lang w:eastAsia="en-US"/>
        </w:rPr>
        <w:lastRenderedPageBreak/>
        <w:t xml:space="preserve">Статья 38. </w:t>
      </w:r>
      <w:r w:rsidRPr="00C5600C">
        <w:rPr>
          <w:rFonts w:eastAsiaTheme="minorHAnsi"/>
          <w:sz w:val="28"/>
          <w:szCs w:val="28"/>
          <w:lang w:eastAsia="en-US"/>
        </w:rPr>
        <w:t>Зона специализированной общественной застройки</w:t>
      </w:r>
      <w:r w:rsidRPr="00C5600C">
        <w:rPr>
          <w:rFonts w:ascii="Calibri" w:eastAsiaTheme="minorHAnsi" w:hAnsi="Calibri" w:cs="Calibri"/>
          <w:sz w:val="22"/>
          <w:szCs w:val="22"/>
          <w:lang w:eastAsia="en-US"/>
        </w:rPr>
        <w:t xml:space="preserve"> </w:t>
      </w:r>
      <w:r w:rsidRPr="00C5600C">
        <w:rPr>
          <w:rFonts w:eastAsiaTheme="minorHAnsi" w:cstheme="minorBidi"/>
          <w:color w:val="000000"/>
          <w:sz w:val="28"/>
          <w:szCs w:val="28"/>
          <w:lang w:eastAsia="en-US"/>
        </w:rPr>
        <w:t>О2</w:t>
      </w:r>
    </w:p>
    <w:p w:rsidR="00372F3D" w:rsidRDefault="00372F3D" w:rsidP="00372F3D">
      <w:pPr>
        <w:spacing w:after="160" w:line="259" w:lineRule="auto"/>
        <w:ind w:left="-142" w:firstLine="851"/>
        <w:jc w:val="both"/>
        <w:rPr>
          <w:rFonts w:eastAsiaTheme="minorHAnsi"/>
          <w:b/>
          <w:i/>
          <w:color w:val="000000"/>
          <w:sz w:val="28"/>
          <w:szCs w:val="28"/>
          <w:lang w:eastAsia="en-US"/>
        </w:rPr>
      </w:pPr>
    </w:p>
    <w:p w:rsidR="00372F3D" w:rsidRDefault="00372F3D" w:rsidP="00372F3D">
      <w:pPr>
        <w:spacing w:after="160" w:line="259" w:lineRule="auto"/>
        <w:ind w:firstLine="709"/>
        <w:rPr>
          <w:rFonts w:eastAsiaTheme="minorHAnsi"/>
          <w:color w:val="000000"/>
          <w:sz w:val="28"/>
          <w:szCs w:val="28"/>
          <w:lang w:eastAsia="en-US"/>
        </w:rPr>
      </w:pPr>
      <w:r w:rsidRPr="00C5600C">
        <w:rPr>
          <w:rFonts w:eastAsiaTheme="minorHAnsi"/>
          <w:sz w:val="28"/>
          <w:szCs w:val="28"/>
          <w:lang w:eastAsia="en-US"/>
        </w:rPr>
        <w:t>Зона специализированной общественной застройки</w:t>
      </w:r>
      <w:r w:rsidRPr="00C5600C">
        <w:rPr>
          <w:rFonts w:ascii="Calibri" w:eastAsiaTheme="minorHAnsi" w:hAnsi="Calibri" w:cs="Calibri"/>
          <w:sz w:val="22"/>
          <w:szCs w:val="22"/>
          <w:lang w:eastAsia="en-US"/>
        </w:rPr>
        <w:t xml:space="preserve"> </w:t>
      </w:r>
      <w:r w:rsidRPr="00C5600C">
        <w:rPr>
          <w:rFonts w:eastAsiaTheme="minorHAnsi"/>
          <w:color w:val="000000"/>
          <w:sz w:val="28"/>
          <w:szCs w:val="28"/>
          <w:lang w:eastAsia="en-US"/>
        </w:rPr>
        <w:t xml:space="preserve">(О2) включает в себя участки территории населенных пунктов Анжеро-Судженского городского округа со сложившейся застройкой, а также новые свободные от застройки территории, предназначенные для размещения объектов здравоохранения и социального обеспечения, </w:t>
      </w:r>
      <w:r w:rsidRPr="00C5600C">
        <w:rPr>
          <w:rFonts w:eastAsiaTheme="minorHAnsi"/>
          <w:sz w:val="28"/>
          <w:szCs w:val="28"/>
          <w:lang w:eastAsia="en-US"/>
        </w:rPr>
        <w:t xml:space="preserve">образования и просвещения, культуры, спорта </w:t>
      </w:r>
      <w:r w:rsidRPr="00C5600C">
        <w:rPr>
          <w:rFonts w:eastAsiaTheme="minorHAnsi"/>
          <w:color w:val="000000"/>
          <w:sz w:val="28"/>
          <w:szCs w:val="28"/>
          <w:lang w:eastAsia="en-US"/>
        </w:rPr>
        <w:t>и иных объектов, связанных с обеспечением жизнедеятельности граждан.</w:t>
      </w:r>
    </w:p>
    <w:p w:rsidR="00372F3D" w:rsidRDefault="00372F3D" w:rsidP="00372F3D">
      <w:pPr>
        <w:spacing w:after="160" w:line="259" w:lineRule="auto"/>
        <w:ind w:firstLine="709"/>
        <w:jc w:val="both"/>
        <w:rPr>
          <w:rFonts w:eastAsiaTheme="minorHAnsi"/>
          <w:b/>
          <w:lang w:eastAsia="en-US"/>
        </w:rPr>
      </w:pPr>
      <w:r w:rsidRPr="00C5600C">
        <w:rPr>
          <w:rFonts w:eastAsiaTheme="minorHAnsi"/>
          <w:b/>
          <w:lang w:eastAsia="en-US"/>
        </w:rPr>
        <w:t>ОСНОВНЫЕ ВИДЫ И ПАРАМЕТРЫ РАЗРЕШЕННОГО ИСПОЛЬЗОВАНИЯ ЗЕМЕЛЬНЫХ УЧАСТКОВ И ОБЪЕКТОВ КАПИТАЛЬНОГО СТРОИТЕЛЬСТВА (О 2)</w:t>
      </w:r>
    </w:p>
    <w:p w:rsidR="00372F3D" w:rsidRPr="00C5600C" w:rsidRDefault="00372F3D" w:rsidP="00372F3D">
      <w:pPr>
        <w:spacing w:after="160" w:line="259" w:lineRule="auto"/>
        <w:jc w:val="both"/>
        <w:rPr>
          <w:rFonts w:eastAsiaTheme="minorHAnsi"/>
          <w:color w:val="000000"/>
          <w:sz w:val="20"/>
          <w:szCs w:val="20"/>
          <w:lang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sidRPr="00823811">
              <w:rPr>
                <w:b/>
                <w:sz w:val="20"/>
                <w:szCs w:val="20"/>
              </w:rPr>
              <w:t>1. Основные виды разрешенного использования:</w:t>
            </w:r>
          </w:p>
        </w:tc>
        <w:tc>
          <w:tcPr>
            <w:tcW w:w="709" w:type="dxa"/>
          </w:tcPr>
          <w:p w:rsidR="00372F3D" w:rsidRPr="001B6773" w:rsidRDefault="00372F3D" w:rsidP="00D15C01">
            <w:pPr>
              <w:jc w:val="center"/>
              <w:rPr>
                <w:rFonts w:eastAsiaTheme="minorHAnsi" w:cstheme="minorBidi"/>
                <w:b/>
                <w:color w:val="000000"/>
                <w:sz w:val="20"/>
                <w:szCs w:val="20"/>
                <w:lang w:eastAsia="en-US"/>
              </w:rPr>
            </w:pPr>
          </w:p>
        </w:tc>
        <w:tc>
          <w:tcPr>
            <w:tcW w:w="9781" w:type="dxa"/>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sidRPr="00823811">
              <w:rPr>
                <w:b/>
                <w:sz w:val="20"/>
                <w:szCs w:val="20"/>
              </w:rPr>
              <w:t xml:space="preserve">- </w:t>
            </w:r>
            <w:r w:rsidRPr="00823811">
              <w:rPr>
                <w:color w:val="000000"/>
                <w:sz w:val="20"/>
                <w:szCs w:val="20"/>
              </w:rPr>
              <w:t xml:space="preserve"> Коммунальное обслуживание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781" w:type="dxa"/>
            <w:vMerge w:val="restart"/>
          </w:tcPr>
          <w:p w:rsidR="00372F3D" w:rsidRPr="008C7540"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8C7540">
              <w:rPr>
                <w:rFonts w:eastAsiaTheme="minorHAnsi"/>
                <w:b/>
                <w:sz w:val="20"/>
                <w:szCs w:val="20"/>
                <w:lang w:eastAsia="en-US"/>
              </w:rPr>
              <w:t xml:space="preserve">1. </w:t>
            </w:r>
            <w:r w:rsidRPr="008C7540">
              <w:rPr>
                <w:rFonts w:asciiTheme="minorHAnsi" w:eastAsiaTheme="minorHAnsi" w:hAnsiTheme="minorHAnsi" w:cstheme="minorBidi"/>
                <w:b/>
                <w:color w:val="000000"/>
                <w:sz w:val="20"/>
                <w:szCs w:val="20"/>
                <w:lang w:eastAsia="en-US"/>
              </w:rPr>
              <w:t xml:space="preserve"> </w:t>
            </w:r>
            <w:r w:rsidRPr="008C7540">
              <w:rPr>
                <w:rFonts w:eastAsiaTheme="minorHAnsi"/>
                <w:b/>
                <w:color w:val="000000"/>
                <w:sz w:val="20"/>
                <w:szCs w:val="20"/>
                <w:lang w:eastAsia="en-US"/>
              </w:rPr>
              <w:t>Максимальная высота зданий, строений, сооружений:</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8C7540">
              <w:rPr>
                <w:rFonts w:eastAsia="Calibri"/>
                <w:color w:val="000000"/>
                <w:sz w:val="20"/>
                <w:szCs w:val="20"/>
                <w:lang w:val="x-none" w:eastAsia="en-US"/>
              </w:rPr>
              <w:t>- </w:t>
            </w:r>
            <w:r w:rsidRPr="008C7540">
              <w:rPr>
                <w:rFonts w:eastAsia="Calibri"/>
                <w:sz w:val="20"/>
                <w:szCs w:val="20"/>
                <w:lang w:val="x-none" w:eastAsia="en-US"/>
              </w:rPr>
              <w:t>для видов разрешенного использования: Дошкольное, начальное и среднее общее образование (код 3.5.1),</w:t>
            </w:r>
            <w:r w:rsidRPr="008C7540">
              <w:rPr>
                <w:rFonts w:eastAsia="Calibri"/>
                <w:sz w:val="20"/>
                <w:szCs w:val="20"/>
                <w:lang w:eastAsia="en-US"/>
              </w:rPr>
              <w:t xml:space="preserve"> </w:t>
            </w:r>
            <w:r w:rsidRPr="008C7540">
              <w:rPr>
                <w:color w:val="000000"/>
                <w:sz w:val="20"/>
                <w:szCs w:val="20"/>
              </w:rPr>
              <w:t>Здравоохранение (код 3.4.1),</w:t>
            </w:r>
            <w:r w:rsidRPr="008C7540">
              <w:rPr>
                <w:rFonts w:eastAsia="Calibri"/>
                <w:sz w:val="20"/>
                <w:szCs w:val="20"/>
                <w:lang w:val="x-none" w:eastAsia="en-US"/>
              </w:rPr>
              <w:t xml:space="preserve"> Площадки для занятий спортом (код 5.1.3), Земельные участки (территории) общего пользования (код 12.0)– не подлежит установлению;</w:t>
            </w:r>
          </w:p>
          <w:p w:rsidR="00372F3D" w:rsidRDefault="00372F3D" w:rsidP="00D15C01">
            <w:pPr>
              <w:autoSpaceDE w:val="0"/>
              <w:autoSpaceDN w:val="0"/>
              <w:adjustRightInd w:val="0"/>
              <w:spacing w:after="160" w:line="259" w:lineRule="auto"/>
              <w:contextualSpacing/>
              <w:jc w:val="both"/>
              <w:rPr>
                <w:rFonts w:eastAsia="Calibri"/>
                <w:sz w:val="20"/>
                <w:szCs w:val="20"/>
                <w:lang w:eastAsia="en-US"/>
              </w:rPr>
            </w:pPr>
            <w:r w:rsidRPr="008C7540">
              <w:rPr>
                <w:rFonts w:eastAsia="Calibri"/>
                <w:sz w:val="20"/>
                <w:szCs w:val="20"/>
                <w:lang w:val="x-none" w:eastAsia="en-US"/>
              </w:rPr>
              <w:t xml:space="preserve">- для прочих видов разрешенного использования – </w:t>
            </w:r>
            <w:r w:rsidRPr="00144543">
              <w:rPr>
                <w:rFonts w:eastAsia="Calibri"/>
                <w:sz w:val="20"/>
                <w:szCs w:val="20"/>
                <w:lang w:val="x-none" w:eastAsia="en-US"/>
              </w:rPr>
              <w:t>1</w:t>
            </w:r>
            <w:r>
              <w:rPr>
                <w:rFonts w:eastAsia="Calibri"/>
                <w:sz w:val="20"/>
                <w:szCs w:val="20"/>
                <w:lang w:eastAsia="en-US"/>
              </w:rPr>
              <w:t>6</w:t>
            </w:r>
            <w:r w:rsidRPr="00144543">
              <w:rPr>
                <w:rFonts w:eastAsia="Calibri"/>
                <w:sz w:val="20"/>
                <w:szCs w:val="20"/>
                <w:lang w:val="x-none" w:eastAsia="en-US"/>
              </w:rPr>
              <w:t xml:space="preserve"> м</w:t>
            </w:r>
            <w:r w:rsidRPr="008C7540">
              <w:rPr>
                <w:rFonts w:eastAsia="Calibri"/>
                <w:sz w:val="20"/>
                <w:szCs w:val="20"/>
                <w:lang w:eastAsia="en-US"/>
              </w:rPr>
              <w:t>;</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eastAsia="en-US"/>
              </w:rPr>
            </w:pPr>
          </w:p>
          <w:p w:rsidR="00372F3D" w:rsidRPr="008C7540" w:rsidRDefault="00372F3D" w:rsidP="00D15C01">
            <w:pPr>
              <w:numPr>
                <w:ilvl w:val="0"/>
                <w:numId w:val="36"/>
              </w:numPr>
              <w:autoSpaceDE w:val="0"/>
              <w:autoSpaceDN w:val="0"/>
              <w:adjustRightInd w:val="0"/>
              <w:spacing w:after="160" w:line="259" w:lineRule="auto"/>
              <w:ind w:left="-62" w:hanging="298"/>
              <w:contextualSpacing/>
              <w:jc w:val="both"/>
              <w:rPr>
                <w:rFonts w:eastAsia="Calibri"/>
                <w:b/>
                <w:color w:val="000000"/>
                <w:sz w:val="20"/>
                <w:szCs w:val="20"/>
                <w:lang w:val="x-none" w:eastAsia="en-US"/>
              </w:rPr>
            </w:pPr>
            <w:r w:rsidRPr="008C7540">
              <w:rPr>
                <w:rFonts w:eastAsia="Calibri"/>
                <w:b/>
                <w:color w:val="000000"/>
                <w:sz w:val="20"/>
                <w:szCs w:val="20"/>
                <w:lang w:eastAsia="en-US"/>
              </w:rPr>
              <w:t>2. М</w:t>
            </w:r>
            <w:proofErr w:type="spellStart"/>
            <w:r w:rsidRPr="008C7540">
              <w:rPr>
                <w:rFonts w:eastAsia="Calibri"/>
                <w:b/>
                <w:color w:val="000000"/>
                <w:sz w:val="20"/>
                <w:szCs w:val="20"/>
                <w:lang w:val="x-none" w:eastAsia="en-US"/>
              </w:rPr>
              <w:t>аксимальное</w:t>
            </w:r>
            <w:proofErr w:type="spellEnd"/>
            <w:r w:rsidRPr="008C7540">
              <w:rPr>
                <w:rFonts w:eastAsia="Calibri"/>
                <w:b/>
                <w:color w:val="000000"/>
                <w:sz w:val="20"/>
                <w:szCs w:val="20"/>
                <w:lang w:val="x-none" w:eastAsia="en-US"/>
              </w:rPr>
              <w:t xml:space="preserve"> количество надземных этажей не подлежит установлению</w:t>
            </w:r>
            <w:r w:rsidRPr="008C7540">
              <w:rPr>
                <w:rFonts w:eastAsia="Calibri"/>
                <w:b/>
                <w:color w:val="000000"/>
                <w:sz w:val="20"/>
                <w:szCs w:val="20"/>
                <w:lang w:eastAsia="en-US"/>
              </w:rPr>
              <w:t xml:space="preserve"> (см. описание кодов).</w:t>
            </w:r>
          </w:p>
          <w:p w:rsidR="00372F3D" w:rsidRPr="008C7540" w:rsidRDefault="00372F3D" w:rsidP="00D15C01">
            <w:pPr>
              <w:numPr>
                <w:ilvl w:val="0"/>
                <w:numId w:val="36"/>
              </w:numPr>
              <w:autoSpaceDE w:val="0"/>
              <w:autoSpaceDN w:val="0"/>
              <w:adjustRightInd w:val="0"/>
              <w:spacing w:after="160" w:line="259" w:lineRule="auto"/>
              <w:ind w:left="-62" w:hanging="298"/>
              <w:contextualSpacing/>
              <w:jc w:val="both"/>
              <w:rPr>
                <w:rFonts w:eastAsia="Calibri"/>
                <w:b/>
                <w:color w:val="000000"/>
                <w:sz w:val="20"/>
                <w:szCs w:val="20"/>
                <w:lang w:val="x-none" w:eastAsia="en-US"/>
              </w:rPr>
            </w:pPr>
          </w:p>
          <w:p w:rsidR="00372F3D" w:rsidRPr="008C7540"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8C7540">
              <w:rPr>
                <w:rFonts w:eastAsia="Calibri"/>
                <w:b/>
                <w:color w:val="000000"/>
                <w:sz w:val="20"/>
                <w:szCs w:val="20"/>
                <w:lang w:val="x-none" w:eastAsia="en-US"/>
              </w:rPr>
              <w:t>3. </w:t>
            </w:r>
            <w:r w:rsidRPr="008C7540">
              <w:rPr>
                <w:rFonts w:eastAsia="Calibri"/>
                <w:b/>
                <w:color w:val="000000"/>
                <w:sz w:val="20"/>
                <w:szCs w:val="20"/>
                <w:lang w:eastAsia="en-US"/>
              </w:rPr>
              <w:t>П</w:t>
            </w:r>
            <w:proofErr w:type="spellStart"/>
            <w:r w:rsidRPr="008C7540">
              <w:rPr>
                <w:rFonts w:eastAsia="Calibri"/>
                <w:b/>
                <w:color w:val="000000"/>
                <w:sz w:val="20"/>
                <w:szCs w:val="20"/>
                <w:lang w:val="x-none" w:eastAsia="en-US"/>
              </w:rPr>
              <w:t>редельные</w:t>
            </w:r>
            <w:proofErr w:type="spellEnd"/>
            <w:r w:rsidRPr="008C7540">
              <w:rPr>
                <w:rFonts w:eastAsia="Calibri"/>
                <w:b/>
                <w:color w:val="000000"/>
                <w:sz w:val="20"/>
                <w:szCs w:val="20"/>
                <w:lang w:val="x-none" w:eastAsia="en-US"/>
              </w:rPr>
              <w:t xml:space="preserve"> (минимальные и (или) максимальные) размеры земельных участков: </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8C7540">
              <w:rPr>
                <w:rFonts w:eastAsia="Calibri"/>
                <w:sz w:val="20"/>
                <w:szCs w:val="20"/>
                <w:lang w:val="x-none" w:eastAsia="en-US"/>
              </w:rPr>
              <w:t xml:space="preserve">- для вида разрешенного использования: </w:t>
            </w:r>
            <w:r w:rsidRPr="008C7540">
              <w:rPr>
                <w:rFonts w:eastAsiaTheme="minorHAnsi"/>
                <w:bCs/>
                <w:iCs/>
                <w:color w:val="000000"/>
                <w:sz w:val="20"/>
                <w:szCs w:val="20"/>
                <w:lang w:eastAsia="en-US"/>
              </w:rPr>
              <w:t xml:space="preserve">Гостиничное обслуживание </w:t>
            </w:r>
            <w:r w:rsidRPr="008C7540">
              <w:rPr>
                <w:rFonts w:eastAsia="Calibri"/>
                <w:sz w:val="20"/>
                <w:szCs w:val="20"/>
                <w:lang w:val="x-none" w:eastAsia="en-US"/>
              </w:rPr>
              <w:t>(код </w:t>
            </w:r>
            <w:r w:rsidRPr="008C7540">
              <w:rPr>
                <w:rFonts w:eastAsia="Calibri"/>
                <w:sz w:val="20"/>
                <w:szCs w:val="20"/>
                <w:lang w:eastAsia="en-US"/>
              </w:rPr>
              <w:t>4</w:t>
            </w:r>
            <w:r w:rsidRPr="008C7540">
              <w:rPr>
                <w:rFonts w:eastAsia="Calibri"/>
                <w:sz w:val="20"/>
                <w:szCs w:val="20"/>
                <w:lang w:val="x-none" w:eastAsia="en-US"/>
              </w:rPr>
              <w:t>.</w:t>
            </w:r>
            <w:r w:rsidRPr="008C7540">
              <w:rPr>
                <w:rFonts w:eastAsia="Calibri"/>
                <w:sz w:val="20"/>
                <w:szCs w:val="20"/>
                <w:lang w:eastAsia="en-US"/>
              </w:rPr>
              <w:t>7</w:t>
            </w:r>
            <w:r w:rsidRPr="008C7540">
              <w:rPr>
                <w:rFonts w:eastAsia="Calibri"/>
                <w:sz w:val="20"/>
                <w:szCs w:val="20"/>
                <w:lang w:val="x-none" w:eastAsia="en-US"/>
              </w:rPr>
              <w:t>)</w:t>
            </w:r>
            <w:r w:rsidRPr="008C7540">
              <w:rPr>
                <w:rFonts w:eastAsia="Calibri"/>
                <w:sz w:val="20"/>
                <w:szCs w:val="20"/>
                <w:lang w:eastAsia="en-US"/>
              </w:rPr>
              <w:t xml:space="preserve">, </w:t>
            </w:r>
            <w:r w:rsidRPr="008C7540">
              <w:rPr>
                <w:rFonts w:eastAsia="Calibri"/>
                <w:sz w:val="20"/>
                <w:szCs w:val="20"/>
                <w:lang w:val="x-none" w:eastAsia="en-US"/>
              </w:rPr>
              <w:t>Общежития (код 3.2.4): минимальный – 1 500 кв. м, максимальный – не подлежит установлению;</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8C7540">
              <w:rPr>
                <w:rFonts w:eastAsia="Calibri"/>
                <w:sz w:val="20"/>
                <w:szCs w:val="20"/>
                <w:lang w:val="x-none" w:eastAsia="en-US"/>
              </w:rPr>
              <w:t xml:space="preserve">- для видов разрешенного использования: Коммунальное обслуживание (код 3.1), Дошкольное, начальное и среднее общее образование (код 3.5.1),  </w:t>
            </w:r>
            <w:r w:rsidRPr="008C7540">
              <w:rPr>
                <w:rFonts w:eastAsiaTheme="minorHAnsi"/>
                <w:sz w:val="20"/>
                <w:szCs w:val="20"/>
                <w:lang w:eastAsia="en-US"/>
              </w:rPr>
              <w:t>Дома социального обслуживания</w:t>
            </w:r>
            <w:r w:rsidRPr="008C7540">
              <w:rPr>
                <w:rFonts w:eastAsia="Calibri"/>
                <w:sz w:val="20"/>
                <w:szCs w:val="20"/>
                <w:lang w:val="x-none" w:eastAsia="en-US"/>
              </w:rPr>
              <w:t xml:space="preserve"> (код 3.</w:t>
            </w:r>
            <w:r w:rsidRPr="008C7540">
              <w:rPr>
                <w:rFonts w:eastAsia="Calibri"/>
                <w:sz w:val="20"/>
                <w:szCs w:val="20"/>
                <w:lang w:eastAsia="en-US"/>
              </w:rPr>
              <w:t>2</w:t>
            </w:r>
            <w:r w:rsidRPr="008C7540">
              <w:rPr>
                <w:rFonts w:eastAsia="Calibri"/>
                <w:sz w:val="20"/>
                <w:szCs w:val="20"/>
                <w:lang w:val="x-none" w:eastAsia="en-US"/>
              </w:rPr>
              <w:t>.1)</w:t>
            </w:r>
            <w:r w:rsidRPr="008C7540">
              <w:rPr>
                <w:rFonts w:eastAsia="Calibri"/>
                <w:sz w:val="20"/>
                <w:szCs w:val="20"/>
                <w:lang w:eastAsia="en-US"/>
              </w:rPr>
              <w:t xml:space="preserve">, Обеспечение внутреннего правопорядка (код 8.3), </w:t>
            </w:r>
            <w:r w:rsidRPr="008C7540">
              <w:rPr>
                <w:rFonts w:eastAsia="Calibri"/>
                <w:sz w:val="20"/>
                <w:szCs w:val="20"/>
                <w:lang w:val="x-none" w:eastAsia="en-US"/>
              </w:rPr>
              <w:t xml:space="preserve">Земельные участки (территории) общего пользования (код 12.0) – не подлежат установлению; </w:t>
            </w:r>
          </w:p>
          <w:p w:rsidR="00372F3D" w:rsidRPr="008C7540" w:rsidRDefault="00372F3D" w:rsidP="00D15C01">
            <w:pPr>
              <w:autoSpaceDE w:val="0"/>
              <w:autoSpaceDN w:val="0"/>
              <w:adjustRightInd w:val="0"/>
              <w:spacing w:after="160" w:line="259" w:lineRule="auto"/>
              <w:contextualSpacing/>
              <w:rPr>
                <w:rFonts w:eastAsia="Calibri"/>
                <w:sz w:val="20"/>
                <w:szCs w:val="20"/>
                <w:lang w:val="x-none" w:eastAsia="en-US"/>
              </w:rPr>
            </w:pPr>
            <w:r w:rsidRPr="008C7540">
              <w:rPr>
                <w:rFonts w:eastAsiaTheme="minorHAnsi"/>
                <w:sz w:val="20"/>
                <w:szCs w:val="20"/>
                <w:lang w:eastAsia="en-US"/>
              </w:rPr>
              <w:t>- для вида разрешенного использования Объекты культурно-досуговой деятельности (код 3.6.1): минимальный – 500 кв. м, максимальный – не подлежит установлению;</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8C7540">
              <w:rPr>
                <w:rFonts w:asciiTheme="minorHAnsi" w:eastAsiaTheme="minorHAnsi" w:hAnsiTheme="minorHAnsi" w:cstheme="minorBidi"/>
                <w:sz w:val="20"/>
                <w:szCs w:val="20"/>
                <w:lang w:eastAsia="en-US"/>
              </w:rPr>
              <w:lastRenderedPageBreak/>
              <w:t>- </w:t>
            </w:r>
            <w:r w:rsidRPr="008C7540">
              <w:rPr>
                <w:rFonts w:eastAsiaTheme="minorHAnsi"/>
                <w:sz w:val="20"/>
                <w:szCs w:val="20"/>
                <w:lang w:eastAsia="en-US"/>
              </w:rPr>
              <w:t xml:space="preserve">для видов разрешенного использования: </w:t>
            </w:r>
            <w:r w:rsidRPr="008C7540">
              <w:rPr>
                <w:rFonts w:eastAsiaTheme="minorHAnsi"/>
                <w:bCs/>
                <w:iCs/>
                <w:color w:val="000000"/>
                <w:sz w:val="20"/>
                <w:szCs w:val="20"/>
                <w:lang w:eastAsia="en-US"/>
              </w:rPr>
              <w:t>Объекты дорожного сервиса</w:t>
            </w:r>
            <w:r w:rsidRPr="008C7540">
              <w:rPr>
                <w:rFonts w:eastAsiaTheme="minorHAnsi"/>
                <w:sz w:val="20"/>
                <w:szCs w:val="20"/>
                <w:lang w:eastAsia="en-US"/>
              </w:rPr>
              <w:t xml:space="preserve"> (код 4.9.1): минимальный – 200 кв. м, максимальный – 1 000 кв. м;</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8C7540">
              <w:rPr>
                <w:rFonts w:eastAsia="Calibri"/>
                <w:sz w:val="20"/>
                <w:szCs w:val="20"/>
                <w:lang w:val="x-none" w:eastAsia="en-US"/>
              </w:rPr>
              <w:t>-</w:t>
            </w:r>
            <w:r w:rsidRPr="008C7540">
              <w:rPr>
                <w:rFonts w:eastAsia="Calibri"/>
                <w:sz w:val="20"/>
                <w:szCs w:val="20"/>
                <w:lang w:eastAsia="en-US"/>
              </w:rPr>
              <w:t xml:space="preserve"> </w:t>
            </w:r>
            <w:r w:rsidRPr="008C7540">
              <w:rPr>
                <w:rFonts w:eastAsia="Calibri"/>
                <w:sz w:val="20"/>
                <w:szCs w:val="20"/>
                <w:lang w:val="x-none" w:eastAsia="en-US"/>
              </w:rPr>
              <w:t>для прочих видов разрешенного использования: минимальный – 200 кв. м, максимальный – не подлежит установлению.</w:t>
            </w:r>
          </w:p>
          <w:p w:rsidR="00372F3D" w:rsidRPr="008C7540" w:rsidRDefault="00372F3D" w:rsidP="00D15C01">
            <w:pPr>
              <w:autoSpaceDE w:val="0"/>
              <w:autoSpaceDN w:val="0"/>
              <w:adjustRightInd w:val="0"/>
              <w:spacing w:after="160" w:line="259" w:lineRule="auto"/>
              <w:contextualSpacing/>
              <w:jc w:val="both"/>
              <w:rPr>
                <w:rFonts w:eastAsia="Calibri"/>
                <w:sz w:val="20"/>
                <w:szCs w:val="20"/>
                <w:lang w:val="x-none" w:eastAsia="en-US"/>
              </w:rPr>
            </w:pPr>
          </w:p>
          <w:p w:rsidR="00372F3D" w:rsidRDefault="00372F3D" w:rsidP="00D15C01">
            <w:pPr>
              <w:autoSpaceDE w:val="0"/>
              <w:autoSpaceDN w:val="0"/>
              <w:adjustRightInd w:val="0"/>
              <w:spacing w:after="160"/>
              <w:contextualSpacing/>
              <w:jc w:val="both"/>
              <w:rPr>
                <w:rFonts w:eastAsia="Calibri"/>
                <w:b/>
                <w:color w:val="000000"/>
                <w:sz w:val="20"/>
                <w:szCs w:val="20"/>
                <w:lang w:val="x-none" w:eastAsia="en-US"/>
              </w:rPr>
            </w:pPr>
            <w:r w:rsidRPr="008C7540">
              <w:rPr>
                <w:rFonts w:eastAsia="Calibri"/>
                <w:b/>
                <w:color w:val="000000"/>
                <w:sz w:val="20"/>
                <w:szCs w:val="20"/>
                <w:lang w:val="x-none" w:eastAsia="en-US"/>
              </w:rPr>
              <w:t>4</w:t>
            </w:r>
            <w:r w:rsidRPr="008C7540">
              <w:rPr>
                <w:rFonts w:eastAsia="Calibri"/>
                <w:b/>
                <w:color w:val="000000"/>
                <w:sz w:val="20"/>
                <w:szCs w:val="20"/>
                <w:lang w:eastAsia="en-US"/>
              </w:rPr>
              <w:t>. М</w:t>
            </w:r>
            <w:proofErr w:type="spellStart"/>
            <w:r w:rsidRPr="008C7540">
              <w:rPr>
                <w:rFonts w:eastAsia="Calibri"/>
                <w:b/>
                <w:color w:val="000000"/>
                <w:sz w:val="20"/>
                <w:szCs w:val="20"/>
                <w:lang w:val="x-none" w:eastAsia="en-US"/>
              </w:rPr>
              <w:t>инимальные</w:t>
            </w:r>
            <w:proofErr w:type="spellEnd"/>
            <w:r w:rsidRPr="008C7540">
              <w:rPr>
                <w:rFonts w:eastAsia="Calibri"/>
                <w:b/>
                <w:color w:val="000000"/>
                <w:sz w:val="20"/>
                <w:szCs w:val="20"/>
                <w:lang w:val="x-none" w:eastAsia="en-US"/>
              </w:rPr>
              <w:t xml:space="preserve"> отступы от границ земельного участка: </w:t>
            </w:r>
          </w:p>
          <w:p w:rsidR="00372F3D" w:rsidRPr="008C7540" w:rsidRDefault="00372F3D" w:rsidP="00D15C01">
            <w:pPr>
              <w:autoSpaceDE w:val="0"/>
              <w:autoSpaceDN w:val="0"/>
              <w:adjustRightInd w:val="0"/>
              <w:spacing w:after="160"/>
              <w:contextualSpacing/>
              <w:jc w:val="both"/>
              <w:rPr>
                <w:rFonts w:eastAsia="Calibri"/>
                <w:b/>
                <w:color w:val="000000"/>
                <w:sz w:val="20"/>
                <w:szCs w:val="20"/>
                <w:lang w:val="x-none" w:eastAsia="en-US"/>
              </w:rPr>
            </w:pPr>
            <w:r w:rsidRPr="008C7540">
              <w:rPr>
                <w:rFonts w:eastAsia="Calibri"/>
                <w:color w:val="000000"/>
                <w:sz w:val="20"/>
                <w:szCs w:val="20"/>
                <w:lang w:val="x-none" w:eastAsia="en-US"/>
              </w:rPr>
              <w:t xml:space="preserve">- </w:t>
            </w:r>
            <w:r w:rsidRPr="008C7540">
              <w:rPr>
                <w:rFonts w:eastAsia="Calibri"/>
                <w:sz w:val="20"/>
                <w:szCs w:val="20"/>
                <w:lang w:val="x-none" w:eastAsia="en-US"/>
              </w:rPr>
              <w:t xml:space="preserve">для видов разрешенного использования: </w:t>
            </w:r>
            <w:r w:rsidRPr="008C7540">
              <w:rPr>
                <w:rFonts w:eastAsiaTheme="minorHAnsi"/>
                <w:sz w:val="20"/>
                <w:szCs w:val="20"/>
                <w:lang w:eastAsia="en-US"/>
              </w:rPr>
              <w:t>Площадки для занятий спортом (код 5.1.3)</w:t>
            </w:r>
            <w:r w:rsidRPr="008C7540">
              <w:rPr>
                <w:rFonts w:eastAsia="Calibri"/>
                <w:sz w:val="20"/>
                <w:szCs w:val="20"/>
                <w:lang w:eastAsia="en-US"/>
              </w:rPr>
              <w:t xml:space="preserve">, </w:t>
            </w:r>
            <w:r w:rsidRPr="008C7540">
              <w:rPr>
                <w:rFonts w:eastAsia="Calibri"/>
                <w:sz w:val="20"/>
                <w:szCs w:val="20"/>
                <w:lang w:val="x-none" w:eastAsia="en-US"/>
              </w:rPr>
              <w:t xml:space="preserve">Земельные участки (территории) общего пользования (код 12.0),– не подлежат установлению; </w:t>
            </w:r>
          </w:p>
          <w:p w:rsidR="00372F3D" w:rsidRPr="008C7540" w:rsidRDefault="00372F3D" w:rsidP="00D15C01">
            <w:pPr>
              <w:autoSpaceDE w:val="0"/>
              <w:autoSpaceDN w:val="0"/>
              <w:adjustRightInd w:val="0"/>
              <w:spacing w:after="160"/>
              <w:contextualSpacing/>
              <w:jc w:val="both"/>
              <w:rPr>
                <w:rFonts w:eastAsia="Calibri"/>
                <w:sz w:val="20"/>
                <w:szCs w:val="20"/>
                <w:lang w:val="x-none" w:eastAsia="en-US"/>
              </w:rPr>
            </w:pPr>
            <w:r w:rsidRPr="008C7540">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144543" w:rsidRDefault="00372F3D" w:rsidP="00D15C01">
            <w:pPr>
              <w:autoSpaceDE w:val="0"/>
              <w:autoSpaceDN w:val="0"/>
              <w:adjustRightInd w:val="0"/>
              <w:spacing w:after="160"/>
              <w:contextualSpacing/>
              <w:jc w:val="both"/>
              <w:rPr>
                <w:rFonts w:eastAsia="Calibri"/>
                <w:sz w:val="20"/>
                <w:szCs w:val="20"/>
                <w:lang w:val="x-none" w:eastAsia="en-US"/>
              </w:rPr>
            </w:pPr>
            <w:r w:rsidRPr="00144543">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144543" w:rsidRDefault="00372F3D" w:rsidP="00D15C01">
            <w:pPr>
              <w:autoSpaceDE w:val="0"/>
              <w:autoSpaceDN w:val="0"/>
              <w:adjustRightInd w:val="0"/>
              <w:spacing w:after="160"/>
              <w:contextualSpacing/>
              <w:jc w:val="both"/>
              <w:rPr>
                <w:rFonts w:eastAsia="Calibri"/>
                <w:sz w:val="20"/>
                <w:szCs w:val="20"/>
                <w:lang w:val="x-none" w:eastAsia="en-US"/>
              </w:rPr>
            </w:pPr>
          </w:p>
          <w:p w:rsidR="00372F3D" w:rsidRDefault="00372F3D" w:rsidP="00D15C01">
            <w:pPr>
              <w:autoSpaceDE w:val="0"/>
              <w:autoSpaceDN w:val="0"/>
              <w:adjustRightInd w:val="0"/>
              <w:spacing w:after="160"/>
              <w:contextualSpacing/>
              <w:jc w:val="both"/>
              <w:rPr>
                <w:rFonts w:eastAsia="Calibri"/>
                <w:b/>
                <w:color w:val="000000"/>
                <w:sz w:val="20"/>
                <w:szCs w:val="20"/>
                <w:lang w:eastAsia="en-US"/>
              </w:rPr>
            </w:pPr>
            <w:r w:rsidRPr="008C7540">
              <w:rPr>
                <w:rFonts w:eastAsia="Calibri"/>
                <w:b/>
                <w:color w:val="000000"/>
                <w:sz w:val="20"/>
                <w:szCs w:val="20"/>
                <w:lang w:val="x-none" w:eastAsia="en-US"/>
              </w:rPr>
              <w:t>5.</w:t>
            </w:r>
            <w:r w:rsidRPr="008C7540">
              <w:rPr>
                <w:rFonts w:eastAsia="Calibri"/>
                <w:b/>
                <w:color w:val="000000"/>
                <w:sz w:val="20"/>
                <w:szCs w:val="20"/>
                <w:lang w:eastAsia="en-US"/>
              </w:rPr>
              <w:t xml:space="preserve"> О</w:t>
            </w:r>
            <w:proofErr w:type="spellStart"/>
            <w:r w:rsidRPr="008C7540">
              <w:rPr>
                <w:rFonts w:eastAsia="Calibri"/>
                <w:b/>
                <w:color w:val="000000"/>
                <w:sz w:val="20"/>
                <w:szCs w:val="20"/>
                <w:lang w:val="x-none" w:eastAsia="en-US"/>
              </w:rPr>
              <w:t>тступы</w:t>
            </w:r>
            <w:proofErr w:type="spellEnd"/>
            <w:r w:rsidRPr="008C7540">
              <w:rPr>
                <w:rFonts w:eastAsia="Calibri"/>
                <w:b/>
                <w:color w:val="000000"/>
                <w:sz w:val="20"/>
                <w:szCs w:val="20"/>
                <w:lang w:val="x-none" w:eastAsia="en-US"/>
              </w:rPr>
              <w:t xml:space="preserve"> от красной линии и территорий общего пользования</w:t>
            </w:r>
            <w:r w:rsidRPr="008C7540">
              <w:rPr>
                <w:rFonts w:eastAsia="Calibri"/>
                <w:b/>
                <w:color w:val="000000"/>
                <w:sz w:val="20"/>
                <w:szCs w:val="20"/>
                <w:lang w:eastAsia="en-US"/>
              </w:rPr>
              <w:t>:</w:t>
            </w:r>
          </w:p>
          <w:p w:rsidR="00372F3D" w:rsidRPr="008C7540" w:rsidRDefault="00372F3D" w:rsidP="00D15C01">
            <w:pPr>
              <w:autoSpaceDE w:val="0"/>
              <w:autoSpaceDN w:val="0"/>
              <w:adjustRightInd w:val="0"/>
              <w:spacing w:after="160"/>
              <w:contextualSpacing/>
              <w:jc w:val="both"/>
              <w:rPr>
                <w:rFonts w:eastAsia="Calibri"/>
                <w:b/>
                <w:color w:val="000000"/>
                <w:sz w:val="20"/>
                <w:szCs w:val="20"/>
                <w:lang w:eastAsia="en-US"/>
              </w:rPr>
            </w:pPr>
            <w:r w:rsidRPr="008C7540">
              <w:rPr>
                <w:rFonts w:eastAsia="Calibri"/>
                <w:color w:val="000000"/>
                <w:sz w:val="20"/>
                <w:szCs w:val="20"/>
                <w:lang w:val="x-none" w:eastAsia="en-US"/>
              </w:rPr>
              <w:t>- </w:t>
            </w:r>
            <w:r w:rsidRPr="008C7540">
              <w:rPr>
                <w:rFonts w:eastAsia="Calibri"/>
                <w:sz w:val="20"/>
                <w:szCs w:val="20"/>
                <w:lang w:val="x-none" w:eastAsia="en-US"/>
              </w:rPr>
              <w:t xml:space="preserve">для видов разрешенного использования: Дома социального обслуживания (код 3.2.1), Объекты торговли (торговые центры, торгово-развлекательные центры (комплексы) (код 4.2), Обеспечение спортивно-зрелищных мероприятий (код 5.1.1) – 6 м, если иное не установлено документацией по планировке территории; </w:t>
            </w:r>
          </w:p>
          <w:p w:rsidR="00372F3D" w:rsidRPr="008C7540" w:rsidRDefault="00372F3D" w:rsidP="00D15C01">
            <w:pPr>
              <w:autoSpaceDE w:val="0"/>
              <w:autoSpaceDN w:val="0"/>
              <w:adjustRightInd w:val="0"/>
              <w:contextualSpacing/>
              <w:jc w:val="both"/>
              <w:rPr>
                <w:rFonts w:eastAsia="Calibri"/>
                <w:sz w:val="20"/>
                <w:szCs w:val="20"/>
                <w:lang w:val="x-none" w:eastAsia="en-US"/>
              </w:rPr>
            </w:pPr>
            <w:r w:rsidRPr="008C7540">
              <w:rPr>
                <w:rFonts w:eastAsia="Calibri"/>
                <w:sz w:val="20"/>
                <w:szCs w:val="20"/>
                <w:lang w:val="x-none" w:eastAsia="en-US"/>
              </w:rPr>
              <w:t xml:space="preserve">- для прочих видов разрешенного использования – 0 м, если иное не установлено документацией по планировке территории; </w:t>
            </w:r>
          </w:p>
          <w:p w:rsidR="00372F3D"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p>
          <w:p w:rsidR="00372F3D" w:rsidRPr="008C7540" w:rsidRDefault="00372F3D" w:rsidP="00D15C01">
            <w:pPr>
              <w:autoSpaceDE w:val="0"/>
              <w:autoSpaceDN w:val="0"/>
              <w:adjustRightInd w:val="0"/>
              <w:spacing w:after="160" w:line="259" w:lineRule="auto"/>
              <w:contextualSpacing/>
              <w:jc w:val="both"/>
              <w:rPr>
                <w:rFonts w:eastAsia="Calibri"/>
                <w:b/>
                <w:color w:val="000000"/>
                <w:sz w:val="20"/>
                <w:szCs w:val="20"/>
                <w:lang w:eastAsia="en-US"/>
              </w:rPr>
            </w:pPr>
            <w:r w:rsidRPr="008C7540">
              <w:rPr>
                <w:rFonts w:eastAsia="Calibri"/>
                <w:b/>
                <w:color w:val="000000"/>
                <w:sz w:val="20"/>
                <w:szCs w:val="20"/>
                <w:lang w:val="x-none" w:eastAsia="en-US"/>
              </w:rPr>
              <w:t>6. </w:t>
            </w:r>
            <w:r w:rsidRPr="008C7540">
              <w:rPr>
                <w:rFonts w:eastAsia="Calibri"/>
                <w:b/>
                <w:color w:val="000000"/>
                <w:sz w:val="20"/>
                <w:szCs w:val="20"/>
                <w:lang w:eastAsia="en-US"/>
              </w:rPr>
              <w:t>П</w:t>
            </w:r>
            <w:proofErr w:type="spellStart"/>
            <w:r w:rsidRPr="008C7540">
              <w:rPr>
                <w:rFonts w:eastAsia="Calibri"/>
                <w:b/>
                <w:color w:val="000000"/>
                <w:sz w:val="20"/>
                <w:szCs w:val="20"/>
                <w:lang w:val="x-none" w:eastAsia="en-US"/>
              </w:rPr>
              <w:t>роцент</w:t>
            </w:r>
            <w:proofErr w:type="spellEnd"/>
            <w:r w:rsidRPr="008C7540">
              <w:rPr>
                <w:rFonts w:eastAsia="Calibri"/>
                <w:b/>
                <w:color w:val="000000"/>
                <w:sz w:val="20"/>
                <w:szCs w:val="20"/>
                <w:lang w:val="x-none" w:eastAsia="en-US"/>
              </w:rPr>
              <w:t xml:space="preserve"> застройки в границах земельного участка</w:t>
            </w:r>
            <w:r w:rsidRPr="008C7540">
              <w:rPr>
                <w:rFonts w:eastAsia="Calibri"/>
                <w:b/>
                <w:color w:val="000000"/>
                <w:sz w:val="20"/>
                <w:szCs w:val="20"/>
                <w:lang w:eastAsia="en-US"/>
              </w:rPr>
              <w:t>:</w:t>
            </w:r>
          </w:p>
          <w:p w:rsidR="00372F3D" w:rsidRPr="008C7540" w:rsidRDefault="00372F3D" w:rsidP="00D15C01">
            <w:pPr>
              <w:autoSpaceDE w:val="0"/>
              <w:autoSpaceDN w:val="0"/>
              <w:adjustRightInd w:val="0"/>
              <w:contextualSpacing/>
              <w:rPr>
                <w:rFonts w:eastAsia="Calibri"/>
                <w:sz w:val="20"/>
                <w:szCs w:val="20"/>
                <w:lang w:val="x-none" w:eastAsia="en-US"/>
              </w:rPr>
            </w:pPr>
            <w:r w:rsidRPr="008C7540">
              <w:rPr>
                <w:rFonts w:eastAsia="Calibri"/>
                <w:color w:val="000000"/>
                <w:sz w:val="20"/>
                <w:szCs w:val="20"/>
                <w:lang w:val="x-none" w:eastAsia="en-US"/>
              </w:rPr>
              <w:t>- </w:t>
            </w:r>
            <w:r w:rsidRPr="008C7540">
              <w:rPr>
                <w:rFonts w:eastAsia="Calibri"/>
                <w:sz w:val="20"/>
                <w:szCs w:val="20"/>
                <w:lang w:val="x-none" w:eastAsia="en-US"/>
              </w:rPr>
              <w:t>для видов разрешенного использования: Предоставлен</w:t>
            </w:r>
            <w:r>
              <w:rPr>
                <w:rFonts w:eastAsia="Calibri"/>
                <w:sz w:val="20"/>
                <w:szCs w:val="20"/>
                <w:lang w:val="x-none" w:eastAsia="en-US"/>
              </w:rPr>
              <w:t>ие коммунальных услуг (код 3.1</w:t>
            </w:r>
            <w:r w:rsidRPr="008C7540">
              <w:rPr>
                <w:rFonts w:eastAsia="Calibri"/>
                <w:sz w:val="20"/>
                <w:szCs w:val="20"/>
                <w:lang w:val="x-none" w:eastAsia="en-US"/>
              </w:rPr>
              <w:t xml:space="preserve">), Социальное обслуживание (код 3.2), </w:t>
            </w:r>
            <w:r>
              <w:rPr>
                <w:rFonts w:eastAsia="Calibri"/>
                <w:sz w:val="20"/>
                <w:szCs w:val="20"/>
                <w:lang w:val="x-none" w:eastAsia="en-US"/>
              </w:rPr>
              <w:t xml:space="preserve"> </w:t>
            </w:r>
            <w:r>
              <w:rPr>
                <w:rFonts w:eastAsia="Calibri"/>
                <w:sz w:val="20"/>
                <w:szCs w:val="20"/>
                <w:lang w:eastAsia="en-US"/>
              </w:rPr>
              <w:t xml:space="preserve">Образование </w:t>
            </w:r>
            <w:r>
              <w:rPr>
                <w:rFonts w:eastAsia="Calibri"/>
                <w:sz w:val="20"/>
                <w:szCs w:val="20"/>
                <w:lang w:val="x-none" w:eastAsia="en-US"/>
              </w:rPr>
              <w:t>(код 3.5</w:t>
            </w:r>
            <w:r w:rsidRPr="008C7540">
              <w:rPr>
                <w:rFonts w:eastAsia="Calibri"/>
                <w:sz w:val="20"/>
                <w:szCs w:val="20"/>
                <w:lang w:val="x-none" w:eastAsia="en-US"/>
              </w:rPr>
              <w:t>),</w:t>
            </w:r>
            <w:r w:rsidRPr="008C7540">
              <w:rPr>
                <w:rFonts w:eastAsia="Calibri"/>
                <w:sz w:val="20"/>
                <w:szCs w:val="20"/>
                <w:lang w:eastAsia="en-US"/>
              </w:rPr>
              <w:t xml:space="preserve"> </w:t>
            </w:r>
            <w:r w:rsidRPr="008C7540">
              <w:rPr>
                <w:rFonts w:eastAsia="Calibri"/>
                <w:sz w:val="20"/>
                <w:szCs w:val="20"/>
                <w:lang w:val="x-none" w:eastAsia="en-US"/>
              </w:rPr>
              <w:t xml:space="preserve">Общественное управление (код 3.8), Обеспечение научной деятельности (код 3.9), </w:t>
            </w:r>
            <w:r>
              <w:rPr>
                <w:rFonts w:eastAsia="Calibri"/>
                <w:sz w:val="20"/>
                <w:szCs w:val="20"/>
                <w:lang w:eastAsia="en-US"/>
              </w:rPr>
              <w:t>С</w:t>
            </w:r>
            <w:r>
              <w:rPr>
                <w:rFonts w:eastAsia="Calibri"/>
                <w:sz w:val="20"/>
                <w:szCs w:val="20"/>
                <w:lang w:val="x-none" w:eastAsia="en-US"/>
              </w:rPr>
              <w:t>порт (код 5.1</w:t>
            </w:r>
            <w:r>
              <w:rPr>
                <w:rFonts w:eastAsia="Calibri"/>
                <w:sz w:val="20"/>
                <w:szCs w:val="20"/>
                <w:lang w:eastAsia="en-US"/>
              </w:rPr>
              <w:t xml:space="preserve"> для код 5.1.3</w:t>
            </w:r>
            <w:r w:rsidRPr="008C7540">
              <w:rPr>
                <w:rFonts w:eastAsia="Calibri"/>
                <w:sz w:val="20"/>
                <w:szCs w:val="20"/>
                <w:lang w:val="x-none" w:eastAsia="en-US"/>
              </w:rPr>
              <w:t>,</w:t>
            </w:r>
            <w:r w:rsidRPr="008C7540">
              <w:rPr>
                <w:rFonts w:eastAsia="Calibri"/>
                <w:sz w:val="28"/>
                <w:szCs w:val="28"/>
                <w:lang w:val="x-none" w:eastAsia="en-US"/>
              </w:rPr>
              <w:t xml:space="preserve"> </w:t>
            </w:r>
            <w:r w:rsidRPr="008C7540">
              <w:rPr>
                <w:rFonts w:eastAsia="Calibri"/>
                <w:sz w:val="20"/>
                <w:szCs w:val="20"/>
                <w:lang w:val="x-none" w:eastAsia="en-US"/>
              </w:rPr>
              <w:t xml:space="preserve">Обеспечение внутреннего правопорядка (код 8.3), Земельные участки (территории) общего пользования (код 12.0) – не подлежит установлению; </w:t>
            </w:r>
          </w:p>
          <w:p w:rsidR="00372F3D" w:rsidRPr="008C7540" w:rsidRDefault="00372F3D" w:rsidP="00D15C01">
            <w:pPr>
              <w:autoSpaceDE w:val="0"/>
              <w:autoSpaceDN w:val="0"/>
              <w:adjustRightInd w:val="0"/>
              <w:contextualSpacing/>
              <w:rPr>
                <w:rFonts w:eastAsia="Calibri"/>
                <w:sz w:val="20"/>
                <w:szCs w:val="20"/>
                <w:lang w:val="x-none" w:eastAsia="en-US"/>
              </w:rPr>
            </w:pPr>
            <w:r w:rsidRPr="008C7540">
              <w:rPr>
                <w:rFonts w:eastAsia="Calibri"/>
                <w:sz w:val="20"/>
                <w:szCs w:val="20"/>
                <w:lang w:val="x-none" w:eastAsia="en-US"/>
              </w:rPr>
              <w:t>- для видов разрешенного использования: Бытовое обслуживание (код 3.3), Деловое управление (код 4.1), Магазины (код 4.4), Банковская и страховая деятельность (код 4.5), Общественное питание (код 4.6): минимальный – 40, максимальный – 70;</w:t>
            </w:r>
          </w:p>
          <w:p w:rsidR="00372F3D" w:rsidRPr="008C7540" w:rsidRDefault="00372F3D" w:rsidP="00D15C01">
            <w:pPr>
              <w:autoSpaceDE w:val="0"/>
              <w:autoSpaceDN w:val="0"/>
              <w:adjustRightInd w:val="0"/>
              <w:contextualSpacing/>
              <w:rPr>
                <w:rFonts w:eastAsia="Calibri"/>
                <w:sz w:val="20"/>
                <w:szCs w:val="20"/>
                <w:lang w:val="x-none" w:eastAsia="en-US"/>
              </w:rPr>
            </w:pPr>
            <w:r w:rsidRPr="008C7540">
              <w:rPr>
                <w:rFonts w:eastAsia="Calibri"/>
                <w:sz w:val="20"/>
                <w:szCs w:val="20"/>
                <w:lang w:val="x-none" w:eastAsia="en-US"/>
              </w:rPr>
              <w:t>- для видов разрешенного использования: Гостиничное обслуживан</w:t>
            </w:r>
            <w:r>
              <w:rPr>
                <w:rFonts w:eastAsia="Calibri"/>
                <w:sz w:val="20"/>
                <w:szCs w:val="20"/>
                <w:lang w:val="x-none" w:eastAsia="en-US"/>
              </w:rPr>
              <w:t xml:space="preserve">ие (код 4.7), </w:t>
            </w:r>
            <w:r>
              <w:rPr>
                <w:rFonts w:eastAsia="Calibri"/>
                <w:sz w:val="20"/>
                <w:szCs w:val="20"/>
                <w:lang w:eastAsia="en-US"/>
              </w:rPr>
              <w:t>Объекты дорожного сервиса</w:t>
            </w:r>
            <w:r w:rsidRPr="008C7540">
              <w:rPr>
                <w:rFonts w:eastAsia="Calibri"/>
                <w:sz w:val="20"/>
                <w:szCs w:val="20"/>
                <w:lang w:val="x-none" w:eastAsia="en-US"/>
              </w:rPr>
              <w:t xml:space="preserve"> (код 4.9.1.4): минимальный – 20, максимальный – 70;</w:t>
            </w:r>
          </w:p>
          <w:p w:rsidR="00372F3D" w:rsidRPr="008C7540" w:rsidRDefault="00372F3D" w:rsidP="00D15C01">
            <w:pPr>
              <w:autoSpaceDE w:val="0"/>
              <w:autoSpaceDN w:val="0"/>
              <w:adjustRightInd w:val="0"/>
              <w:contextualSpacing/>
              <w:rPr>
                <w:rFonts w:eastAsia="Calibri"/>
                <w:sz w:val="20"/>
                <w:szCs w:val="20"/>
                <w:lang w:val="x-none" w:eastAsia="en-US"/>
              </w:rPr>
            </w:pPr>
            <w:r w:rsidRPr="008C7540">
              <w:rPr>
                <w:rFonts w:eastAsia="Calibri"/>
                <w:sz w:val="20"/>
                <w:szCs w:val="20"/>
                <w:lang w:val="x-none" w:eastAsia="en-US"/>
              </w:rPr>
              <w:t>- для прочих видов разрешенного использования: минимальный – 25, максимальный – 70;</w:t>
            </w:r>
          </w:p>
          <w:p w:rsidR="00372F3D"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p>
          <w:p w:rsidR="00372F3D" w:rsidRPr="008C7540"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8C7540">
              <w:rPr>
                <w:rFonts w:eastAsia="Calibri"/>
                <w:b/>
                <w:color w:val="000000"/>
                <w:sz w:val="20"/>
                <w:szCs w:val="20"/>
                <w:lang w:val="x-none" w:eastAsia="en-US"/>
              </w:rPr>
              <w:t>7. </w:t>
            </w:r>
            <w:r w:rsidRPr="008C7540">
              <w:rPr>
                <w:rFonts w:eastAsia="Calibri"/>
                <w:b/>
                <w:color w:val="000000"/>
                <w:sz w:val="20"/>
                <w:szCs w:val="20"/>
                <w:lang w:eastAsia="en-US"/>
              </w:rPr>
              <w:t>М</w:t>
            </w:r>
            <w:proofErr w:type="spellStart"/>
            <w:r w:rsidRPr="008C7540">
              <w:rPr>
                <w:rFonts w:eastAsia="Calibri"/>
                <w:b/>
                <w:color w:val="000000"/>
                <w:sz w:val="20"/>
                <w:szCs w:val="20"/>
                <w:lang w:val="x-none" w:eastAsia="en-US"/>
              </w:rPr>
              <w:t>аксимальный</w:t>
            </w:r>
            <w:proofErr w:type="spellEnd"/>
            <w:r w:rsidRPr="008C7540">
              <w:rPr>
                <w:rFonts w:eastAsia="Calibri"/>
                <w:b/>
                <w:color w:val="000000"/>
                <w:sz w:val="20"/>
                <w:szCs w:val="20"/>
                <w:lang w:val="x-none" w:eastAsia="en-US"/>
              </w:rPr>
              <w:t xml:space="preserve"> коэффициент плотности застройки земельного участка: </w:t>
            </w:r>
          </w:p>
          <w:p w:rsidR="00372F3D" w:rsidRPr="008C7540" w:rsidRDefault="00372F3D" w:rsidP="00D15C01">
            <w:pPr>
              <w:autoSpaceDE w:val="0"/>
              <w:autoSpaceDN w:val="0"/>
              <w:adjustRightInd w:val="0"/>
              <w:spacing w:after="160" w:line="259" w:lineRule="auto"/>
              <w:contextualSpacing/>
              <w:jc w:val="both"/>
              <w:rPr>
                <w:rFonts w:eastAsiaTheme="minorHAnsi"/>
                <w:sz w:val="20"/>
                <w:szCs w:val="20"/>
                <w:lang w:eastAsia="en-US"/>
              </w:rPr>
            </w:pPr>
            <w:r w:rsidRPr="008C7540">
              <w:rPr>
                <w:rFonts w:eastAsiaTheme="minorHAnsi"/>
                <w:color w:val="000000"/>
                <w:sz w:val="20"/>
                <w:szCs w:val="20"/>
                <w:lang w:eastAsia="en-US"/>
              </w:rPr>
              <w:t>-</w:t>
            </w:r>
            <w:r w:rsidRPr="008C7540">
              <w:rPr>
                <w:rFonts w:eastAsiaTheme="minorHAnsi"/>
                <w:sz w:val="20"/>
                <w:szCs w:val="20"/>
                <w:lang w:eastAsia="en-US"/>
              </w:rPr>
              <w:t xml:space="preserve"> для видов разрешенного использования: Коммунальное обслуживание (код 3.1), </w:t>
            </w:r>
            <w:r>
              <w:rPr>
                <w:rFonts w:eastAsiaTheme="minorHAnsi"/>
                <w:sz w:val="20"/>
                <w:szCs w:val="20"/>
                <w:lang w:eastAsia="en-US"/>
              </w:rPr>
              <w:t>Социальное обслуживание (код 3.2</w:t>
            </w:r>
            <w:r w:rsidRPr="008C7540">
              <w:rPr>
                <w:rFonts w:eastAsiaTheme="minorHAnsi"/>
                <w:sz w:val="20"/>
                <w:szCs w:val="20"/>
                <w:lang w:eastAsia="en-US"/>
              </w:rPr>
              <w:t>),</w:t>
            </w:r>
            <w:r w:rsidRPr="008C7540">
              <w:rPr>
                <w:rFonts w:eastAsiaTheme="minorHAnsi"/>
                <w:color w:val="E36C0A" w:themeColor="accent6" w:themeShade="BF"/>
                <w:sz w:val="20"/>
                <w:szCs w:val="20"/>
                <w:lang w:eastAsia="en-US"/>
              </w:rPr>
              <w:t xml:space="preserve"> </w:t>
            </w:r>
            <w:r w:rsidRPr="008C7540">
              <w:rPr>
                <w:rFonts w:eastAsiaTheme="minorHAnsi"/>
                <w:sz w:val="20"/>
                <w:szCs w:val="20"/>
                <w:lang w:eastAsia="en-US"/>
              </w:rPr>
              <w:t xml:space="preserve">Здравоохранение (код 3.4), </w:t>
            </w:r>
            <w:r>
              <w:rPr>
                <w:rFonts w:eastAsiaTheme="minorHAnsi"/>
                <w:sz w:val="20"/>
                <w:szCs w:val="20"/>
                <w:lang w:eastAsia="en-US"/>
              </w:rPr>
              <w:t xml:space="preserve">Образование (код 3.5), Спорт (код 5.1 для </w:t>
            </w:r>
            <w:r w:rsidRPr="008C7540">
              <w:rPr>
                <w:rFonts w:eastAsiaTheme="minorHAnsi"/>
                <w:sz w:val="20"/>
                <w:szCs w:val="20"/>
                <w:lang w:eastAsia="en-US"/>
              </w:rPr>
              <w:t>код 5.1.3), Земельные участки (территории) общего пользования (код 12.0)</w:t>
            </w:r>
            <w:r>
              <w:rPr>
                <w:rFonts w:eastAsiaTheme="minorHAnsi"/>
                <w:sz w:val="20"/>
                <w:szCs w:val="20"/>
                <w:lang w:eastAsia="en-US"/>
              </w:rPr>
              <w:t xml:space="preserve">, </w:t>
            </w:r>
            <w:r w:rsidRPr="008C7540">
              <w:rPr>
                <w:rFonts w:eastAsia="Calibri"/>
                <w:sz w:val="20"/>
                <w:szCs w:val="20"/>
                <w:lang w:val="x-none" w:eastAsia="en-US"/>
              </w:rPr>
              <w:t>Обеспечение внутреннего правопорядка (код 8.3)</w:t>
            </w:r>
            <w:r w:rsidRPr="008C7540">
              <w:rPr>
                <w:rFonts w:eastAsiaTheme="minorHAnsi"/>
                <w:sz w:val="20"/>
                <w:szCs w:val="20"/>
                <w:lang w:eastAsia="en-US"/>
              </w:rPr>
              <w:t xml:space="preserve"> – не подлежит установлению;</w:t>
            </w:r>
          </w:p>
          <w:p w:rsidR="00372F3D" w:rsidRPr="008C7540" w:rsidRDefault="00372F3D" w:rsidP="00D15C01">
            <w:pPr>
              <w:autoSpaceDE w:val="0"/>
              <w:autoSpaceDN w:val="0"/>
              <w:adjustRightInd w:val="0"/>
              <w:contextualSpacing/>
              <w:jc w:val="both"/>
              <w:rPr>
                <w:rFonts w:eastAsiaTheme="minorHAnsi"/>
                <w:b/>
                <w:sz w:val="20"/>
                <w:szCs w:val="20"/>
                <w:lang w:val="x-none" w:eastAsia="en-US"/>
              </w:rPr>
            </w:pP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sidRPr="00823811">
              <w:rPr>
                <w:b/>
                <w:sz w:val="20"/>
                <w:szCs w:val="20"/>
              </w:rPr>
              <w:t xml:space="preserve">- </w:t>
            </w:r>
            <w:r w:rsidRPr="00823811">
              <w:rPr>
                <w:color w:val="000000"/>
                <w:sz w:val="20"/>
                <w:szCs w:val="20"/>
              </w:rPr>
              <w:t xml:space="preserve"> </w:t>
            </w:r>
            <w:r w:rsidRPr="00230FA3">
              <w:rPr>
                <w:bCs/>
                <w:iCs/>
                <w:color w:val="000000"/>
                <w:sz w:val="20"/>
                <w:szCs w:val="20"/>
              </w:rPr>
              <w:t>Социальное обслуживание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3.2</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44543" w:rsidRDefault="00372F3D" w:rsidP="00D15C01">
            <w:pPr>
              <w:jc w:val="both"/>
              <w:rPr>
                <w:rFonts w:eastAsiaTheme="minorHAnsi"/>
                <w:b/>
                <w:sz w:val="20"/>
                <w:szCs w:val="20"/>
                <w:lang w:eastAsia="en-US"/>
              </w:rPr>
            </w:pPr>
            <w:r w:rsidRPr="00144543">
              <w:rPr>
                <w:b/>
                <w:sz w:val="20"/>
                <w:szCs w:val="20"/>
              </w:rPr>
              <w:t xml:space="preserve">- </w:t>
            </w:r>
            <w:r w:rsidRPr="00144543">
              <w:rPr>
                <w:bCs/>
                <w:iCs/>
                <w:sz w:val="20"/>
                <w:szCs w:val="20"/>
              </w:rPr>
              <w:t xml:space="preserve"> Здравоохранение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3.4</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44543" w:rsidRDefault="00372F3D" w:rsidP="00D15C01">
            <w:pPr>
              <w:jc w:val="both"/>
              <w:rPr>
                <w:rFonts w:eastAsiaTheme="minorHAnsi"/>
                <w:b/>
                <w:sz w:val="20"/>
                <w:szCs w:val="20"/>
                <w:lang w:eastAsia="en-US"/>
              </w:rPr>
            </w:pPr>
            <w:r w:rsidRPr="00144543">
              <w:rPr>
                <w:b/>
                <w:sz w:val="20"/>
                <w:szCs w:val="20"/>
              </w:rPr>
              <w:t xml:space="preserve">- </w:t>
            </w:r>
            <w:r w:rsidRPr="00144543">
              <w:rPr>
                <w:bCs/>
                <w:iCs/>
                <w:sz w:val="28"/>
                <w:szCs w:val="28"/>
              </w:rPr>
              <w:t xml:space="preserve"> </w:t>
            </w:r>
            <w:r w:rsidRPr="00144543">
              <w:rPr>
                <w:bCs/>
                <w:iCs/>
                <w:sz w:val="20"/>
                <w:szCs w:val="20"/>
              </w:rPr>
              <w:t>Образование и просвещение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3.5</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44543" w:rsidRDefault="00372F3D" w:rsidP="00D15C01">
            <w:pPr>
              <w:jc w:val="both"/>
              <w:rPr>
                <w:rFonts w:eastAsiaTheme="minorHAnsi"/>
                <w:b/>
                <w:sz w:val="20"/>
                <w:szCs w:val="20"/>
                <w:lang w:eastAsia="en-US"/>
              </w:rPr>
            </w:pPr>
            <w:r w:rsidRPr="00144543">
              <w:rPr>
                <w:bCs/>
                <w:iCs/>
                <w:sz w:val="20"/>
                <w:szCs w:val="20"/>
                <w:lang w:val="en-US"/>
              </w:rPr>
              <w:t xml:space="preserve">- </w:t>
            </w:r>
            <w:r w:rsidRPr="00144543">
              <w:rPr>
                <w:bCs/>
                <w:iCs/>
                <w:sz w:val="20"/>
                <w:szCs w:val="20"/>
              </w:rPr>
              <w:t>Культурное развитие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3.6</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44543" w:rsidRDefault="00372F3D" w:rsidP="00D15C01">
            <w:pPr>
              <w:jc w:val="both"/>
              <w:rPr>
                <w:rFonts w:eastAsiaTheme="minorHAnsi"/>
                <w:b/>
                <w:sz w:val="20"/>
                <w:szCs w:val="20"/>
                <w:lang w:eastAsia="en-US"/>
              </w:rPr>
            </w:pPr>
            <w:r w:rsidRPr="00144543">
              <w:rPr>
                <w:sz w:val="20"/>
                <w:szCs w:val="20"/>
                <w:lang w:val="en-US"/>
              </w:rPr>
              <w:t xml:space="preserve">- </w:t>
            </w:r>
            <w:r w:rsidRPr="00144543">
              <w:rPr>
                <w:sz w:val="20"/>
                <w:szCs w:val="20"/>
              </w:rPr>
              <w:t>Осуществление религиозных обрядов</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3.7.1</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44543" w:rsidRDefault="00372F3D" w:rsidP="00D15C01">
            <w:pPr>
              <w:jc w:val="both"/>
              <w:rPr>
                <w:rFonts w:eastAsiaTheme="minorHAnsi"/>
                <w:b/>
                <w:sz w:val="20"/>
                <w:szCs w:val="20"/>
                <w:lang w:eastAsia="en-US"/>
              </w:rPr>
            </w:pPr>
            <w:r w:rsidRPr="00144543">
              <w:rPr>
                <w:sz w:val="20"/>
                <w:szCs w:val="20"/>
              </w:rPr>
              <w:t>- Обеспечение научной деятельности</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3.9</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sidRPr="00292693">
              <w:rPr>
                <w:bCs/>
                <w:iCs/>
                <w:sz w:val="20"/>
                <w:szCs w:val="20"/>
                <w:lang w:val="en-US"/>
              </w:rPr>
              <w:t xml:space="preserve">- </w:t>
            </w:r>
            <w:r w:rsidRPr="00292693">
              <w:rPr>
                <w:bCs/>
                <w:iCs/>
                <w:sz w:val="20"/>
                <w:szCs w:val="20"/>
              </w:rPr>
              <w:t>Деловое управление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Pr>
                <w:sz w:val="20"/>
                <w:szCs w:val="20"/>
                <w:lang w:val="en-US"/>
              </w:rPr>
              <w:t xml:space="preserve">- </w:t>
            </w:r>
            <w:r w:rsidRPr="002C19A2">
              <w:rPr>
                <w:sz w:val="20"/>
                <w:szCs w:val="20"/>
              </w:rPr>
              <w:t>Банковская и страховая деятельность</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4.5</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Default="00372F3D" w:rsidP="00D15C01">
            <w:pPr>
              <w:jc w:val="both"/>
              <w:rPr>
                <w:sz w:val="20"/>
                <w:szCs w:val="20"/>
                <w:lang w:val="en-US"/>
              </w:rPr>
            </w:pPr>
            <w:r w:rsidRPr="00292693">
              <w:rPr>
                <w:b/>
                <w:sz w:val="20"/>
                <w:szCs w:val="20"/>
              </w:rPr>
              <w:t xml:space="preserve">- </w:t>
            </w:r>
            <w:r w:rsidRPr="00292693">
              <w:rPr>
                <w:sz w:val="20"/>
                <w:szCs w:val="20"/>
              </w:rPr>
              <w:t xml:space="preserve"> Общественное питание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4.6</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292693" w:rsidRDefault="00372F3D" w:rsidP="00D15C01">
            <w:pPr>
              <w:jc w:val="both"/>
              <w:rPr>
                <w:b/>
                <w:sz w:val="20"/>
                <w:szCs w:val="20"/>
              </w:rPr>
            </w:pPr>
            <w:r w:rsidRPr="00292693">
              <w:rPr>
                <w:b/>
                <w:sz w:val="20"/>
                <w:szCs w:val="20"/>
              </w:rPr>
              <w:t xml:space="preserve">- </w:t>
            </w:r>
            <w:r w:rsidRPr="00292693">
              <w:rPr>
                <w:sz w:val="20"/>
                <w:szCs w:val="20"/>
              </w:rPr>
              <w:t xml:space="preserve"> </w:t>
            </w:r>
            <w:r>
              <w:rPr>
                <w:sz w:val="20"/>
                <w:szCs w:val="20"/>
              </w:rPr>
              <w:t>С</w:t>
            </w:r>
            <w:r w:rsidRPr="00292693">
              <w:rPr>
                <w:sz w:val="20"/>
                <w:szCs w:val="20"/>
              </w:rPr>
              <w:t>порт</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5.1</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292693" w:rsidRDefault="00372F3D" w:rsidP="00D15C01">
            <w:pPr>
              <w:jc w:val="both"/>
              <w:rPr>
                <w:b/>
                <w:sz w:val="20"/>
                <w:szCs w:val="20"/>
              </w:rPr>
            </w:pPr>
            <w:r w:rsidRPr="00823811">
              <w:rPr>
                <w:b/>
                <w:sz w:val="20"/>
                <w:szCs w:val="20"/>
              </w:rPr>
              <w:t xml:space="preserve">- </w:t>
            </w:r>
            <w:r w:rsidRPr="00823811">
              <w:rPr>
                <w:color w:val="000000"/>
                <w:sz w:val="20"/>
                <w:szCs w:val="20"/>
              </w:rPr>
              <w:t xml:space="preserve"> Обеспечение внутреннего правопорядка</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8C7540" w:rsidRDefault="00372F3D" w:rsidP="00D15C01">
            <w:pPr>
              <w:jc w:val="both"/>
              <w:rPr>
                <w:sz w:val="20"/>
                <w:szCs w:val="20"/>
              </w:rPr>
            </w:pPr>
            <w:r w:rsidRPr="008C7540">
              <w:rPr>
                <w:sz w:val="20"/>
                <w:szCs w:val="20"/>
              </w:rPr>
              <w:t>- Санаторная деятельность</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9.2.1</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823811" w:rsidRDefault="00372F3D" w:rsidP="00D15C01">
            <w:pPr>
              <w:jc w:val="both"/>
              <w:rPr>
                <w:b/>
                <w:sz w:val="20"/>
                <w:szCs w:val="20"/>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1B6773" w:rsidRDefault="00372F3D" w:rsidP="00D15C01">
            <w:pPr>
              <w:jc w:val="both"/>
              <w:rPr>
                <w:rFonts w:eastAsiaTheme="minorHAnsi"/>
                <w:b/>
                <w:sz w:val="20"/>
                <w:szCs w:val="20"/>
                <w:lang w:eastAsia="en-US"/>
              </w:rPr>
            </w:pPr>
            <w:r w:rsidRPr="00823811">
              <w:rPr>
                <w:b/>
                <w:sz w:val="20"/>
                <w:szCs w:val="20"/>
              </w:rPr>
              <w:t>2. Условно разрешенные виды использования:</w:t>
            </w:r>
          </w:p>
        </w:tc>
        <w:tc>
          <w:tcPr>
            <w:tcW w:w="709" w:type="dxa"/>
          </w:tcPr>
          <w:p w:rsidR="00372F3D" w:rsidRPr="001B6773" w:rsidRDefault="00372F3D" w:rsidP="00D15C01">
            <w:pPr>
              <w:jc w:val="center"/>
              <w:rPr>
                <w:rFonts w:eastAsiaTheme="minorHAnsi" w:cstheme="minorBidi"/>
                <w:b/>
                <w:color w:val="000000"/>
                <w:sz w:val="20"/>
                <w:szCs w:val="20"/>
                <w:lang w:eastAsia="en-US"/>
              </w:rPr>
            </w:pP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823811" w:rsidRDefault="00372F3D" w:rsidP="00D15C01">
            <w:pPr>
              <w:jc w:val="both"/>
              <w:rPr>
                <w:b/>
                <w:sz w:val="20"/>
                <w:szCs w:val="20"/>
              </w:rPr>
            </w:pPr>
            <w:r w:rsidRPr="00823811">
              <w:rPr>
                <w:b/>
                <w:sz w:val="20"/>
                <w:szCs w:val="20"/>
              </w:rPr>
              <w:t xml:space="preserve">- </w:t>
            </w:r>
            <w:r w:rsidRPr="00823811">
              <w:rPr>
                <w:color w:val="000000"/>
                <w:sz w:val="20"/>
                <w:szCs w:val="20"/>
              </w:rPr>
              <w:t xml:space="preserve"> Бытовое обслуживание</w:t>
            </w:r>
          </w:p>
        </w:tc>
        <w:tc>
          <w:tcPr>
            <w:tcW w:w="709" w:type="dxa"/>
          </w:tcPr>
          <w:p w:rsidR="00372F3D" w:rsidRPr="001B6773"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823811" w:rsidRDefault="00372F3D" w:rsidP="00D15C01">
            <w:pPr>
              <w:jc w:val="both"/>
              <w:rPr>
                <w:b/>
                <w:sz w:val="20"/>
                <w:szCs w:val="20"/>
              </w:rPr>
            </w:pPr>
            <w:r w:rsidRPr="00292693">
              <w:rPr>
                <w:b/>
                <w:sz w:val="20"/>
                <w:szCs w:val="20"/>
              </w:rPr>
              <w:t xml:space="preserve">- </w:t>
            </w:r>
            <w:r w:rsidRPr="00292693">
              <w:rPr>
                <w:sz w:val="20"/>
                <w:szCs w:val="20"/>
              </w:rPr>
              <w:t xml:space="preserve"> Магазины</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4.4</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292693" w:rsidRDefault="00372F3D" w:rsidP="00D15C01">
            <w:pPr>
              <w:jc w:val="both"/>
              <w:rPr>
                <w:b/>
                <w:sz w:val="20"/>
                <w:szCs w:val="20"/>
              </w:rPr>
            </w:pPr>
            <w:r w:rsidRPr="00292693">
              <w:rPr>
                <w:bCs/>
                <w:iCs/>
                <w:sz w:val="20"/>
                <w:szCs w:val="20"/>
                <w:lang w:val="en-US"/>
              </w:rPr>
              <w:lastRenderedPageBreak/>
              <w:t xml:space="preserve">- </w:t>
            </w:r>
            <w:r w:rsidRPr="00292693">
              <w:rPr>
                <w:bCs/>
                <w:iCs/>
                <w:sz w:val="20"/>
                <w:szCs w:val="20"/>
              </w:rPr>
              <w:t>Гостиничное обслуживание</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Pr="00292693" w:rsidRDefault="00372F3D" w:rsidP="00D15C01">
            <w:pPr>
              <w:jc w:val="both"/>
              <w:rPr>
                <w:bCs/>
                <w:iCs/>
                <w:sz w:val="20"/>
                <w:szCs w:val="20"/>
                <w:lang w:val="en-US"/>
              </w:rPr>
            </w:pPr>
            <w:r>
              <w:rPr>
                <w:sz w:val="20"/>
                <w:szCs w:val="20"/>
              </w:rPr>
              <w:lastRenderedPageBreak/>
              <w:t xml:space="preserve">- </w:t>
            </w:r>
            <w:r w:rsidRPr="00F33181">
              <w:rPr>
                <w:sz w:val="20"/>
                <w:szCs w:val="20"/>
              </w:rPr>
              <w:t>Служебные гаражи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Default="00372F3D" w:rsidP="00D15C01">
            <w:pPr>
              <w:jc w:val="both"/>
              <w:rPr>
                <w:sz w:val="20"/>
                <w:szCs w:val="20"/>
              </w:rPr>
            </w:pPr>
            <w:r>
              <w:rPr>
                <w:bCs/>
                <w:iCs/>
                <w:color w:val="000000"/>
                <w:sz w:val="20"/>
                <w:szCs w:val="20"/>
              </w:rPr>
              <w:t xml:space="preserve">- </w:t>
            </w:r>
            <w:r w:rsidRPr="00606BBA">
              <w:rPr>
                <w:bCs/>
                <w:iCs/>
                <w:color w:val="000000"/>
                <w:sz w:val="20"/>
                <w:szCs w:val="20"/>
              </w:rPr>
              <w:t>Объекты дорожного сервиса</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1B6773" w:rsidRDefault="00372F3D" w:rsidP="00D15C01">
            <w:pPr>
              <w:jc w:val="both"/>
              <w:rPr>
                <w:rFonts w:eastAsiaTheme="minorHAnsi"/>
                <w:b/>
                <w:sz w:val="20"/>
                <w:szCs w:val="20"/>
                <w:lang w:eastAsia="en-US"/>
              </w:rPr>
            </w:pPr>
          </w:p>
        </w:tc>
      </w:tr>
      <w:tr w:rsidR="00372F3D" w:rsidRPr="001375AF" w:rsidTr="00D15C01">
        <w:tc>
          <w:tcPr>
            <w:tcW w:w="4106" w:type="dxa"/>
          </w:tcPr>
          <w:p w:rsidR="00372F3D" w:rsidRDefault="00372F3D" w:rsidP="00D15C01">
            <w:pPr>
              <w:jc w:val="both"/>
              <w:rPr>
                <w:bCs/>
                <w:iCs/>
                <w:color w:val="000000"/>
                <w:sz w:val="20"/>
                <w:szCs w:val="20"/>
              </w:rPr>
            </w:pPr>
            <w:r w:rsidRPr="00823811">
              <w:rPr>
                <w:b/>
                <w:sz w:val="20"/>
                <w:szCs w:val="20"/>
              </w:rPr>
              <w:t>3. Вспомогательные виды разрешенного использования:</w:t>
            </w:r>
            <w:r>
              <w:rPr>
                <w:b/>
                <w:sz w:val="20"/>
                <w:szCs w:val="20"/>
              </w:rPr>
              <w:t xml:space="preserve"> </w:t>
            </w:r>
            <w:r w:rsidRPr="003E6ADA">
              <w:rPr>
                <w:sz w:val="20"/>
                <w:szCs w:val="20"/>
              </w:rPr>
              <w:t>не предусмотрены</w:t>
            </w:r>
          </w:p>
        </w:tc>
        <w:tc>
          <w:tcPr>
            <w:tcW w:w="709" w:type="dxa"/>
          </w:tcPr>
          <w:p w:rsidR="00372F3D" w:rsidRDefault="00372F3D" w:rsidP="00D15C01">
            <w:pPr>
              <w:jc w:val="center"/>
              <w:rPr>
                <w:rFonts w:eastAsiaTheme="minorHAnsi" w:cstheme="minorBidi"/>
                <w:b/>
                <w:color w:val="000000"/>
                <w:sz w:val="20"/>
                <w:szCs w:val="20"/>
                <w:lang w:eastAsia="en-US"/>
              </w:rPr>
            </w:pPr>
          </w:p>
        </w:tc>
        <w:tc>
          <w:tcPr>
            <w:tcW w:w="9781" w:type="dxa"/>
            <w:vMerge/>
          </w:tcPr>
          <w:p w:rsidR="00372F3D" w:rsidRPr="001B6773" w:rsidRDefault="00372F3D" w:rsidP="00D15C01">
            <w:pPr>
              <w:jc w:val="both"/>
              <w:rPr>
                <w:rFonts w:eastAsiaTheme="minorHAnsi"/>
                <w:b/>
                <w:sz w:val="20"/>
                <w:szCs w:val="20"/>
                <w:lang w:eastAsia="en-US"/>
              </w:rPr>
            </w:pPr>
          </w:p>
        </w:tc>
      </w:tr>
    </w:tbl>
    <w:p w:rsidR="00372F3D" w:rsidRPr="00C5600C" w:rsidRDefault="00372F3D" w:rsidP="00372F3D">
      <w:pPr>
        <w:spacing w:after="160" w:line="259" w:lineRule="auto"/>
        <w:rPr>
          <w:rFonts w:eastAsiaTheme="minorHAnsi"/>
          <w:color w:val="000000"/>
          <w:sz w:val="28"/>
          <w:szCs w:val="28"/>
          <w:lang w:eastAsia="en-US"/>
        </w:rPr>
      </w:pPr>
    </w:p>
    <w:p w:rsidR="00372F3D" w:rsidRDefault="00372F3D" w:rsidP="00372F3D">
      <w:pPr>
        <w:spacing w:after="160" w:line="259" w:lineRule="auto"/>
        <w:ind w:left="-142" w:firstLine="851"/>
        <w:jc w:val="both"/>
        <w:rPr>
          <w:b/>
          <w:bCs/>
          <w:iCs/>
          <w:color w:val="000000"/>
          <w:sz w:val="28"/>
          <w:szCs w:val="28"/>
          <w:lang w:val="x-none" w:eastAsia="x-none"/>
        </w:rPr>
      </w:pPr>
      <w:r>
        <w:rPr>
          <w:b/>
          <w:bCs/>
          <w:iCs/>
          <w:color w:val="000000"/>
          <w:sz w:val="28"/>
          <w:szCs w:val="28"/>
          <w:lang w:val="x-none" w:eastAsia="x-none"/>
        </w:rPr>
        <w:lastRenderedPageBreak/>
        <w:t>Глава 5</w:t>
      </w:r>
      <w:r w:rsidRPr="009C7DDF">
        <w:rPr>
          <w:b/>
          <w:bCs/>
          <w:iCs/>
          <w:color w:val="000000"/>
          <w:sz w:val="28"/>
          <w:szCs w:val="28"/>
          <w:lang w:val="x-none" w:eastAsia="x-none"/>
        </w:rPr>
        <w:t xml:space="preserve">. Градостроительные регламенты. </w:t>
      </w:r>
      <w:r w:rsidRPr="00C440A8">
        <w:rPr>
          <w:rFonts w:eastAsia="Calibri"/>
          <w:b/>
          <w:color w:val="000000"/>
          <w:sz w:val="28"/>
          <w:szCs w:val="28"/>
          <w:lang w:eastAsia="en-US"/>
        </w:rPr>
        <w:t xml:space="preserve">Производственные </w:t>
      </w:r>
      <w:r w:rsidRPr="00C440A8">
        <w:rPr>
          <w:rFonts w:eastAsia="Calibri"/>
          <w:b/>
          <w:color w:val="000000"/>
          <w:sz w:val="28"/>
          <w:szCs w:val="28"/>
          <w:lang w:val="x-none" w:eastAsia="en-US"/>
        </w:rPr>
        <w:t>и коммунально-складские зоны</w:t>
      </w:r>
    </w:p>
    <w:p w:rsidR="00372F3D" w:rsidRDefault="00372F3D" w:rsidP="00372F3D">
      <w:pPr>
        <w:autoSpaceDE w:val="0"/>
        <w:autoSpaceDN w:val="0"/>
        <w:adjustRightInd w:val="0"/>
        <w:jc w:val="both"/>
        <w:rPr>
          <w:rFonts w:eastAsia="Calibri"/>
          <w:b/>
          <w:i/>
          <w:color w:val="000000"/>
          <w:sz w:val="28"/>
          <w:szCs w:val="28"/>
          <w:lang w:eastAsia="en-US"/>
        </w:rPr>
      </w:pPr>
      <w:r>
        <w:rPr>
          <w:rFonts w:eastAsia="Calibri"/>
          <w:color w:val="000000"/>
          <w:sz w:val="28"/>
          <w:szCs w:val="28"/>
          <w:lang w:eastAsia="en-US"/>
        </w:rPr>
        <w:tab/>
      </w:r>
      <w:r>
        <w:rPr>
          <w:rFonts w:eastAsiaTheme="minorHAnsi"/>
          <w:b/>
          <w:i/>
          <w:color w:val="000000"/>
          <w:sz w:val="28"/>
          <w:szCs w:val="28"/>
          <w:lang w:eastAsia="en-US"/>
        </w:rPr>
        <w:t xml:space="preserve">Статья 39. </w:t>
      </w:r>
      <w:r w:rsidRPr="00C440A8">
        <w:rPr>
          <w:rFonts w:eastAsia="Calibri"/>
          <w:b/>
          <w:i/>
          <w:color w:val="000000"/>
          <w:sz w:val="28"/>
          <w:szCs w:val="28"/>
          <w:lang w:eastAsia="en-US"/>
        </w:rPr>
        <w:t xml:space="preserve">Зона производственных объектов </w:t>
      </w:r>
      <w:r w:rsidRPr="00C440A8">
        <w:rPr>
          <w:rFonts w:eastAsia="Calibri"/>
          <w:b/>
          <w:i/>
          <w:color w:val="000000"/>
          <w:sz w:val="28"/>
          <w:szCs w:val="28"/>
          <w:lang w:val="en-US" w:eastAsia="en-US"/>
        </w:rPr>
        <w:t>I</w:t>
      </w:r>
      <w:r w:rsidRPr="00C440A8">
        <w:rPr>
          <w:rFonts w:eastAsia="Calibri"/>
          <w:b/>
          <w:i/>
          <w:color w:val="000000"/>
          <w:sz w:val="28"/>
          <w:szCs w:val="28"/>
          <w:lang w:eastAsia="en-US"/>
        </w:rPr>
        <w:t xml:space="preserve"> -  </w:t>
      </w:r>
      <w:r w:rsidRPr="00C440A8">
        <w:rPr>
          <w:rFonts w:eastAsia="Calibri"/>
          <w:b/>
          <w:i/>
          <w:color w:val="000000"/>
          <w:sz w:val="28"/>
          <w:szCs w:val="28"/>
          <w:lang w:val="en-US" w:eastAsia="en-US"/>
        </w:rPr>
        <w:t>V</w:t>
      </w:r>
      <w:r w:rsidRPr="00C440A8">
        <w:rPr>
          <w:rFonts w:eastAsia="Calibri"/>
          <w:b/>
          <w:i/>
          <w:color w:val="000000"/>
          <w:sz w:val="28"/>
          <w:szCs w:val="28"/>
          <w:lang w:eastAsia="en-US"/>
        </w:rPr>
        <w:t xml:space="preserve"> класса опасности П</w:t>
      </w:r>
      <w:r>
        <w:rPr>
          <w:rFonts w:eastAsia="Calibri"/>
          <w:b/>
          <w:i/>
          <w:color w:val="000000"/>
          <w:sz w:val="28"/>
          <w:szCs w:val="28"/>
          <w:lang w:eastAsia="en-US"/>
        </w:rPr>
        <w:t xml:space="preserve"> </w:t>
      </w:r>
      <w:r w:rsidRPr="00C440A8">
        <w:rPr>
          <w:rFonts w:eastAsia="Calibri"/>
          <w:b/>
          <w:i/>
          <w:color w:val="000000"/>
          <w:sz w:val="28"/>
          <w:szCs w:val="28"/>
          <w:lang w:eastAsia="en-US"/>
        </w:rPr>
        <w:t>1</w:t>
      </w:r>
    </w:p>
    <w:p w:rsidR="00372F3D" w:rsidRDefault="00372F3D" w:rsidP="00372F3D">
      <w:pPr>
        <w:autoSpaceDE w:val="0"/>
        <w:autoSpaceDN w:val="0"/>
        <w:adjustRightInd w:val="0"/>
        <w:jc w:val="both"/>
        <w:rPr>
          <w:rFonts w:eastAsia="Calibri"/>
          <w:b/>
          <w:i/>
          <w:color w:val="000000"/>
          <w:sz w:val="28"/>
          <w:szCs w:val="28"/>
          <w:lang w:eastAsia="en-US"/>
        </w:rPr>
      </w:pPr>
    </w:p>
    <w:p w:rsidR="00372F3D" w:rsidRPr="004D2A01" w:rsidRDefault="00372F3D" w:rsidP="00372F3D">
      <w:pPr>
        <w:autoSpaceDE w:val="0"/>
        <w:autoSpaceDN w:val="0"/>
        <w:adjustRightInd w:val="0"/>
        <w:ind w:firstLine="709"/>
        <w:jc w:val="both"/>
        <w:rPr>
          <w:rFonts w:eastAsia="Calibri"/>
          <w:sz w:val="28"/>
          <w:szCs w:val="28"/>
          <w:lang w:val="x-none" w:eastAsia="en-US"/>
        </w:rPr>
      </w:pPr>
      <w:r w:rsidRPr="004D2A01">
        <w:rPr>
          <w:rFonts w:eastAsia="Calibri"/>
          <w:sz w:val="28"/>
          <w:szCs w:val="28"/>
          <w:lang w:val="x-none" w:eastAsia="en-US"/>
        </w:rPr>
        <w:t>1. </w:t>
      </w:r>
      <w:r w:rsidRPr="004D2A01">
        <w:rPr>
          <w:rFonts w:eastAsiaTheme="minorEastAsia"/>
          <w:b/>
          <w:sz w:val="28"/>
          <w:szCs w:val="28"/>
          <w:lang w:eastAsia="en-US"/>
        </w:rPr>
        <w:t xml:space="preserve"> </w:t>
      </w:r>
      <w:r w:rsidRPr="004D2A01">
        <w:rPr>
          <w:rFonts w:eastAsiaTheme="minorEastAsia"/>
          <w:sz w:val="28"/>
          <w:szCs w:val="28"/>
          <w:lang w:eastAsia="en-US"/>
        </w:rPr>
        <w:t>Зона производственных объектов</w:t>
      </w:r>
      <w:r w:rsidRPr="004D2A01">
        <w:rPr>
          <w:rFonts w:eastAsia="Calibri"/>
          <w:sz w:val="28"/>
          <w:szCs w:val="28"/>
          <w:lang w:val="x-none" w:eastAsia="en-US"/>
        </w:rPr>
        <w:t xml:space="preserve"> (П-1) предназначена для формирования комплексов производственных, коммунальных предприятий, складских объектов класс</w:t>
      </w:r>
      <w:r w:rsidRPr="004D2A01">
        <w:rPr>
          <w:rFonts w:eastAsia="Calibri"/>
          <w:sz w:val="28"/>
          <w:szCs w:val="28"/>
          <w:lang w:eastAsia="en-US"/>
        </w:rPr>
        <w:t>а</w:t>
      </w:r>
      <w:r w:rsidRPr="004D2A01">
        <w:rPr>
          <w:rFonts w:eastAsia="Calibri"/>
          <w:sz w:val="28"/>
          <w:szCs w:val="28"/>
          <w:lang w:val="x-none" w:eastAsia="en-US"/>
        </w:rPr>
        <w:t xml:space="preserve"> опасности</w:t>
      </w:r>
      <w:r w:rsidRPr="004D2A01">
        <w:rPr>
          <w:rFonts w:eastAsia="Calibri"/>
          <w:sz w:val="28"/>
          <w:szCs w:val="28"/>
          <w:lang w:eastAsia="en-US"/>
        </w:rPr>
        <w:t xml:space="preserve"> </w:t>
      </w:r>
      <w:r w:rsidRPr="004D2A01">
        <w:rPr>
          <w:rFonts w:eastAsia="Calibri"/>
          <w:sz w:val="28"/>
          <w:szCs w:val="28"/>
          <w:lang w:val="en-US" w:eastAsia="en-US"/>
        </w:rPr>
        <w:t>I</w:t>
      </w:r>
      <w:r w:rsidRPr="004D2A01">
        <w:rPr>
          <w:rFonts w:eastAsia="Calibri"/>
          <w:sz w:val="28"/>
          <w:szCs w:val="28"/>
          <w:lang w:val="x-none" w:eastAsia="en-US"/>
        </w:rPr>
        <w:t xml:space="preserve">, </w:t>
      </w:r>
      <w:r w:rsidRPr="004D2A01">
        <w:rPr>
          <w:rFonts w:eastAsia="Calibri"/>
          <w:sz w:val="28"/>
          <w:szCs w:val="28"/>
          <w:lang w:val="en-US" w:eastAsia="en-US"/>
        </w:rPr>
        <w:t>II</w:t>
      </w:r>
      <w:r w:rsidRPr="004D2A01">
        <w:rPr>
          <w:rFonts w:eastAsia="Calibri"/>
          <w:sz w:val="28"/>
          <w:szCs w:val="28"/>
          <w:lang w:val="x-none" w:eastAsia="en-US"/>
        </w:rPr>
        <w:t xml:space="preserve">, </w:t>
      </w:r>
      <w:r w:rsidRPr="004D2A01">
        <w:rPr>
          <w:rFonts w:eastAsia="Calibri"/>
          <w:sz w:val="28"/>
          <w:szCs w:val="28"/>
          <w:lang w:val="en-US" w:eastAsia="en-US"/>
        </w:rPr>
        <w:t>III</w:t>
      </w:r>
      <w:r w:rsidRPr="004D2A01">
        <w:rPr>
          <w:rFonts w:eastAsia="Calibri"/>
          <w:sz w:val="28"/>
          <w:szCs w:val="28"/>
          <w:lang w:val="x-none" w:eastAsia="en-US"/>
        </w:rPr>
        <w:t xml:space="preserve">, </w:t>
      </w:r>
      <w:r w:rsidRPr="004D2A01">
        <w:rPr>
          <w:rFonts w:eastAsia="Calibri"/>
          <w:sz w:val="28"/>
          <w:szCs w:val="28"/>
          <w:lang w:val="en-US" w:eastAsia="en-US"/>
        </w:rPr>
        <w:t>IV</w:t>
      </w:r>
      <w:r w:rsidRPr="004D2A01">
        <w:rPr>
          <w:rFonts w:eastAsia="Calibri"/>
          <w:sz w:val="28"/>
          <w:szCs w:val="28"/>
          <w:lang w:val="x-none" w:eastAsia="en-US"/>
        </w:rPr>
        <w:t xml:space="preserve">, </w:t>
      </w:r>
      <w:r w:rsidRPr="004D2A01">
        <w:rPr>
          <w:rFonts w:eastAsia="Calibri"/>
          <w:sz w:val="28"/>
          <w:szCs w:val="28"/>
          <w:lang w:val="en-US" w:eastAsia="en-US"/>
        </w:rPr>
        <w:t>V</w:t>
      </w:r>
      <w:r w:rsidRPr="004D2A01">
        <w:rPr>
          <w:rFonts w:eastAsia="Calibri"/>
          <w:sz w:val="28"/>
          <w:szCs w:val="28"/>
          <w:lang w:val="x-none" w:eastAsia="en-US"/>
        </w:rPr>
        <w:t>, деятельность которых связана с высоким уровнем шума, загрязнения, интенсивным движением большегрузного и железнодорожного транспорта.</w:t>
      </w:r>
    </w:p>
    <w:p w:rsidR="00372F3D" w:rsidRDefault="00372F3D" w:rsidP="00372F3D">
      <w:pPr>
        <w:autoSpaceDE w:val="0"/>
        <w:autoSpaceDN w:val="0"/>
        <w:adjustRightInd w:val="0"/>
        <w:jc w:val="both"/>
        <w:rPr>
          <w:rFonts w:eastAsia="Calibri"/>
          <w:color w:val="000000"/>
          <w:sz w:val="28"/>
          <w:szCs w:val="28"/>
          <w:lang w:val="x-none" w:eastAsia="en-US"/>
        </w:rPr>
      </w:pPr>
    </w:p>
    <w:p w:rsidR="00372F3D" w:rsidRPr="004D2A01" w:rsidRDefault="00372F3D" w:rsidP="00372F3D">
      <w:pPr>
        <w:autoSpaceDE w:val="0"/>
        <w:autoSpaceDN w:val="0"/>
        <w:adjustRightInd w:val="0"/>
        <w:ind w:firstLine="709"/>
        <w:jc w:val="both"/>
        <w:rPr>
          <w:rFonts w:eastAsia="Calibri"/>
          <w:color w:val="000000"/>
          <w:sz w:val="28"/>
          <w:szCs w:val="28"/>
          <w:lang w:val="x-none" w:eastAsia="en-US"/>
        </w:rPr>
      </w:pPr>
      <w:r w:rsidRPr="00C5600C">
        <w:rPr>
          <w:rFonts w:eastAsiaTheme="minorHAnsi"/>
          <w:b/>
          <w:lang w:eastAsia="en-US"/>
        </w:rPr>
        <w:t>ОСНОВНЫЕ ВИДЫ И ПАРАМЕТРЫ РАЗРЕШЕННОГО ИСПОЛЬЗОВАНИЯ ЗЕМЕЛЬНЫХ УЧАСТКОВ И ОБЪЕКТОВ КАПИТАЛЬНОГО СТРОИТЕЛЬСТВА</w:t>
      </w:r>
      <w:r>
        <w:rPr>
          <w:rFonts w:eastAsiaTheme="minorHAnsi"/>
          <w:b/>
          <w:lang w:eastAsia="en-US"/>
        </w:rPr>
        <w:t xml:space="preserve"> (П 1</w:t>
      </w:r>
      <w:r w:rsidRPr="00C5600C">
        <w:rPr>
          <w:rFonts w:eastAsiaTheme="minorHAnsi"/>
          <w:b/>
          <w:lang w:eastAsia="en-US"/>
        </w:rPr>
        <w:t>)</w:t>
      </w:r>
    </w:p>
    <w:p w:rsidR="00372F3D" w:rsidRPr="009C64A4" w:rsidRDefault="00372F3D" w:rsidP="00372F3D">
      <w:pPr>
        <w:spacing w:after="160" w:line="259" w:lineRule="auto"/>
        <w:jc w:val="both"/>
        <w:rPr>
          <w:rFonts w:eastAsiaTheme="minorHAnsi"/>
          <w:lang w:val="x-none"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932C4F" w:rsidRDefault="00372F3D" w:rsidP="00D15C01">
            <w:pPr>
              <w:jc w:val="center"/>
              <w:rPr>
                <w:rFonts w:eastAsiaTheme="minorHAnsi" w:cstheme="minorBidi"/>
                <w:b/>
                <w:color w:val="000000"/>
                <w:lang w:eastAsia="en-US"/>
              </w:rPr>
            </w:pPr>
          </w:p>
        </w:tc>
        <w:tc>
          <w:tcPr>
            <w:tcW w:w="9781" w:type="dxa"/>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b/>
                <w:sz w:val="20"/>
                <w:szCs w:val="20"/>
              </w:rPr>
              <w:t xml:space="preserve">- </w:t>
            </w:r>
            <w:r w:rsidRPr="00CD55D0">
              <w:rPr>
                <w:sz w:val="20"/>
                <w:szCs w:val="20"/>
              </w:rPr>
              <w:t xml:space="preserve"> Коммунальное обслуживание</w:t>
            </w:r>
          </w:p>
        </w:tc>
        <w:tc>
          <w:tcPr>
            <w:tcW w:w="709" w:type="dxa"/>
          </w:tcPr>
          <w:p w:rsidR="00372F3D" w:rsidRPr="002C3B60" w:rsidRDefault="00372F3D" w:rsidP="00D15C01">
            <w:pPr>
              <w:rPr>
                <w:rFonts w:eastAsiaTheme="minorHAnsi" w:cstheme="minorBidi"/>
                <w:b/>
                <w:color w:val="000000"/>
                <w:sz w:val="20"/>
                <w:szCs w:val="20"/>
                <w:lang w:eastAsia="en-US"/>
              </w:rPr>
            </w:pPr>
            <w:r w:rsidRPr="002C3B60">
              <w:rPr>
                <w:rFonts w:eastAsiaTheme="minorHAnsi" w:cstheme="minorBidi"/>
                <w:b/>
                <w:color w:val="000000"/>
                <w:sz w:val="20"/>
                <w:szCs w:val="20"/>
                <w:lang w:eastAsia="en-US"/>
              </w:rPr>
              <w:t>3.1</w:t>
            </w:r>
          </w:p>
        </w:tc>
        <w:tc>
          <w:tcPr>
            <w:tcW w:w="9781" w:type="dxa"/>
            <w:vMerge w:val="restart"/>
          </w:tcPr>
          <w:p w:rsidR="00372F3D"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CD55D0">
              <w:rPr>
                <w:rFonts w:eastAsiaTheme="minorHAnsi"/>
                <w:b/>
                <w:sz w:val="20"/>
                <w:szCs w:val="20"/>
                <w:lang w:eastAsia="en-US"/>
              </w:rPr>
              <w:t xml:space="preserve">1. </w:t>
            </w:r>
            <w:r w:rsidRPr="00CD55D0">
              <w:rPr>
                <w:rFonts w:asciiTheme="minorHAnsi" w:eastAsiaTheme="minorHAnsi" w:hAnsiTheme="minorHAnsi" w:cstheme="minorBidi"/>
                <w:b/>
                <w:sz w:val="20"/>
                <w:szCs w:val="20"/>
                <w:lang w:eastAsia="en-US"/>
              </w:rPr>
              <w:t xml:space="preserve"> </w:t>
            </w:r>
            <w:r w:rsidRPr="00CD55D0">
              <w:rPr>
                <w:rFonts w:eastAsiaTheme="minorHAnsi"/>
                <w:b/>
                <w:sz w:val="20"/>
                <w:szCs w:val="20"/>
                <w:lang w:eastAsia="en-US"/>
              </w:rPr>
              <w:t>Максимальная высота зданий, строений, сооружений:</w:t>
            </w:r>
          </w:p>
          <w:p w:rsidR="00372F3D" w:rsidRPr="00CD55D0"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CD55D0">
              <w:rPr>
                <w:sz w:val="20"/>
                <w:szCs w:val="20"/>
              </w:rPr>
              <w:t>- для видо</w:t>
            </w:r>
            <w:r>
              <w:rPr>
                <w:sz w:val="20"/>
                <w:szCs w:val="20"/>
              </w:rPr>
              <w:t>в разрешенного использования: Служебные гаражи (код 4.9</w:t>
            </w:r>
            <w:r w:rsidRPr="00CD55D0">
              <w:rPr>
                <w:sz w:val="20"/>
                <w:szCs w:val="20"/>
              </w:rPr>
              <w:t xml:space="preserve">), Ветеринарное обслуживание (код 3.10) – 20 м; </w:t>
            </w:r>
          </w:p>
          <w:p w:rsidR="00372F3D" w:rsidRPr="00CD55D0"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CD55D0">
              <w:rPr>
                <w:sz w:val="20"/>
                <w:szCs w:val="20"/>
              </w:rPr>
              <w:t>- для видов разрешенного использования: Охрана природных территорий (код 9.1), Земельные участки (территории</w:t>
            </w:r>
            <w:r>
              <w:rPr>
                <w:sz w:val="20"/>
                <w:szCs w:val="20"/>
              </w:rPr>
              <w:t xml:space="preserve">) общего пользования (код 12.0), </w:t>
            </w:r>
            <w:r w:rsidRPr="00CD55D0">
              <w:rPr>
                <w:sz w:val="20"/>
                <w:szCs w:val="20"/>
              </w:rPr>
              <w:t>Заправка транспортных средств</w:t>
            </w:r>
            <w:r>
              <w:rPr>
                <w:sz w:val="20"/>
                <w:szCs w:val="20"/>
              </w:rPr>
              <w:t xml:space="preserve">, </w:t>
            </w:r>
            <w:r w:rsidRPr="00CD55D0">
              <w:rPr>
                <w:sz w:val="20"/>
                <w:szCs w:val="20"/>
              </w:rPr>
              <w:t>Автомобильные мойки</w:t>
            </w:r>
            <w:r>
              <w:rPr>
                <w:sz w:val="20"/>
                <w:szCs w:val="20"/>
              </w:rPr>
              <w:t xml:space="preserve">, </w:t>
            </w:r>
            <w:r w:rsidRPr="00CD55D0">
              <w:rPr>
                <w:sz w:val="20"/>
                <w:szCs w:val="20"/>
              </w:rPr>
              <w:t>Стоянки транспортных средств</w:t>
            </w:r>
            <w:r>
              <w:rPr>
                <w:sz w:val="20"/>
                <w:szCs w:val="20"/>
              </w:rPr>
              <w:t xml:space="preserve">, </w:t>
            </w:r>
            <w:r w:rsidRPr="00CD55D0">
              <w:rPr>
                <w:bCs/>
                <w:iCs/>
                <w:sz w:val="20"/>
                <w:szCs w:val="20"/>
              </w:rPr>
              <w:t>Энергетика</w:t>
            </w:r>
            <w:r>
              <w:rPr>
                <w:bCs/>
                <w:iCs/>
                <w:sz w:val="20"/>
                <w:szCs w:val="20"/>
              </w:rPr>
              <w:t xml:space="preserve">, </w:t>
            </w:r>
            <w:r w:rsidRPr="00CD55D0">
              <w:rPr>
                <w:bCs/>
                <w:iCs/>
                <w:sz w:val="20"/>
                <w:szCs w:val="20"/>
              </w:rPr>
              <w:t>Складские площадки</w:t>
            </w:r>
            <w:r>
              <w:rPr>
                <w:bCs/>
                <w:iCs/>
                <w:sz w:val="20"/>
                <w:szCs w:val="20"/>
              </w:rPr>
              <w:t xml:space="preserve">, </w:t>
            </w:r>
            <w:r w:rsidRPr="00CD55D0">
              <w:rPr>
                <w:bCs/>
                <w:iCs/>
                <w:sz w:val="20"/>
                <w:szCs w:val="20"/>
              </w:rPr>
              <w:t>Обеспечение внутреннего правопорядка</w:t>
            </w:r>
            <w:r>
              <w:rPr>
                <w:bCs/>
                <w:iCs/>
                <w:sz w:val="20"/>
                <w:szCs w:val="20"/>
              </w:rPr>
              <w:t xml:space="preserve">, </w:t>
            </w:r>
            <w:r w:rsidRPr="00CD55D0">
              <w:rPr>
                <w:sz w:val="20"/>
                <w:szCs w:val="20"/>
              </w:rPr>
              <w:t>Недропользование</w:t>
            </w:r>
            <w:r w:rsidRPr="00CD55D0">
              <w:rPr>
                <w:bCs/>
                <w:iCs/>
                <w:sz w:val="20"/>
                <w:szCs w:val="20"/>
              </w:rPr>
              <w:t xml:space="preserve">  </w:t>
            </w:r>
            <w:r>
              <w:rPr>
                <w:sz w:val="20"/>
                <w:szCs w:val="20"/>
              </w:rPr>
              <w:t xml:space="preserve"> </w:t>
            </w:r>
            <w:r w:rsidRPr="00CD55D0">
              <w:rPr>
                <w:sz w:val="20"/>
                <w:szCs w:val="20"/>
              </w:rPr>
              <w:t xml:space="preserve">– не подлежит установлению; </w:t>
            </w:r>
          </w:p>
          <w:p w:rsidR="00372F3D" w:rsidRDefault="00372F3D" w:rsidP="00D15C01">
            <w:pPr>
              <w:autoSpaceDE w:val="0"/>
              <w:autoSpaceDN w:val="0"/>
              <w:adjustRightInd w:val="0"/>
              <w:contextualSpacing/>
              <w:jc w:val="both"/>
              <w:rPr>
                <w:rFonts w:eastAsia="Calibri"/>
                <w:sz w:val="20"/>
                <w:szCs w:val="20"/>
              </w:rPr>
            </w:pPr>
            <w:r w:rsidRPr="009C369B">
              <w:rPr>
                <w:sz w:val="20"/>
                <w:szCs w:val="20"/>
              </w:rPr>
              <w:t>- для прочих видов разрешенного использования – 25</w:t>
            </w:r>
          </w:p>
          <w:p w:rsidR="00372F3D" w:rsidRPr="00131E6A" w:rsidRDefault="00372F3D" w:rsidP="00D15C01">
            <w:pPr>
              <w:autoSpaceDE w:val="0"/>
              <w:autoSpaceDN w:val="0"/>
              <w:adjustRightInd w:val="0"/>
              <w:contextualSpacing/>
              <w:jc w:val="both"/>
              <w:rPr>
                <w:rFonts w:eastAsia="Calibri"/>
                <w:sz w:val="20"/>
                <w:szCs w:val="20"/>
              </w:rPr>
            </w:pPr>
          </w:p>
          <w:p w:rsidR="00372F3D" w:rsidRDefault="00372F3D" w:rsidP="00D15C01">
            <w:pPr>
              <w:spacing w:after="160" w:line="259" w:lineRule="auto"/>
              <w:contextualSpacing/>
              <w:jc w:val="both"/>
              <w:rPr>
                <w:rFonts w:eastAsiaTheme="minorHAnsi"/>
                <w:b/>
                <w:sz w:val="20"/>
                <w:szCs w:val="20"/>
                <w:lang w:eastAsia="en-US"/>
              </w:rPr>
            </w:pPr>
            <w:r w:rsidRPr="009C369B">
              <w:rPr>
                <w:rFonts w:eastAsia="Calibri"/>
                <w:b/>
                <w:sz w:val="20"/>
                <w:szCs w:val="20"/>
              </w:rPr>
              <w:t>2. М</w:t>
            </w:r>
            <w:proofErr w:type="spellStart"/>
            <w:r w:rsidRPr="009C369B">
              <w:rPr>
                <w:rFonts w:eastAsia="Calibri"/>
                <w:b/>
                <w:sz w:val="20"/>
                <w:szCs w:val="20"/>
                <w:lang w:val="x-none"/>
              </w:rPr>
              <w:t>аксимальное</w:t>
            </w:r>
            <w:proofErr w:type="spellEnd"/>
            <w:r w:rsidRPr="009C369B">
              <w:rPr>
                <w:rFonts w:eastAsia="Calibri"/>
                <w:b/>
                <w:sz w:val="20"/>
                <w:szCs w:val="20"/>
                <w:lang w:val="x-none"/>
              </w:rPr>
              <w:t xml:space="preserve"> количество надземных этажей не подлежит установлению</w:t>
            </w:r>
          </w:p>
          <w:p w:rsidR="00372F3D" w:rsidRPr="00131E6A" w:rsidRDefault="00372F3D" w:rsidP="00D15C01">
            <w:pPr>
              <w:spacing w:after="160" w:line="259" w:lineRule="auto"/>
              <w:contextualSpacing/>
              <w:jc w:val="both"/>
              <w:rPr>
                <w:rFonts w:eastAsiaTheme="minorHAnsi"/>
                <w:b/>
                <w:sz w:val="20"/>
                <w:szCs w:val="20"/>
                <w:lang w:eastAsia="en-US"/>
              </w:rPr>
            </w:pPr>
          </w:p>
          <w:p w:rsidR="00372F3D" w:rsidRPr="00CD55D0" w:rsidRDefault="00372F3D" w:rsidP="00D15C01">
            <w:pPr>
              <w:autoSpaceDE w:val="0"/>
              <w:autoSpaceDN w:val="0"/>
              <w:adjustRightInd w:val="0"/>
              <w:spacing w:after="160" w:line="259" w:lineRule="auto"/>
              <w:jc w:val="both"/>
              <w:rPr>
                <w:rFonts w:eastAsia="Calibri"/>
                <w:b/>
                <w:sz w:val="20"/>
                <w:szCs w:val="20"/>
                <w:lang w:val="x-none" w:eastAsia="en-US"/>
              </w:rPr>
            </w:pPr>
            <w:r w:rsidRPr="00CD55D0">
              <w:rPr>
                <w:rFonts w:eastAsia="Calibri"/>
                <w:b/>
                <w:sz w:val="20"/>
                <w:szCs w:val="20"/>
                <w:lang w:val="x-none" w:eastAsia="en-US"/>
              </w:rPr>
              <w:t>3. </w:t>
            </w:r>
            <w:r w:rsidRPr="00CD55D0">
              <w:rPr>
                <w:rFonts w:eastAsia="Calibri"/>
                <w:b/>
                <w:sz w:val="20"/>
                <w:szCs w:val="20"/>
                <w:lang w:eastAsia="en-US"/>
              </w:rPr>
              <w:t>П</w:t>
            </w:r>
            <w:proofErr w:type="spellStart"/>
            <w:r w:rsidRPr="00CD55D0">
              <w:rPr>
                <w:rFonts w:eastAsia="Calibri"/>
                <w:b/>
                <w:sz w:val="20"/>
                <w:szCs w:val="20"/>
                <w:lang w:val="x-none" w:eastAsia="en-US"/>
              </w:rPr>
              <w:t>редельные</w:t>
            </w:r>
            <w:proofErr w:type="spellEnd"/>
            <w:r w:rsidRPr="00CD55D0">
              <w:rPr>
                <w:rFonts w:eastAsia="Calibri"/>
                <w:b/>
                <w:sz w:val="20"/>
                <w:szCs w:val="20"/>
                <w:lang w:val="x-none" w:eastAsia="en-US"/>
              </w:rPr>
              <w:t xml:space="preserve"> (минимальные и (или) максимальные) размеры земельных участков: </w:t>
            </w:r>
          </w:p>
          <w:p w:rsidR="00372F3D" w:rsidRPr="00CD55D0" w:rsidRDefault="00372F3D" w:rsidP="00D15C01">
            <w:pPr>
              <w:autoSpaceDE w:val="0"/>
              <w:autoSpaceDN w:val="0"/>
              <w:adjustRightInd w:val="0"/>
              <w:contextualSpacing/>
              <w:jc w:val="both"/>
              <w:rPr>
                <w:rFonts w:eastAsia="Calibri"/>
                <w:sz w:val="20"/>
                <w:szCs w:val="20"/>
                <w:lang w:val="x-none" w:eastAsia="en-US"/>
              </w:rPr>
            </w:pPr>
            <w:r w:rsidRPr="00CD55D0">
              <w:rPr>
                <w:rFonts w:eastAsia="Calibri"/>
                <w:sz w:val="20"/>
                <w:szCs w:val="20"/>
                <w:lang w:val="x-none" w:eastAsia="en-US"/>
              </w:rPr>
              <w:t>- для видов разрешенного использования: Хранение автотранспорта (код 2.7.1), Служебные гаражи (код 4.9)</w:t>
            </w:r>
            <w:r>
              <w:rPr>
                <w:rFonts w:eastAsia="Calibri"/>
                <w:sz w:val="20"/>
                <w:szCs w:val="20"/>
                <w:lang w:eastAsia="en-US"/>
              </w:rPr>
              <w:t>,</w:t>
            </w:r>
            <w:r w:rsidRPr="00CD55D0">
              <w:rPr>
                <w:sz w:val="20"/>
                <w:szCs w:val="20"/>
              </w:rPr>
              <w:t xml:space="preserve"> Заправка транспортных средств</w:t>
            </w:r>
            <w:r>
              <w:rPr>
                <w:sz w:val="20"/>
                <w:szCs w:val="20"/>
              </w:rPr>
              <w:t xml:space="preserve">, </w:t>
            </w:r>
            <w:r w:rsidRPr="00CD55D0">
              <w:rPr>
                <w:sz w:val="20"/>
                <w:szCs w:val="20"/>
              </w:rPr>
              <w:t>Автомобильные мойки</w:t>
            </w:r>
            <w:r>
              <w:rPr>
                <w:sz w:val="20"/>
                <w:szCs w:val="20"/>
              </w:rPr>
              <w:t xml:space="preserve">, </w:t>
            </w:r>
            <w:r w:rsidRPr="00CD55D0">
              <w:rPr>
                <w:sz w:val="20"/>
                <w:szCs w:val="20"/>
              </w:rPr>
              <w:t>Ремонт автомобилей</w:t>
            </w:r>
            <w:r w:rsidRPr="00CD55D0">
              <w:rPr>
                <w:rFonts w:eastAsia="Calibri"/>
                <w:sz w:val="20"/>
                <w:szCs w:val="20"/>
                <w:lang w:val="x-none" w:eastAsia="en-US"/>
              </w:rPr>
              <w:t xml:space="preserve">: минимальный – 200 кв. м, максимальный – не подлежит установлению; </w:t>
            </w:r>
          </w:p>
          <w:p w:rsidR="00372F3D" w:rsidRPr="00CD55D0" w:rsidRDefault="00372F3D" w:rsidP="00D15C01">
            <w:pPr>
              <w:autoSpaceDE w:val="0"/>
              <w:autoSpaceDN w:val="0"/>
              <w:adjustRightInd w:val="0"/>
              <w:contextualSpacing/>
              <w:jc w:val="both"/>
              <w:rPr>
                <w:rFonts w:eastAsia="Calibri"/>
                <w:sz w:val="20"/>
                <w:szCs w:val="20"/>
                <w:lang w:val="x-none" w:eastAsia="en-US"/>
              </w:rPr>
            </w:pPr>
            <w:r w:rsidRPr="00CD55D0">
              <w:rPr>
                <w:rFonts w:eastAsia="Calibri"/>
                <w:sz w:val="20"/>
                <w:szCs w:val="20"/>
                <w:lang w:val="x-none" w:eastAsia="en-US"/>
              </w:rPr>
              <w:t>- для вида разрешенного использования</w:t>
            </w:r>
            <w:r>
              <w:rPr>
                <w:rFonts w:eastAsia="Calibri"/>
                <w:sz w:val="20"/>
                <w:szCs w:val="20"/>
                <w:lang w:eastAsia="en-US"/>
              </w:rPr>
              <w:t>:</w:t>
            </w:r>
            <w:r w:rsidRPr="00CD55D0">
              <w:rPr>
                <w:rFonts w:eastAsia="Calibri"/>
                <w:sz w:val="20"/>
                <w:szCs w:val="20"/>
                <w:lang w:val="x-none" w:eastAsia="en-US"/>
              </w:rPr>
              <w:t xml:space="preserve"> </w:t>
            </w:r>
            <w:r w:rsidRPr="00CD55D0">
              <w:rPr>
                <w:rFonts w:eastAsia="Calibri"/>
                <w:sz w:val="28"/>
                <w:szCs w:val="28"/>
                <w:lang w:val="x-none" w:eastAsia="en-US"/>
              </w:rPr>
              <w:t xml:space="preserve"> </w:t>
            </w:r>
            <w:r w:rsidRPr="00C919A9">
              <w:rPr>
                <w:rFonts w:eastAsia="Calibri"/>
                <w:sz w:val="20"/>
                <w:szCs w:val="20"/>
                <w:lang w:eastAsia="en-US"/>
              </w:rPr>
              <w:t>Энергетика</w:t>
            </w:r>
            <w:r>
              <w:rPr>
                <w:rFonts w:eastAsia="Calibri"/>
                <w:sz w:val="20"/>
                <w:szCs w:val="20"/>
                <w:lang w:val="x-none" w:eastAsia="en-US"/>
              </w:rPr>
              <w:t>(код 6.</w:t>
            </w:r>
            <w:r>
              <w:rPr>
                <w:rFonts w:eastAsia="Calibri"/>
                <w:sz w:val="20"/>
                <w:szCs w:val="20"/>
                <w:lang w:eastAsia="en-US"/>
              </w:rPr>
              <w:t>7</w:t>
            </w:r>
            <w:r>
              <w:rPr>
                <w:rFonts w:eastAsia="Calibri"/>
                <w:sz w:val="20"/>
                <w:szCs w:val="20"/>
                <w:lang w:val="x-none" w:eastAsia="en-US"/>
              </w:rPr>
              <w:t>) -</w:t>
            </w:r>
            <w:r w:rsidRPr="00CD55D0">
              <w:rPr>
                <w:rFonts w:eastAsia="Calibri"/>
                <w:sz w:val="20"/>
                <w:szCs w:val="20"/>
                <w:lang w:eastAsia="en-US"/>
              </w:rPr>
              <w:t xml:space="preserve"> </w:t>
            </w:r>
            <w:r w:rsidRPr="00CD55D0">
              <w:rPr>
                <w:rFonts w:eastAsia="Calibri"/>
                <w:sz w:val="20"/>
                <w:szCs w:val="20"/>
                <w:lang w:val="x-none" w:eastAsia="en-US"/>
              </w:rPr>
              <w:t xml:space="preserve">для размещения котельной тепловой мощностью до 30 Гкал/час минимальный – 7 000 кв. м, максимальный – не подлежит установлению; </w:t>
            </w:r>
          </w:p>
          <w:p w:rsidR="00372F3D" w:rsidRPr="00CD55D0" w:rsidRDefault="00372F3D" w:rsidP="00D15C01">
            <w:pPr>
              <w:tabs>
                <w:tab w:val="left" w:pos="993"/>
              </w:tabs>
              <w:autoSpaceDE w:val="0"/>
              <w:autoSpaceDN w:val="0"/>
              <w:adjustRightInd w:val="0"/>
              <w:contextualSpacing/>
              <w:rPr>
                <w:bCs/>
                <w:iCs/>
                <w:sz w:val="20"/>
                <w:szCs w:val="20"/>
              </w:rPr>
            </w:pPr>
            <w:r w:rsidRPr="00CD55D0">
              <w:rPr>
                <w:bCs/>
                <w:iCs/>
                <w:sz w:val="20"/>
                <w:szCs w:val="20"/>
              </w:rPr>
              <w:lastRenderedPageBreak/>
              <w:t xml:space="preserve">- для размещения котельной тепловой мощностью от 30 Гкал/час до 200 Гкал/час минимальный 15 000 кв. м, максимальный – не подлежит установлению; </w:t>
            </w:r>
          </w:p>
          <w:p w:rsidR="00372F3D" w:rsidRPr="00CD55D0" w:rsidRDefault="00372F3D" w:rsidP="00D15C01">
            <w:pPr>
              <w:tabs>
                <w:tab w:val="left" w:pos="993"/>
              </w:tabs>
              <w:autoSpaceDE w:val="0"/>
              <w:autoSpaceDN w:val="0"/>
              <w:adjustRightInd w:val="0"/>
              <w:contextualSpacing/>
              <w:jc w:val="both"/>
              <w:rPr>
                <w:bCs/>
                <w:iCs/>
                <w:sz w:val="20"/>
                <w:szCs w:val="20"/>
              </w:rPr>
            </w:pPr>
            <w:r w:rsidRPr="00CD55D0">
              <w:rPr>
                <w:bCs/>
                <w:iCs/>
                <w:sz w:val="20"/>
                <w:szCs w:val="20"/>
              </w:rPr>
              <w:t>- для размещения иных зданий и сооружений – не подлежат установлению;</w:t>
            </w:r>
          </w:p>
          <w:p w:rsidR="00372F3D" w:rsidRDefault="00372F3D" w:rsidP="00D15C01">
            <w:pPr>
              <w:spacing w:after="160" w:line="259" w:lineRule="auto"/>
              <w:contextualSpacing/>
              <w:jc w:val="both"/>
              <w:rPr>
                <w:rFonts w:eastAsiaTheme="minorHAnsi"/>
                <w:sz w:val="20"/>
                <w:szCs w:val="20"/>
                <w:lang w:eastAsia="en-US"/>
              </w:rPr>
            </w:pPr>
            <w:r w:rsidRPr="00CD55D0">
              <w:rPr>
                <w:rFonts w:eastAsiaTheme="minorHAnsi"/>
                <w:sz w:val="20"/>
                <w:szCs w:val="20"/>
                <w:lang w:eastAsia="en-US"/>
              </w:rPr>
              <w:t xml:space="preserve">- для видов разрешенного использования: </w:t>
            </w:r>
            <w:r>
              <w:rPr>
                <w:rFonts w:eastAsiaTheme="minorHAnsi"/>
                <w:sz w:val="20"/>
                <w:szCs w:val="20"/>
                <w:lang w:eastAsia="en-US"/>
              </w:rPr>
              <w:t>Обеспечение научной деятельности (код 3.9</w:t>
            </w:r>
            <w:r w:rsidRPr="00CD55D0">
              <w:rPr>
                <w:rFonts w:eastAsiaTheme="minorHAnsi"/>
                <w:sz w:val="20"/>
                <w:szCs w:val="20"/>
                <w:lang w:eastAsia="en-US"/>
              </w:rPr>
              <w:t>), Ветеринарное обслуживание (код 3.10), Производственная деятельность (код 6.0), Тяжелая промышленность (код 6.2), Строительная промышленность (код 6.6), Легкая промышленность (код 6.3), Пищевая промышленность (код 6.4), Склад (код 6.9), Научно-производственная деятельность (код 6.12): минимальный – 800 кв. м, максимальный – 2 100 000 кв. м;</w:t>
            </w:r>
            <w:r w:rsidRPr="00CD55D0">
              <w:rPr>
                <w:rFonts w:asciiTheme="minorHAnsi" w:eastAsiaTheme="minorHAnsi" w:hAnsiTheme="minorHAnsi" w:cstheme="minorBidi"/>
                <w:sz w:val="20"/>
                <w:szCs w:val="20"/>
                <w:lang w:eastAsia="en-US"/>
              </w:rPr>
              <w:t xml:space="preserve"> </w:t>
            </w:r>
          </w:p>
          <w:p w:rsidR="00372F3D" w:rsidRPr="003305FE" w:rsidRDefault="00372F3D" w:rsidP="00D15C01">
            <w:pPr>
              <w:spacing w:after="160" w:line="259" w:lineRule="auto"/>
              <w:contextualSpacing/>
              <w:jc w:val="both"/>
              <w:rPr>
                <w:rFonts w:eastAsia="Calibri"/>
                <w:sz w:val="20"/>
                <w:szCs w:val="20"/>
                <w:lang w:eastAsia="en-US"/>
              </w:rPr>
            </w:pPr>
            <w:r w:rsidRPr="00CD55D0">
              <w:rPr>
                <w:rFonts w:eastAsia="Calibri"/>
                <w:sz w:val="20"/>
                <w:szCs w:val="20"/>
                <w:lang w:val="x-none" w:eastAsia="en-US"/>
              </w:rPr>
              <w:t>- для прочих видов разрешенного использования – не подлежат установлению</w:t>
            </w:r>
            <w:r>
              <w:rPr>
                <w:rFonts w:eastAsia="Calibri"/>
                <w:sz w:val="20"/>
                <w:szCs w:val="20"/>
                <w:lang w:eastAsia="en-US"/>
              </w:rPr>
              <w:t>.</w:t>
            </w:r>
          </w:p>
          <w:p w:rsidR="00372F3D" w:rsidRPr="00CD55D0" w:rsidRDefault="00372F3D" w:rsidP="00D15C01">
            <w:pPr>
              <w:spacing w:after="160" w:line="259" w:lineRule="auto"/>
              <w:contextualSpacing/>
              <w:jc w:val="both"/>
              <w:rPr>
                <w:rFonts w:eastAsiaTheme="minorHAnsi"/>
                <w:sz w:val="20"/>
                <w:szCs w:val="20"/>
                <w:lang w:eastAsia="en-US"/>
              </w:rPr>
            </w:pPr>
          </w:p>
          <w:p w:rsidR="00372F3D" w:rsidRPr="003305FE" w:rsidRDefault="00372F3D" w:rsidP="00D15C01">
            <w:pPr>
              <w:jc w:val="both"/>
              <w:rPr>
                <w:rFonts w:eastAsia="Calibri"/>
                <w:b/>
                <w:sz w:val="20"/>
                <w:szCs w:val="20"/>
              </w:rPr>
            </w:pPr>
            <w:r w:rsidRPr="009C369B">
              <w:rPr>
                <w:rFonts w:eastAsia="Calibri"/>
                <w:b/>
                <w:sz w:val="20"/>
                <w:szCs w:val="20"/>
                <w:lang w:val="x-none"/>
              </w:rPr>
              <w:t>4</w:t>
            </w:r>
            <w:r w:rsidRPr="009C369B">
              <w:rPr>
                <w:rFonts w:eastAsia="Calibri"/>
                <w:b/>
                <w:sz w:val="20"/>
                <w:szCs w:val="20"/>
              </w:rPr>
              <w:t>. М</w:t>
            </w:r>
            <w:proofErr w:type="spellStart"/>
            <w:r w:rsidRPr="009C369B">
              <w:rPr>
                <w:rFonts w:eastAsia="Calibri"/>
                <w:b/>
                <w:sz w:val="20"/>
                <w:szCs w:val="20"/>
                <w:lang w:val="x-none"/>
              </w:rPr>
              <w:t>инимальные</w:t>
            </w:r>
            <w:proofErr w:type="spellEnd"/>
            <w:r w:rsidRPr="009C369B">
              <w:rPr>
                <w:rFonts w:eastAsia="Calibri"/>
                <w:b/>
                <w:sz w:val="20"/>
                <w:szCs w:val="20"/>
                <w:lang w:val="x-none"/>
              </w:rPr>
              <w:t xml:space="preserve"> отступы от границ земельного участка:</w:t>
            </w:r>
            <w:r>
              <w:rPr>
                <w:rFonts w:eastAsia="Calibri"/>
                <w:b/>
                <w:sz w:val="20"/>
                <w:szCs w:val="20"/>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Default="00372F3D" w:rsidP="00D15C01">
            <w:pPr>
              <w:jc w:val="both"/>
              <w:rPr>
                <w:rFonts w:eastAsia="Calibri"/>
                <w:b/>
                <w:sz w:val="20"/>
                <w:szCs w:val="20"/>
                <w:lang w:val="x-none"/>
              </w:rPr>
            </w:pPr>
          </w:p>
          <w:p w:rsidR="00372F3D" w:rsidRPr="00CD55D0" w:rsidRDefault="00372F3D" w:rsidP="00D15C01">
            <w:pPr>
              <w:autoSpaceDE w:val="0"/>
              <w:autoSpaceDN w:val="0"/>
              <w:adjustRightInd w:val="0"/>
              <w:jc w:val="both"/>
              <w:rPr>
                <w:rFonts w:eastAsia="Calibri"/>
                <w:b/>
                <w:sz w:val="20"/>
                <w:szCs w:val="20"/>
                <w:lang w:eastAsia="en-US"/>
              </w:rPr>
            </w:pPr>
            <w:r w:rsidRPr="00CD55D0">
              <w:rPr>
                <w:rFonts w:eastAsia="Calibri"/>
                <w:b/>
                <w:sz w:val="20"/>
                <w:szCs w:val="20"/>
                <w:lang w:val="x-none" w:eastAsia="en-US"/>
              </w:rPr>
              <w:t xml:space="preserve">5. Отступы от красной линии и территорий общего пользования – </w:t>
            </w:r>
            <w:r w:rsidRPr="00CD55D0">
              <w:rPr>
                <w:rFonts w:eastAsia="Calibri"/>
                <w:b/>
                <w:sz w:val="20"/>
                <w:szCs w:val="20"/>
                <w:lang w:eastAsia="en-US"/>
              </w:rPr>
              <w:t>6</w:t>
            </w:r>
            <w:r w:rsidRPr="00CD55D0">
              <w:rPr>
                <w:rFonts w:eastAsia="Calibri"/>
                <w:b/>
                <w:sz w:val="20"/>
                <w:szCs w:val="20"/>
                <w:lang w:val="x-none" w:eastAsia="en-US"/>
              </w:rPr>
              <w:t> м, если иное не установлено документацией по планировке территории</w:t>
            </w:r>
            <w:r w:rsidRPr="00CD55D0">
              <w:rPr>
                <w:rFonts w:eastAsia="Calibri"/>
                <w:b/>
                <w:sz w:val="20"/>
                <w:szCs w:val="20"/>
                <w:lang w:eastAsia="en-US"/>
              </w:rPr>
              <w:t>;</w:t>
            </w:r>
          </w:p>
          <w:p w:rsidR="00372F3D" w:rsidRDefault="00372F3D" w:rsidP="00D15C01">
            <w:pPr>
              <w:jc w:val="both"/>
              <w:rPr>
                <w:rFonts w:eastAsiaTheme="minorHAnsi"/>
                <w:b/>
                <w:lang w:eastAsia="en-US"/>
              </w:rPr>
            </w:pPr>
          </w:p>
          <w:p w:rsidR="00372F3D" w:rsidRPr="00CD55D0" w:rsidRDefault="00372F3D" w:rsidP="00D15C01">
            <w:pPr>
              <w:autoSpaceDE w:val="0"/>
              <w:autoSpaceDN w:val="0"/>
              <w:adjustRightInd w:val="0"/>
              <w:spacing w:after="160" w:line="259" w:lineRule="auto"/>
              <w:jc w:val="both"/>
              <w:rPr>
                <w:rFonts w:eastAsia="Calibri"/>
                <w:b/>
                <w:sz w:val="20"/>
                <w:szCs w:val="20"/>
                <w:lang w:eastAsia="en-US"/>
              </w:rPr>
            </w:pPr>
            <w:r w:rsidRPr="00CD55D0">
              <w:rPr>
                <w:rFonts w:eastAsia="Calibri"/>
                <w:b/>
                <w:sz w:val="20"/>
                <w:szCs w:val="20"/>
                <w:lang w:val="x-none" w:eastAsia="en-US"/>
              </w:rPr>
              <w:t>6. </w:t>
            </w:r>
            <w:r w:rsidRPr="00CD55D0">
              <w:rPr>
                <w:rFonts w:eastAsia="Calibri"/>
                <w:b/>
                <w:sz w:val="20"/>
                <w:szCs w:val="20"/>
                <w:lang w:eastAsia="en-US"/>
              </w:rPr>
              <w:t>П</w:t>
            </w:r>
            <w:proofErr w:type="spellStart"/>
            <w:r w:rsidRPr="00CD55D0">
              <w:rPr>
                <w:rFonts w:eastAsia="Calibri"/>
                <w:b/>
                <w:sz w:val="20"/>
                <w:szCs w:val="20"/>
                <w:lang w:val="x-none" w:eastAsia="en-US"/>
              </w:rPr>
              <w:t>роцент</w:t>
            </w:r>
            <w:proofErr w:type="spellEnd"/>
            <w:r w:rsidRPr="00CD55D0">
              <w:rPr>
                <w:rFonts w:eastAsia="Calibri"/>
                <w:b/>
                <w:sz w:val="20"/>
                <w:szCs w:val="20"/>
                <w:lang w:val="x-none" w:eastAsia="en-US"/>
              </w:rPr>
              <w:t xml:space="preserve"> застройки в границах земельного участка</w:t>
            </w:r>
            <w:r w:rsidRPr="00CD55D0">
              <w:rPr>
                <w:rFonts w:eastAsia="Calibri"/>
                <w:b/>
                <w:sz w:val="20"/>
                <w:szCs w:val="20"/>
                <w:lang w:eastAsia="en-US"/>
              </w:rPr>
              <w:t>:</w:t>
            </w:r>
          </w:p>
          <w:p w:rsidR="00372F3D" w:rsidRPr="00CD55D0" w:rsidRDefault="00372F3D" w:rsidP="00D15C01">
            <w:pPr>
              <w:autoSpaceDE w:val="0"/>
              <w:autoSpaceDN w:val="0"/>
              <w:adjustRightInd w:val="0"/>
              <w:jc w:val="both"/>
              <w:rPr>
                <w:rFonts w:eastAsia="Calibri"/>
                <w:sz w:val="20"/>
                <w:szCs w:val="20"/>
                <w:lang w:val="x-none" w:eastAsia="en-US"/>
              </w:rPr>
            </w:pPr>
            <w:r w:rsidRPr="00CD55D0">
              <w:rPr>
                <w:rFonts w:eastAsia="Calibri"/>
                <w:sz w:val="20"/>
                <w:szCs w:val="20"/>
                <w:lang w:val="x-none" w:eastAsia="en-US"/>
              </w:rPr>
              <w:t>- для видов разрешенного использования: Ветеринарное обслуживание (код 3.10), Производственная деятельность (код 6.0),</w:t>
            </w:r>
            <w:r w:rsidRPr="00CD55D0">
              <w:rPr>
                <w:rFonts w:eastAsia="Calibri"/>
                <w:sz w:val="28"/>
                <w:szCs w:val="28"/>
                <w:lang w:val="x-none" w:eastAsia="en-US"/>
              </w:rPr>
              <w:t xml:space="preserve"> </w:t>
            </w:r>
            <w:r w:rsidRPr="00CD55D0">
              <w:rPr>
                <w:rFonts w:eastAsia="Calibri"/>
                <w:sz w:val="20"/>
                <w:szCs w:val="20"/>
                <w:lang w:val="x-none" w:eastAsia="en-US"/>
              </w:rPr>
              <w:t xml:space="preserve">Легкая промышленность (код 6.3), Пищевая промышленность (код 6.4), Склад (код 6.9), Складские площадки (код 6.9.1): минимальный – 20, максимальный – 80; </w:t>
            </w:r>
          </w:p>
          <w:p w:rsidR="00372F3D" w:rsidRPr="00CD55D0" w:rsidRDefault="00372F3D" w:rsidP="00D15C01">
            <w:pPr>
              <w:autoSpaceDE w:val="0"/>
              <w:autoSpaceDN w:val="0"/>
              <w:adjustRightInd w:val="0"/>
              <w:jc w:val="both"/>
              <w:rPr>
                <w:rFonts w:eastAsia="Calibri"/>
                <w:sz w:val="20"/>
                <w:szCs w:val="20"/>
                <w:lang w:val="x-none" w:eastAsia="en-US"/>
              </w:rPr>
            </w:pPr>
            <w:r w:rsidRPr="00CD55D0">
              <w:rPr>
                <w:rFonts w:eastAsia="Calibri"/>
                <w:sz w:val="20"/>
                <w:szCs w:val="20"/>
                <w:lang w:val="x-none" w:eastAsia="en-US"/>
              </w:rPr>
              <w:t>- для вида разрешенного использования Строительная промышленность (код 6.6): минимальный – 15, максимальный – 80;</w:t>
            </w:r>
          </w:p>
          <w:p w:rsidR="00372F3D" w:rsidRPr="00CD55D0" w:rsidRDefault="00372F3D" w:rsidP="00D15C01">
            <w:pPr>
              <w:autoSpaceDE w:val="0"/>
              <w:autoSpaceDN w:val="0"/>
              <w:adjustRightInd w:val="0"/>
              <w:rPr>
                <w:rFonts w:eastAsia="Calibri"/>
                <w:sz w:val="20"/>
                <w:szCs w:val="20"/>
                <w:lang w:val="x-none" w:eastAsia="en-US"/>
              </w:rPr>
            </w:pPr>
            <w:r w:rsidRPr="00CD55D0">
              <w:rPr>
                <w:rFonts w:eastAsia="Calibri"/>
                <w:sz w:val="20"/>
                <w:szCs w:val="20"/>
                <w:lang w:val="x-none" w:eastAsia="en-US"/>
              </w:rPr>
              <w:t>- для прочих видов разрешенного использования – не подлежит установлению;</w:t>
            </w:r>
          </w:p>
          <w:p w:rsidR="00372F3D" w:rsidRPr="00CD55D0" w:rsidRDefault="00372F3D" w:rsidP="00D15C01">
            <w:pPr>
              <w:autoSpaceDE w:val="0"/>
              <w:autoSpaceDN w:val="0"/>
              <w:adjustRightInd w:val="0"/>
              <w:spacing w:after="160" w:line="259" w:lineRule="auto"/>
              <w:rPr>
                <w:rFonts w:eastAsia="Calibri"/>
                <w:b/>
                <w:sz w:val="20"/>
                <w:szCs w:val="20"/>
                <w:lang w:val="x-none" w:eastAsia="en-US"/>
              </w:rPr>
            </w:pPr>
          </w:p>
          <w:p w:rsidR="00372F3D" w:rsidRPr="00CD55D0" w:rsidRDefault="00372F3D" w:rsidP="00D15C01">
            <w:pPr>
              <w:autoSpaceDE w:val="0"/>
              <w:autoSpaceDN w:val="0"/>
              <w:adjustRightInd w:val="0"/>
              <w:spacing w:after="160" w:line="259" w:lineRule="auto"/>
              <w:jc w:val="both"/>
              <w:rPr>
                <w:rFonts w:eastAsia="Calibri"/>
                <w:b/>
                <w:sz w:val="20"/>
                <w:szCs w:val="20"/>
                <w:lang w:val="x-none" w:eastAsia="en-US"/>
              </w:rPr>
            </w:pPr>
            <w:r w:rsidRPr="00CD55D0">
              <w:rPr>
                <w:rFonts w:eastAsia="Calibri"/>
                <w:b/>
                <w:sz w:val="20"/>
                <w:szCs w:val="20"/>
                <w:lang w:val="x-none" w:eastAsia="en-US"/>
              </w:rPr>
              <w:t>7. </w:t>
            </w:r>
            <w:r w:rsidRPr="00CD55D0">
              <w:rPr>
                <w:rFonts w:eastAsia="Calibri"/>
                <w:b/>
                <w:sz w:val="20"/>
                <w:szCs w:val="20"/>
                <w:lang w:eastAsia="en-US"/>
              </w:rPr>
              <w:t>М</w:t>
            </w:r>
            <w:proofErr w:type="spellStart"/>
            <w:r w:rsidRPr="00CD55D0">
              <w:rPr>
                <w:rFonts w:eastAsia="Calibri"/>
                <w:b/>
                <w:sz w:val="20"/>
                <w:szCs w:val="20"/>
                <w:lang w:val="x-none" w:eastAsia="en-US"/>
              </w:rPr>
              <w:t>аксимальный</w:t>
            </w:r>
            <w:proofErr w:type="spellEnd"/>
            <w:r w:rsidRPr="00CD55D0">
              <w:rPr>
                <w:rFonts w:eastAsia="Calibri"/>
                <w:b/>
                <w:sz w:val="20"/>
                <w:szCs w:val="20"/>
                <w:lang w:val="x-none" w:eastAsia="en-US"/>
              </w:rPr>
              <w:t xml:space="preserve"> коэффициент плотности застройки земельного участка: </w:t>
            </w:r>
            <w:r w:rsidRPr="00A34036">
              <w:rPr>
                <w:rFonts w:eastAsia="Calibri"/>
                <w:color w:val="000000"/>
                <w:sz w:val="20"/>
                <w:szCs w:val="20"/>
              </w:rPr>
              <w:t>для</w:t>
            </w:r>
            <w:r>
              <w:rPr>
                <w:rFonts w:eastAsia="Calibri"/>
                <w:b/>
                <w:color w:val="000000"/>
                <w:sz w:val="20"/>
                <w:szCs w:val="20"/>
              </w:rPr>
              <w:t xml:space="preserve"> территориальной зоны 2,4.</w:t>
            </w:r>
          </w:p>
          <w:p w:rsidR="00372F3D" w:rsidRPr="00CD55D0" w:rsidRDefault="00372F3D" w:rsidP="00D15C01">
            <w:pPr>
              <w:autoSpaceDE w:val="0"/>
              <w:autoSpaceDN w:val="0"/>
              <w:adjustRightInd w:val="0"/>
              <w:rPr>
                <w:rFonts w:eastAsia="Calibri"/>
                <w:sz w:val="20"/>
                <w:szCs w:val="20"/>
                <w:lang w:val="x-none" w:eastAsia="en-US"/>
              </w:rPr>
            </w:pPr>
          </w:p>
          <w:p w:rsidR="00372F3D" w:rsidRPr="00CD55D0" w:rsidRDefault="00372F3D" w:rsidP="00D15C01">
            <w:pPr>
              <w:autoSpaceDE w:val="0"/>
              <w:autoSpaceDN w:val="0"/>
              <w:adjustRightInd w:val="0"/>
              <w:jc w:val="both"/>
              <w:rPr>
                <w:rFonts w:eastAsia="Calibri"/>
                <w:b/>
                <w:sz w:val="20"/>
                <w:szCs w:val="20"/>
                <w:lang w:val="x-none" w:eastAsia="en-US"/>
              </w:rPr>
            </w:pPr>
            <w:r w:rsidRPr="00CD55D0">
              <w:rPr>
                <w:rFonts w:eastAsia="Calibri"/>
                <w:b/>
                <w:sz w:val="20"/>
                <w:szCs w:val="20"/>
                <w:lang w:val="x-none" w:eastAsia="en-US"/>
              </w:rPr>
              <w:t>8. </w:t>
            </w:r>
            <w:r w:rsidRPr="00CD55D0">
              <w:rPr>
                <w:rFonts w:eastAsia="Calibri"/>
                <w:b/>
                <w:sz w:val="20"/>
                <w:szCs w:val="20"/>
                <w:lang w:eastAsia="en-US"/>
              </w:rPr>
              <w:t>К</w:t>
            </w:r>
            <w:proofErr w:type="spellStart"/>
            <w:r w:rsidRPr="00CD55D0">
              <w:rPr>
                <w:rFonts w:eastAsia="Calibri"/>
                <w:b/>
                <w:sz w:val="20"/>
                <w:szCs w:val="20"/>
                <w:lang w:val="x-none" w:eastAsia="en-US"/>
              </w:rPr>
              <w:t>ласс</w:t>
            </w:r>
            <w:proofErr w:type="spellEnd"/>
            <w:r w:rsidRPr="00CD55D0">
              <w:rPr>
                <w:rFonts w:eastAsia="Calibri"/>
                <w:b/>
                <w:sz w:val="20"/>
                <w:szCs w:val="20"/>
                <w:lang w:val="x-none" w:eastAsia="en-US"/>
              </w:rPr>
              <w:t xml:space="preserve"> опасности –</w:t>
            </w:r>
            <w:r w:rsidRPr="00CD55D0">
              <w:rPr>
                <w:rFonts w:eastAsia="Calibri"/>
                <w:sz w:val="28"/>
                <w:szCs w:val="28"/>
                <w:lang w:eastAsia="en-US"/>
              </w:rPr>
              <w:t xml:space="preserve"> </w:t>
            </w:r>
            <w:r w:rsidRPr="00CD55D0">
              <w:rPr>
                <w:rFonts w:eastAsia="Calibri"/>
                <w:b/>
                <w:sz w:val="20"/>
                <w:szCs w:val="20"/>
                <w:lang w:val="en-US" w:eastAsia="en-US"/>
              </w:rPr>
              <w:t>I</w:t>
            </w:r>
            <w:r w:rsidRPr="00CD55D0">
              <w:rPr>
                <w:rFonts w:eastAsia="Calibri"/>
                <w:b/>
                <w:sz w:val="20"/>
                <w:szCs w:val="20"/>
                <w:lang w:val="x-none" w:eastAsia="en-US"/>
              </w:rPr>
              <w:t xml:space="preserve">, </w:t>
            </w:r>
            <w:r w:rsidRPr="00CD55D0">
              <w:rPr>
                <w:rFonts w:eastAsia="Calibri"/>
                <w:b/>
                <w:sz w:val="20"/>
                <w:szCs w:val="20"/>
                <w:lang w:val="en-US" w:eastAsia="en-US"/>
              </w:rPr>
              <w:t>II</w:t>
            </w:r>
            <w:r w:rsidRPr="00CD55D0">
              <w:rPr>
                <w:rFonts w:eastAsia="Calibri"/>
                <w:b/>
                <w:sz w:val="20"/>
                <w:szCs w:val="20"/>
                <w:lang w:val="x-none" w:eastAsia="en-US"/>
              </w:rPr>
              <w:t xml:space="preserve">, </w:t>
            </w:r>
            <w:r w:rsidRPr="00CD55D0">
              <w:rPr>
                <w:rFonts w:eastAsia="Calibri"/>
                <w:b/>
                <w:sz w:val="20"/>
                <w:szCs w:val="20"/>
                <w:lang w:val="en-US" w:eastAsia="en-US"/>
              </w:rPr>
              <w:t>III</w:t>
            </w:r>
            <w:r w:rsidRPr="00CD55D0">
              <w:rPr>
                <w:rFonts w:eastAsia="Calibri"/>
                <w:b/>
                <w:sz w:val="20"/>
                <w:szCs w:val="20"/>
                <w:lang w:val="x-none" w:eastAsia="en-US"/>
              </w:rPr>
              <w:t xml:space="preserve">, IV, </w:t>
            </w:r>
            <w:r w:rsidRPr="00CD55D0">
              <w:rPr>
                <w:rFonts w:eastAsia="Calibri"/>
                <w:b/>
                <w:sz w:val="20"/>
                <w:szCs w:val="20"/>
                <w:lang w:val="en-US" w:eastAsia="en-US"/>
              </w:rPr>
              <w:t>V</w:t>
            </w:r>
            <w:r w:rsidRPr="00CD55D0">
              <w:rPr>
                <w:rFonts w:eastAsia="Calibri"/>
                <w:b/>
                <w:sz w:val="20"/>
                <w:szCs w:val="20"/>
                <w:lang w:val="x-none" w:eastAsia="en-US"/>
              </w:rPr>
              <w:t>.</w:t>
            </w:r>
          </w:p>
          <w:p w:rsidR="00372F3D" w:rsidRPr="00CD55D0" w:rsidRDefault="00372F3D" w:rsidP="00D15C01">
            <w:pPr>
              <w:jc w:val="both"/>
              <w:rPr>
                <w:rFonts w:eastAsiaTheme="minorHAnsi"/>
                <w:b/>
                <w:lang w:val="x-none"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sz w:val="20"/>
                <w:szCs w:val="20"/>
              </w:rPr>
              <w:t>- Обеспечение научной деятельности</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bCs/>
                <w:iCs/>
                <w:sz w:val="20"/>
                <w:szCs w:val="20"/>
              </w:rPr>
              <w:t>- Ветеринарное обслуживание</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3.10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sz w:val="20"/>
                <w:szCs w:val="20"/>
              </w:rPr>
              <w:t>- Служебные гаражи</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Заправка транспортных средств</w:t>
            </w:r>
          </w:p>
        </w:tc>
        <w:tc>
          <w:tcPr>
            <w:tcW w:w="709" w:type="dxa"/>
          </w:tcPr>
          <w:p w:rsidR="00372F3D" w:rsidRPr="002C3B60" w:rsidRDefault="00372F3D" w:rsidP="00D15C01">
            <w:pPr>
              <w:ind w:right="-110"/>
              <w:rPr>
                <w:rFonts w:eastAsiaTheme="minorHAnsi" w:cstheme="minorBidi"/>
                <w:b/>
                <w:color w:val="000000"/>
                <w:sz w:val="20"/>
                <w:szCs w:val="20"/>
                <w:lang w:eastAsia="en-US"/>
              </w:rPr>
            </w:pPr>
            <w:r>
              <w:rPr>
                <w:rFonts w:eastAsiaTheme="minorHAnsi" w:cstheme="minorBidi"/>
                <w:b/>
                <w:color w:val="000000"/>
                <w:sz w:val="20"/>
                <w:szCs w:val="20"/>
                <w:lang w:eastAsia="en-US"/>
              </w:rPr>
              <w:t>4.9.1.1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Автомобильные мойки</w:t>
            </w:r>
          </w:p>
        </w:tc>
        <w:tc>
          <w:tcPr>
            <w:tcW w:w="709" w:type="dxa"/>
          </w:tcPr>
          <w:p w:rsidR="00372F3D" w:rsidRPr="002C3B60" w:rsidRDefault="00372F3D" w:rsidP="00D15C01">
            <w:pPr>
              <w:ind w:right="-252"/>
              <w:rPr>
                <w:rFonts w:eastAsiaTheme="minorHAnsi" w:cstheme="minorBidi"/>
                <w:b/>
                <w:color w:val="000000"/>
                <w:sz w:val="20"/>
                <w:szCs w:val="20"/>
                <w:lang w:eastAsia="en-US"/>
              </w:rPr>
            </w:pPr>
            <w:r>
              <w:rPr>
                <w:rFonts w:eastAsiaTheme="minorHAnsi" w:cstheme="minorBidi"/>
                <w:b/>
                <w:color w:val="000000"/>
                <w:sz w:val="20"/>
                <w:szCs w:val="20"/>
                <w:lang w:eastAsia="en-US"/>
              </w:rPr>
              <w:t>4.9.1.3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Ремонт автомобилей</w:t>
            </w:r>
          </w:p>
        </w:tc>
        <w:tc>
          <w:tcPr>
            <w:tcW w:w="709" w:type="dxa"/>
          </w:tcPr>
          <w:p w:rsidR="00372F3D" w:rsidRPr="002C3B60" w:rsidRDefault="00372F3D" w:rsidP="00D15C01">
            <w:pPr>
              <w:ind w:left="-103"/>
              <w:rPr>
                <w:rFonts w:eastAsiaTheme="minorHAnsi" w:cstheme="minorBidi"/>
                <w:b/>
                <w:color w:val="000000"/>
                <w:sz w:val="20"/>
                <w:szCs w:val="20"/>
                <w:lang w:eastAsia="en-US"/>
              </w:rPr>
            </w:pPr>
            <w:r>
              <w:rPr>
                <w:rFonts w:eastAsiaTheme="minorHAnsi" w:cstheme="minorBidi"/>
                <w:b/>
                <w:color w:val="000000"/>
                <w:sz w:val="20"/>
                <w:szCs w:val="20"/>
                <w:lang w:eastAsia="en-US"/>
              </w:rPr>
              <w:t>4.9.1.4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Стоянки транспортных средств</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Производственная деятельность</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Недропользование</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Тяжелая промышленность</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bCs/>
                <w:iCs/>
                <w:sz w:val="20"/>
                <w:szCs w:val="20"/>
              </w:rPr>
              <w:t>- Легкая промышленность</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bCs/>
                <w:iCs/>
                <w:sz w:val="20"/>
                <w:szCs w:val="20"/>
              </w:rPr>
              <w:t>- Пищевая промышленность</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Строительная промышленность</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6.6</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Энергетика</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6.7</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Склад</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Складские площадки</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Научно-производственная деятельность</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6.12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Обеспечение внутреннего правопорядка  </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sz w:val="20"/>
                <w:szCs w:val="20"/>
              </w:rPr>
              <w:lastRenderedPageBreak/>
              <w:t>- Охрана природных территорий</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
                <w:sz w:val="20"/>
                <w:szCs w:val="20"/>
              </w:rPr>
              <w:lastRenderedPageBreak/>
              <w:t xml:space="preserve">- </w:t>
            </w:r>
            <w:r w:rsidRPr="00CD55D0">
              <w:rPr>
                <w:sz w:val="20"/>
                <w:szCs w:val="20"/>
              </w:rPr>
              <w:t>Земельные участки (территории) общего пользования</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2. Условно разрешенные виды использования:</w:t>
            </w:r>
          </w:p>
        </w:tc>
        <w:tc>
          <w:tcPr>
            <w:tcW w:w="709" w:type="dxa"/>
          </w:tcPr>
          <w:p w:rsidR="00372F3D" w:rsidRPr="002C3B60"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23811" w:rsidRDefault="00372F3D" w:rsidP="00D15C01">
            <w:pPr>
              <w:jc w:val="both"/>
              <w:rPr>
                <w:b/>
                <w:sz w:val="20"/>
                <w:szCs w:val="20"/>
              </w:rPr>
            </w:pPr>
            <w:r>
              <w:rPr>
                <w:bCs/>
                <w:iCs/>
                <w:sz w:val="20"/>
                <w:szCs w:val="20"/>
              </w:rPr>
              <w:t xml:space="preserve">- </w:t>
            </w:r>
            <w:r w:rsidRPr="00CD55D0">
              <w:rPr>
                <w:bCs/>
                <w:iCs/>
                <w:sz w:val="20"/>
                <w:szCs w:val="20"/>
              </w:rPr>
              <w:t>Железнодорожные пути</w:t>
            </w:r>
          </w:p>
        </w:tc>
        <w:tc>
          <w:tcPr>
            <w:tcW w:w="709" w:type="dxa"/>
          </w:tcPr>
          <w:p w:rsidR="00372F3D" w:rsidRPr="002C3B60"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7.1.1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23811" w:rsidRDefault="00372F3D" w:rsidP="00D15C01">
            <w:pPr>
              <w:jc w:val="both"/>
              <w:rPr>
                <w:b/>
                <w:sz w:val="20"/>
                <w:szCs w:val="20"/>
              </w:rPr>
            </w:pPr>
            <w:r w:rsidRPr="00823811">
              <w:rPr>
                <w:b/>
                <w:sz w:val="20"/>
                <w:szCs w:val="20"/>
              </w:rPr>
              <w:t>3. Вспомогательные виды разрешенного использования:</w:t>
            </w:r>
            <w:r>
              <w:rPr>
                <w:b/>
                <w:sz w:val="20"/>
                <w:szCs w:val="20"/>
              </w:rPr>
              <w:t xml:space="preserve"> </w:t>
            </w:r>
            <w:r w:rsidRPr="003E6ADA">
              <w:rPr>
                <w:sz w:val="20"/>
                <w:szCs w:val="20"/>
              </w:rPr>
              <w:t>не предусмотрены</w:t>
            </w:r>
          </w:p>
        </w:tc>
        <w:tc>
          <w:tcPr>
            <w:tcW w:w="709" w:type="dxa"/>
          </w:tcPr>
          <w:p w:rsidR="00372F3D" w:rsidRPr="00932C4F" w:rsidRDefault="00372F3D" w:rsidP="00D15C01">
            <w:pPr>
              <w:jc w:val="center"/>
              <w:rPr>
                <w:rFonts w:eastAsiaTheme="minorHAnsi" w:cstheme="minorBidi"/>
                <w:b/>
                <w:color w:val="00000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Pr="00C5600C" w:rsidRDefault="00372F3D" w:rsidP="00372F3D">
      <w:pPr>
        <w:spacing w:after="160" w:line="259" w:lineRule="auto"/>
        <w:jc w:val="both"/>
        <w:rPr>
          <w:rFonts w:eastAsiaTheme="minorHAnsi"/>
          <w:color w:val="000000"/>
          <w:sz w:val="28"/>
          <w:szCs w:val="28"/>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spacing w:after="160" w:line="259" w:lineRule="auto"/>
        <w:rPr>
          <w:rFonts w:eastAsiaTheme="minorHAnsi"/>
          <w:b/>
          <w:lang w:eastAsia="en-US"/>
        </w:rPr>
      </w:pPr>
    </w:p>
    <w:p w:rsidR="00372F3D" w:rsidRDefault="00372F3D" w:rsidP="00372F3D">
      <w:pPr>
        <w:autoSpaceDE w:val="0"/>
        <w:autoSpaceDN w:val="0"/>
        <w:adjustRightInd w:val="0"/>
        <w:ind w:firstLine="709"/>
        <w:jc w:val="both"/>
        <w:rPr>
          <w:rFonts w:eastAsia="Calibri"/>
          <w:b/>
          <w:i/>
          <w:color w:val="000000"/>
          <w:sz w:val="28"/>
          <w:szCs w:val="28"/>
          <w:lang w:eastAsia="en-US"/>
        </w:rPr>
      </w:pPr>
      <w:r>
        <w:rPr>
          <w:rFonts w:eastAsiaTheme="minorHAnsi"/>
          <w:b/>
          <w:i/>
          <w:color w:val="000000"/>
          <w:sz w:val="28"/>
          <w:szCs w:val="28"/>
          <w:lang w:eastAsia="en-US"/>
        </w:rPr>
        <w:lastRenderedPageBreak/>
        <w:t xml:space="preserve">Статья 40. </w:t>
      </w:r>
      <w:r w:rsidRPr="00C440A8">
        <w:rPr>
          <w:rFonts w:eastAsia="Calibri"/>
          <w:b/>
          <w:i/>
          <w:color w:val="000000"/>
          <w:sz w:val="28"/>
          <w:szCs w:val="28"/>
          <w:lang w:eastAsia="en-US"/>
        </w:rPr>
        <w:t xml:space="preserve">Зона производственных объектов </w:t>
      </w:r>
      <w:r w:rsidRPr="00C440A8">
        <w:rPr>
          <w:rFonts w:eastAsia="Calibri"/>
          <w:b/>
          <w:i/>
          <w:color w:val="000000"/>
          <w:sz w:val="28"/>
          <w:szCs w:val="28"/>
          <w:lang w:val="en-US" w:eastAsia="en-US"/>
        </w:rPr>
        <w:t>I</w:t>
      </w:r>
      <w:r w:rsidRPr="00C919A9">
        <w:rPr>
          <w:rFonts w:eastAsia="Calibri"/>
          <w:b/>
          <w:i/>
          <w:color w:val="000000"/>
          <w:sz w:val="28"/>
          <w:szCs w:val="28"/>
          <w:lang w:eastAsia="en-US"/>
        </w:rPr>
        <w:t xml:space="preserve"> </w:t>
      </w:r>
      <w:r w:rsidRPr="00C440A8">
        <w:rPr>
          <w:rFonts w:eastAsia="Calibri"/>
          <w:b/>
          <w:i/>
          <w:color w:val="000000"/>
          <w:sz w:val="28"/>
          <w:szCs w:val="28"/>
          <w:lang w:val="en-US" w:eastAsia="en-US"/>
        </w:rPr>
        <w:t>V</w:t>
      </w:r>
      <w:r w:rsidRPr="00C440A8">
        <w:rPr>
          <w:rFonts w:eastAsia="Calibri"/>
          <w:b/>
          <w:i/>
          <w:color w:val="000000"/>
          <w:sz w:val="28"/>
          <w:szCs w:val="28"/>
          <w:lang w:eastAsia="en-US"/>
        </w:rPr>
        <w:t xml:space="preserve"> -  </w:t>
      </w:r>
      <w:r w:rsidRPr="00C440A8">
        <w:rPr>
          <w:rFonts w:eastAsia="Calibri"/>
          <w:b/>
          <w:i/>
          <w:color w:val="000000"/>
          <w:sz w:val="28"/>
          <w:szCs w:val="28"/>
          <w:lang w:val="en-US" w:eastAsia="en-US"/>
        </w:rPr>
        <w:t>V</w:t>
      </w:r>
      <w:r w:rsidRPr="00C440A8">
        <w:rPr>
          <w:rFonts w:eastAsia="Calibri"/>
          <w:b/>
          <w:i/>
          <w:color w:val="000000"/>
          <w:sz w:val="28"/>
          <w:szCs w:val="28"/>
          <w:lang w:eastAsia="en-US"/>
        </w:rPr>
        <w:t xml:space="preserve"> класса опасности П</w:t>
      </w:r>
      <w:r>
        <w:rPr>
          <w:rFonts w:eastAsia="Calibri"/>
          <w:b/>
          <w:i/>
          <w:color w:val="000000"/>
          <w:sz w:val="28"/>
          <w:szCs w:val="28"/>
          <w:lang w:eastAsia="en-US"/>
        </w:rPr>
        <w:t xml:space="preserve"> 2</w:t>
      </w:r>
    </w:p>
    <w:p w:rsidR="00372F3D" w:rsidRDefault="00372F3D" w:rsidP="00372F3D">
      <w:pPr>
        <w:autoSpaceDE w:val="0"/>
        <w:autoSpaceDN w:val="0"/>
        <w:adjustRightInd w:val="0"/>
        <w:ind w:firstLine="709"/>
        <w:jc w:val="both"/>
        <w:rPr>
          <w:rFonts w:eastAsia="Calibri"/>
          <w:b/>
          <w:i/>
          <w:color w:val="000000"/>
          <w:sz w:val="28"/>
          <w:szCs w:val="28"/>
          <w:lang w:eastAsia="en-US"/>
        </w:rPr>
      </w:pPr>
    </w:p>
    <w:p w:rsidR="00372F3D" w:rsidRDefault="00372F3D" w:rsidP="00372F3D">
      <w:pPr>
        <w:spacing w:after="160" w:line="259" w:lineRule="auto"/>
        <w:ind w:firstLine="709"/>
        <w:jc w:val="both"/>
        <w:rPr>
          <w:rFonts w:eastAsiaTheme="minorHAnsi"/>
          <w:b/>
          <w:lang w:eastAsia="en-US"/>
        </w:rPr>
      </w:pPr>
      <w:r w:rsidRPr="009C369B">
        <w:rPr>
          <w:rFonts w:eastAsiaTheme="minorEastAsia"/>
          <w:sz w:val="28"/>
          <w:szCs w:val="28"/>
        </w:rPr>
        <w:t>Зона производственных объектов</w:t>
      </w:r>
      <w:r>
        <w:rPr>
          <w:sz w:val="28"/>
          <w:szCs w:val="28"/>
        </w:rPr>
        <w:t xml:space="preserve"> (П </w:t>
      </w:r>
      <w:r w:rsidRPr="009C369B">
        <w:rPr>
          <w:sz w:val="28"/>
          <w:szCs w:val="28"/>
        </w:rPr>
        <w:t xml:space="preserve">2) предназначена для формирования комплексов и размещения отдельно стоящих производственных, коммунальных предприятий, складских объектов класса опасности </w:t>
      </w:r>
      <w:r w:rsidRPr="009C369B">
        <w:rPr>
          <w:sz w:val="28"/>
          <w:szCs w:val="28"/>
          <w:lang w:val="en-US"/>
        </w:rPr>
        <w:t>IV</w:t>
      </w:r>
      <w:r w:rsidRPr="009C369B">
        <w:rPr>
          <w:sz w:val="28"/>
          <w:szCs w:val="28"/>
        </w:rPr>
        <w:t xml:space="preserve">, </w:t>
      </w:r>
      <w:r w:rsidRPr="009C369B">
        <w:rPr>
          <w:sz w:val="28"/>
          <w:szCs w:val="28"/>
          <w:lang w:val="en-US"/>
        </w:rPr>
        <w:t>V</w:t>
      </w:r>
      <w:r w:rsidRPr="009C369B">
        <w:rPr>
          <w:sz w:val="28"/>
          <w:szCs w:val="28"/>
        </w:rPr>
        <w:t>.</w:t>
      </w:r>
    </w:p>
    <w:p w:rsidR="00372F3D" w:rsidRDefault="00372F3D" w:rsidP="00372F3D">
      <w:pPr>
        <w:spacing w:after="160" w:line="259" w:lineRule="auto"/>
        <w:ind w:firstLine="709"/>
        <w:jc w:val="both"/>
        <w:rPr>
          <w:rFonts w:eastAsiaTheme="minorHAnsi"/>
          <w:b/>
          <w:color w:val="000000"/>
          <w:sz w:val="28"/>
          <w:szCs w:val="28"/>
          <w:lang w:eastAsia="en-US"/>
        </w:rPr>
      </w:pPr>
    </w:p>
    <w:p w:rsidR="00372F3D" w:rsidRPr="004D2A01" w:rsidRDefault="00372F3D" w:rsidP="00372F3D">
      <w:pPr>
        <w:autoSpaceDE w:val="0"/>
        <w:autoSpaceDN w:val="0"/>
        <w:adjustRightInd w:val="0"/>
        <w:ind w:firstLine="709"/>
        <w:jc w:val="both"/>
        <w:rPr>
          <w:rFonts w:eastAsia="Calibri"/>
          <w:color w:val="000000"/>
          <w:sz w:val="28"/>
          <w:szCs w:val="28"/>
          <w:lang w:val="x-none" w:eastAsia="en-US"/>
        </w:rPr>
      </w:pPr>
      <w:r w:rsidRPr="00C5600C">
        <w:rPr>
          <w:rFonts w:eastAsiaTheme="minorHAnsi"/>
          <w:b/>
          <w:lang w:eastAsia="en-US"/>
        </w:rPr>
        <w:t>ОСНОВНЫЕ ВИДЫ И ПАРАМЕТРЫ РАЗРЕШЕННОГО ИСПОЛЬЗОВАНИЯ ЗЕМЕЛЬНЫХ УЧАСТКОВ И ОБЪЕКТОВ КАПИТАЛЬНОГО СТРОИТЕЛЬСТВА</w:t>
      </w:r>
      <w:r>
        <w:rPr>
          <w:rFonts w:eastAsiaTheme="minorHAnsi"/>
          <w:b/>
          <w:lang w:eastAsia="en-US"/>
        </w:rPr>
        <w:t xml:space="preserve"> (П 2</w:t>
      </w:r>
      <w:r w:rsidRPr="00C5600C">
        <w:rPr>
          <w:rFonts w:eastAsiaTheme="minorHAnsi"/>
          <w:b/>
          <w:lang w:eastAsia="en-US"/>
        </w:rPr>
        <w:t>)</w:t>
      </w:r>
    </w:p>
    <w:p w:rsidR="00372F3D" w:rsidRDefault="00372F3D" w:rsidP="00372F3D">
      <w:pPr>
        <w:spacing w:after="160" w:line="259" w:lineRule="auto"/>
        <w:rPr>
          <w:rFonts w:eastAsiaTheme="minorHAnsi" w:cstheme="minorBidi"/>
          <w:color w:val="000000"/>
          <w:sz w:val="28"/>
          <w:szCs w:val="28"/>
          <w:lang w:val="x-none"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221617" w:rsidRDefault="00372F3D" w:rsidP="00D15C01">
            <w:pPr>
              <w:rPr>
                <w:rFonts w:eastAsiaTheme="minorHAnsi" w:cstheme="minorBidi"/>
                <w:b/>
                <w:color w:val="000000"/>
                <w:sz w:val="20"/>
                <w:szCs w:val="20"/>
                <w:lang w:eastAsia="en-US"/>
              </w:rPr>
            </w:pPr>
          </w:p>
        </w:tc>
        <w:tc>
          <w:tcPr>
            <w:tcW w:w="9781" w:type="dxa"/>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b/>
                <w:sz w:val="20"/>
                <w:szCs w:val="20"/>
              </w:rPr>
              <w:t xml:space="preserve">- </w:t>
            </w:r>
            <w:r w:rsidRPr="00CD55D0">
              <w:rPr>
                <w:sz w:val="20"/>
                <w:szCs w:val="20"/>
              </w:rPr>
              <w:t xml:space="preserve"> Коммунальное обслуживание</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781" w:type="dxa"/>
            <w:vMerge w:val="restart"/>
          </w:tcPr>
          <w:p w:rsidR="00372F3D" w:rsidRPr="00182345"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182345">
              <w:rPr>
                <w:rFonts w:eastAsiaTheme="minorHAnsi"/>
                <w:b/>
                <w:sz w:val="20"/>
                <w:szCs w:val="20"/>
                <w:lang w:eastAsia="en-US"/>
              </w:rPr>
              <w:t xml:space="preserve">1. </w:t>
            </w:r>
            <w:r w:rsidRPr="00182345">
              <w:rPr>
                <w:rFonts w:asciiTheme="minorHAnsi" w:eastAsiaTheme="minorHAnsi" w:hAnsiTheme="minorHAnsi" w:cstheme="minorBidi"/>
                <w:b/>
                <w:sz w:val="20"/>
                <w:szCs w:val="20"/>
                <w:lang w:eastAsia="en-US"/>
              </w:rPr>
              <w:t xml:space="preserve"> </w:t>
            </w:r>
            <w:r w:rsidRPr="00182345">
              <w:rPr>
                <w:rFonts w:eastAsiaTheme="minorHAnsi"/>
                <w:b/>
                <w:sz w:val="20"/>
                <w:szCs w:val="20"/>
                <w:lang w:eastAsia="en-US"/>
              </w:rPr>
              <w:t>Максимальная высота зданий, строений, сооружений:</w:t>
            </w:r>
          </w:p>
          <w:p w:rsidR="00372F3D" w:rsidRPr="00182345" w:rsidRDefault="00372F3D" w:rsidP="00D15C01">
            <w:pPr>
              <w:autoSpaceDE w:val="0"/>
              <w:autoSpaceDN w:val="0"/>
              <w:adjustRightInd w:val="0"/>
              <w:jc w:val="both"/>
              <w:rPr>
                <w:rFonts w:eastAsia="Calibri"/>
                <w:sz w:val="20"/>
                <w:szCs w:val="20"/>
                <w:lang w:val="x-none" w:eastAsia="en-US"/>
              </w:rPr>
            </w:pPr>
            <w:r w:rsidRPr="00182345">
              <w:rPr>
                <w:rFonts w:eastAsia="Calibri"/>
                <w:sz w:val="20"/>
                <w:szCs w:val="20"/>
                <w:lang w:val="x-none" w:eastAsia="en-US"/>
              </w:rPr>
              <w:t xml:space="preserve">- для видов разрешенного использования: </w:t>
            </w:r>
            <w:r w:rsidRPr="00182345">
              <w:rPr>
                <w:rFonts w:eastAsia="Calibri"/>
                <w:bCs/>
                <w:iCs/>
                <w:sz w:val="20"/>
                <w:szCs w:val="20"/>
                <w:lang w:val="x-none" w:eastAsia="en-US"/>
              </w:rPr>
              <w:t>Бытовое обслуживание</w:t>
            </w:r>
            <w:r w:rsidRPr="00182345">
              <w:rPr>
                <w:rFonts w:eastAsia="Calibri"/>
                <w:bCs/>
                <w:iCs/>
                <w:sz w:val="20"/>
                <w:szCs w:val="20"/>
                <w:lang w:eastAsia="en-US"/>
              </w:rPr>
              <w:t xml:space="preserve"> </w:t>
            </w:r>
            <w:r w:rsidRPr="00182345">
              <w:rPr>
                <w:rFonts w:eastAsia="Calibri"/>
                <w:sz w:val="20"/>
                <w:szCs w:val="20"/>
                <w:lang w:val="x-none" w:eastAsia="en-US"/>
              </w:rPr>
              <w:t>(код 3.</w:t>
            </w:r>
            <w:r w:rsidRPr="00182345">
              <w:rPr>
                <w:rFonts w:eastAsia="Calibri"/>
                <w:sz w:val="20"/>
                <w:szCs w:val="20"/>
                <w:lang w:eastAsia="en-US"/>
              </w:rPr>
              <w:t>3</w:t>
            </w:r>
            <w:r w:rsidRPr="00182345">
              <w:rPr>
                <w:rFonts w:eastAsia="Calibri"/>
                <w:sz w:val="20"/>
                <w:szCs w:val="20"/>
                <w:lang w:val="x-none" w:eastAsia="en-US"/>
              </w:rPr>
              <w:t xml:space="preserve">), </w:t>
            </w:r>
            <w:r w:rsidRPr="00182345">
              <w:rPr>
                <w:rFonts w:eastAsia="Calibri"/>
                <w:bCs/>
                <w:iCs/>
                <w:sz w:val="20"/>
                <w:szCs w:val="20"/>
                <w:lang w:val="x-none" w:eastAsia="en-US"/>
              </w:rPr>
              <w:t xml:space="preserve"> </w:t>
            </w:r>
            <w:r w:rsidRPr="00182345">
              <w:rPr>
                <w:rFonts w:eastAsia="Calibri"/>
                <w:sz w:val="20"/>
                <w:szCs w:val="20"/>
                <w:lang w:eastAsia="en-US"/>
              </w:rPr>
              <w:t>В</w:t>
            </w:r>
            <w:proofErr w:type="spellStart"/>
            <w:r>
              <w:rPr>
                <w:rFonts w:eastAsia="Calibri"/>
                <w:sz w:val="20"/>
                <w:szCs w:val="20"/>
                <w:lang w:val="x-none" w:eastAsia="en-US"/>
              </w:rPr>
              <w:t>етеринарное</w:t>
            </w:r>
            <w:proofErr w:type="spellEnd"/>
            <w:r>
              <w:rPr>
                <w:rFonts w:eastAsia="Calibri"/>
                <w:sz w:val="20"/>
                <w:szCs w:val="20"/>
                <w:lang w:val="x-none" w:eastAsia="en-US"/>
              </w:rPr>
              <w:t xml:space="preserve"> </w:t>
            </w:r>
            <w:r w:rsidRPr="00182345">
              <w:rPr>
                <w:rFonts w:eastAsia="Calibri"/>
                <w:sz w:val="20"/>
                <w:szCs w:val="20"/>
                <w:lang w:val="x-none" w:eastAsia="en-US"/>
              </w:rPr>
              <w:t xml:space="preserve">обслуживание (код 3.10) – </w:t>
            </w:r>
            <w:r w:rsidRPr="00182345">
              <w:rPr>
                <w:rFonts w:eastAsia="Calibri"/>
                <w:sz w:val="20"/>
                <w:szCs w:val="20"/>
                <w:lang w:eastAsia="en-US"/>
              </w:rPr>
              <w:t>20</w:t>
            </w:r>
            <w:r w:rsidRPr="00182345">
              <w:rPr>
                <w:rFonts w:eastAsia="Calibri"/>
                <w:sz w:val="20"/>
                <w:szCs w:val="20"/>
                <w:lang w:val="x-none" w:eastAsia="en-US"/>
              </w:rPr>
              <w:t xml:space="preserve"> м; </w:t>
            </w:r>
          </w:p>
          <w:p w:rsidR="00372F3D" w:rsidRPr="00182345" w:rsidRDefault="00372F3D" w:rsidP="00D15C01">
            <w:pPr>
              <w:autoSpaceDE w:val="0"/>
              <w:autoSpaceDN w:val="0"/>
              <w:adjustRightInd w:val="0"/>
              <w:jc w:val="both"/>
              <w:rPr>
                <w:rFonts w:eastAsia="Calibri"/>
                <w:sz w:val="20"/>
                <w:szCs w:val="20"/>
                <w:lang w:val="x-none" w:eastAsia="en-US"/>
              </w:rPr>
            </w:pPr>
            <w:r w:rsidRPr="00182345">
              <w:rPr>
                <w:rFonts w:eastAsia="Calibri"/>
                <w:sz w:val="20"/>
                <w:szCs w:val="20"/>
                <w:lang w:val="x-none" w:eastAsia="en-US"/>
              </w:rPr>
              <w:t>- для видов разрешенного использования: Охрана природных территорий (код 9.1), Земельные участки (территории) общего пользования (код 12.0)</w:t>
            </w:r>
            <w:r>
              <w:rPr>
                <w:rFonts w:eastAsia="Calibri"/>
                <w:sz w:val="20"/>
                <w:szCs w:val="20"/>
                <w:lang w:eastAsia="en-US"/>
              </w:rPr>
              <w:t xml:space="preserve">, </w:t>
            </w:r>
            <w:r w:rsidRPr="00CD55D0">
              <w:rPr>
                <w:sz w:val="20"/>
                <w:szCs w:val="20"/>
              </w:rPr>
              <w:t>Коммунальное обслуживание</w:t>
            </w:r>
            <w:r>
              <w:rPr>
                <w:sz w:val="20"/>
                <w:szCs w:val="20"/>
              </w:rPr>
              <w:t xml:space="preserve"> (3.1), </w:t>
            </w:r>
            <w:r w:rsidRPr="00CD55D0">
              <w:rPr>
                <w:sz w:val="20"/>
                <w:szCs w:val="20"/>
              </w:rPr>
              <w:t>Стоянки транспортных средств</w:t>
            </w:r>
            <w:r>
              <w:rPr>
                <w:sz w:val="20"/>
                <w:szCs w:val="20"/>
              </w:rPr>
              <w:t xml:space="preserve"> (4.9.2), </w:t>
            </w:r>
            <w:r w:rsidRPr="00CD55D0">
              <w:rPr>
                <w:bCs/>
                <w:iCs/>
                <w:sz w:val="20"/>
                <w:szCs w:val="20"/>
              </w:rPr>
              <w:t>Складские площадки</w:t>
            </w:r>
            <w:r>
              <w:rPr>
                <w:bCs/>
                <w:iCs/>
                <w:sz w:val="20"/>
                <w:szCs w:val="20"/>
              </w:rPr>
              <w:t xml:space="preserve"> (6.9.1), </w:t>
            </w:r>
            <w:r w:rsidRPr="00CD55D0">
              <w:rPr>
                <w:sz w:val="20"/>
                <w:szCs w:val="20"/>
              </w:rPr>
              <w:t>Заправка транспортных средств</w:t>
            </w:r>
            <w:r>
              <w:rPr>
                <w:sz w:val="20"/>
                <w:szCs w:val="20"/>
              </w:rPr>
              <w:t xml:space="preserve"> (4.9.1.1), </w:t>
            </w:r>
            <w:r w:rsidRPr="00CD55D0">
              <w:rPr>
                <w:sz w:val="20"/>
                <w:szCs w:val="20"/>
              </w:rPr>
              <w:t>Автомобильные мойки</w:t>
            </w:r>
            <w:r>
              <w:rPr>
                <w:sz w:val="20"/>
                <w:szCs w:val="20"/>
              </w:rPr>
              <w:t xml:space="preserve"> (4.9.1.3),</w:t>
            </w:r>
            <w:r>
              <w:rPr>
                <w:bCs/>
                <w:iCs/>
                <w:sz w:val="20"/>
                <w:szCs w:val="20"/>
              </w:rPr>
              <w:t xml:space="preserve"> </w:t>
            </w:r>
            <w:r w:rsidRPr="00CD55D0">
              <w:rPr>
                <w:bCs/>
                <w:iCs/>
                <w:sz w:val="20"/>
                <w:szCs w:val="20"/>
              </w:rPr>
              <w:t xml:space="preserve"> Обеспечение внутреннего правопорядка</w:t>
            </w:r>
            <w:r>
              <w:rPr>
                <w:bCs/>
                <w:iCs/>
                <w:sz w:val="20"/>
                <w:szCs w:val="20"/>
              </w:rPr>
              <w:t xml:space="preserve"> (8.3)</w:t>
            </w:r>
            <w:r w:rsidRPr="00CD55D0">
              <w:rPr>
                <w:bCs/>
                <w:iCs/>
                <w:sz w:val="20"/>
                <w:szCs w:val="20"/>
              </w:rPr>
              <w:t xml:space="preserve">  </w:t>
            </w:r>
            <w:r w:rsidRPr="00182345">
              <w:rPr>
                <w:rFonts w:eastAsia="Calibri"/>
                <w:sz w:val="20"/>
                <w:szCs w:val="20"/>
                <w:lang w:val="x-none" w:eastAsia="en-US"/>
              </w:rPr>
              <w:t xml:space="preserve"> – не подлежит установлению; </w:t>
            </w:r>
          </w:p>
          <w:p w:rsidR="00372F3D" w:rsidRPr="00182345" w:rsidRDefault="00372F3D" w:rsidP="00D15C01">
            <w:pPr>
              <w:autoSpaceDE w:val="0"/>
              <w:autoSpaceDN w:val="0"/>
              <w:adjustRightInd w:val="0"/>
              <w:spacing w:after="160" w:line="259" w:lineRule="auto"/>
              <w:jc w:val="both"/>
              <w:rPr>
                <w:rFonts w:eastAsia="Calibri"/>
                <w:sz w:val="20"/>
                <w:szCs w:val="20"/>
                <w:lang w:eastAsia="en-US"/>
              </w:rPr>
            </w:pPr>
            <w:r w:rsidRPr="00182345">
              <w:rPr>
                <w:rFonts w:eastAsiaTheme="minorHAnsi"/>
                <w:sz w:val="20"/>
                <w:szCs w:val="20"/>
                <w:lang w:eastAsia="en-US"/>
              </w:rPr>
              <w:t>- для прочих видов разрешенного использования – 25</w:t>
            </w:r>
          </w:p>
          <w:p w:rsidR="00372F3D" w:rsidRDefault="00372F3D" w:rsidP="00D15C01">
            <w:pPr>
              <w:jc w:val="both"/>
              <w:rPr>
                <w:rFonts w:eastAsia="Calibri"/>
                <w:b/>
                <w:sz w:val="20"/>
                <w:szCs w:val="20"/>
              </w:rPr>
            </w:pPr>
            <w:r w:rsidRPr="009C369B">
              <w:rPr>
                <w:rFonts w:eastAsia="Calibri"/>
                <w:b/>
                <w:sz w:val="20"/>
                <w:szCs w:val="20"/>
              </w:rPr>
              <w:t>2. М</w:t>
            </w:r>
            <w:proofErr w:type="spellStart"/>
            <w:r w:rsidRPr="009C369B">
              <w:rPr>
                <w:rFonts w:eastAsia="Calibri"/>
                <w:b/>
                <w:sz w:val="20"/>
                <w:szCs w:val="20"/>
                <w:lang w:val="x-none"/>
              </w:rPr>
              <w:t>аксимальное</w:t>
            </w:r>
            <w:proofErr w:type="spellEnd"/>
            <w:r w:rsidRPr="009C369B">
              <w:rPr>
                <w:rFonts w:eastAsia="Calibri"/>
                <w:b/>
                <w:sz w:val="20"/>
                <w:szCs w:val="20"/>
                <w:lang w:val="x-none"/>
              </w:rPr>
              <w:t xml:space="preserve"> количество надземных этажей не подлежит установлению</w:t>
            </w:r>
            <w:r w:rsidRPr="009C369B">
              <w:rPr>
                <w:rFonts w:eastAsia="Calibri"/>
                <w:b/>
                <w:sz w:val="20"/>
                <w:szCs w:val="20"/>
              </w:rPr>
              <w:t xml:space="preserve"> (см. описание кодов).</w:t>
            </w:r>
          </w:p>
          <w:p w:rsidR="00372F3D" w:rsidRDefault="00372F3D" w:rsidP="00D15C01">
            <w:pPr>
              <w:jc w:val="both"/>
              <w:rPr>
                <w:rFonts w:eastAsia="Calibri"/>
                <w:b/>
                <w:sz w:val="20"/>
                <w:szCs w:val="20"/>
              </w:rPr>
            </w:pPr>
          </w:p>
          <w:p w:rsidR="00372F3D" w:rsidRPr="00A22347" w:rsidRDefault="00372F3D" w:rsidP="00D15C01">
            <w:pPr>
              <w:autoSpaceDE w:val="0"/>
              <w:autoSpaceDN w:val="0"/>
              <w:adjustRightInd w:val="0"/>
              <w:spacing w:after="160" w:line="259" w:lineRule="auto"/>
              <w:jc w:val="both"/>
              <w:rPr>
                <w:rFonts w:eastAsia="Calibri"/>
                <w:b/>
                <w:sz w:val="20"/>
                <w:szCs w:val="20"/>
                <w:lang w:val="x-none" w:eastAsia="en-US"/>
              </w:rPr>
            </w:pPr>
            <w:r w:rsidRPr="00A22347">
              <w:rPr>
                <w:rFonts w:eastAsia="Calibri"/>
                <w:b/>
                <w:sz w:val="20"/>
                <w:szCs w:val="20"/>
                <w:lang w:val="x-none" w:eastAsia="en-US"/>
              </w:rPr>
              <w:t>3. </w:t>
            </w:r>
            <w:r w:rsidRPr="00A22347">
              <w:rPr>
                <w:rFonts w:eastAsia="Calibri"/>
                <w:b/>
                <w:sz w:val="20"/>
                <w:szCs w:val="20"/>
                <w:lang w:eastAsia="en-US"/>
              </w:rPr>
              <w:t>П</w:t>
            </w:r>
            <w:proofErr w:type="spellStart"/>
            <w:r w:rsidRPr="00A22347">
              <w:rPr>
                <w:rFonts w:eastAsia="Calibri"/>
                <w:b/>
                <w:sz w:val="20"/>
                <w:szCs w:val="20"/>
                <w:lang w:val="x-none" w:eastAsia="en-US"/>
              </w:rPr>
              <w:t>редельные</w:t>
            </w:r>
            <w:proofErr w:type="spellEnd"/>
            <w:r w:rsidRPr="00A22347">
              <w:rPr>
                <w:rFonts w:eastAsia="Calibri"/>
                <w:b/>
                <w:sz w:val="20"/>
                <w:szCs w:val="20"/>
                <w:lang w:val="x-none" w:eastAsia="en-US"/>
              </w:rPr>
              <w:t xml:space="preserve"> (минимальные и (или) максимальные) размеры земельных участков: </w:t>
            </w:r>
          </w:p>
          <w:p w:rsidR="00372F3D" w:rsidRPr="00A22347" w:rsidRDefault="00372F3D" w:rsidP="00D15C01">
            <w:pPr>
              <w:autoSpaceDE w:val="0"/>
              <w:autoSpaceDN w:val="0"/>
              <w:adjustRightInd w:val="0"/>
              <w:contextualSpacing/>
              <w:jc w:val="both"/>
              <w:rPr>
                <w:rFonts w:eastAsia="Calibri"/>
                <w:sz w:val="20"/>
                <w:szCs w:val="20"/>
                <w:lang w:val="x-none" w:eastAsia="en-US"/>
              </w:rPr>
            </w:pPr>
            <w:r w:rsidRPr="00A22347">
              <w:rPr>
                <w:rFonts w:eastAsia="Calibri"/>
                <w:sz w:val="20"/>
                <w:szCs w:val="20"/>
                <w:lang w:val="x-none" w:eastAsia="en-US"/>
              </w:rPr>
              <w:t>- для видов разрешенного использования: Бытовое обслуживание (код 3.3), Магазины (код 4.4)</w:t>
            </w:r>
            <w:r>
              <w:rPr>
                <w:rFonts w:eastAsia="Calibri"/>
                <w:sz w:val="20"/>
                <w:szCs w:val="20"/>
                <w:lang w:eastAsia="en-US"/>
              </w:rPr>
              <w:t xml:space="preserve">, </w:t>
            </w:r>
            <w:r w:rsidRPr="00CD55D0">
              <w:rPr>
                <w:sz w:val="20"/>
                <w:szCs w:val="20"/>
              </w:rPr>
              <w:t>Заправка транспортных средств</w:t>
            </w:r>
            <w:r>
              <w:rPr>
                <w:sz w:val="20"/>
                <w:szCs w:val="20"/>
              </w:rPr>
              <w:t xml:space="preserve">, </w:t>
            </w:r>
            <w:r w:rsidRPr="00CD55D0">
              <w:rPr>
                <w:sz w:val="20"/>
                <w:szCs w:val="20"/>
              </w:rPr>
              <w:t>Автомобильные мойки</w:t>
            </w:r>
            <w:r>
              <w:rPr>
                <w:sz w:val="20"/>
                <w:szCs w:val="20"/>
              </w:rPr>
              <w:t xml:space="preserve">, </w:t>
            </w:r>
            <w:r w:rsidRPr="00CD55D0">
              <w:rPr>
                <w:sz w:val="20"/>
                <w:szCs w:val="20"/>
              </w:rPr>
              <w:t>Ремонт автомобилей</w:t>
            </w:r>
            <w:r w:rsidRPr="00A22347">
              <w:rPr>
                <w:rFonts w:eastAsia="Calibri"/>
                <w:sz w:val="20"/>
                <w:szCs w:val="20"/>
                <w:lang w:val="x-none" w:eastAsia="en-US"/>
              </w:rPr>
              <w:t>: минимальны</w:t>
            </w:r>
            <w:r>
              <w:rPr>
                <w:rFonts w:eastAsia="Calibri"/>
                <w:sz w:val="20"/>
                <w:szCs w:val="20"/>
                <w:lang w:val="x-none" w:eastAsia="en-US"/>
              </w:rPr>
              <w:t>й – 2</w:t>
            </w:r>
            <w:r w:rsidRPr="00A22347">
              <w:rPr>
                <w:rFonts w:eastAsia="Calibri"/>
                <w:sz w:val="20"/>
                <w:szCs w:val="20"/>
                <w:lang w:val="x-none" w:eastAsia="en-US"/>
              </w:rPr>
              <w:t xml:space="preserve">00 кв. м, максимальный – не подлежит установлению; </w:t>
            </w:r>
          </w:p>
          <w:p w:rsidR="00372F3D" w:rsidRDefault="00372F3D" w:rsidP="00D15C01">
            <w:pPr>
              <w:spacing w:after="160" w:line="259" w:lineRule="auto"/>
              <w:contextualSpacing/>
              <w:jc w:val="both"/>
              <w:rPr>
                <w:rFonts w:eastAsiaTheme="minorHAnsi"/>
                <w:sz w:val="20"/>
                <w:szCs w:val="20"/>
                <w:lang w:eastAsia="en-US"/>
              </w:rPr>
            </w:pPr>
            <w:r w:rsidRPr="00A22347">
              <w:rPr>
                <w:rFonts w:eastAsiaTheme="minorHAnsi"/>
                <w:sz w:val="20"/>
                <w:szCs w:val="20"/>
                <w:lang w:eastAsia="en-US"/>
              </w:rPr>
              <w:t>- для видов разрешенного использования:</w:t>
            </w:r>
            <w:r>
              <w:rPr>
                <w:rFonts w:eastAsiaTheme="minorHAnsi"/>
                <w:sz w:val="20"/>
                <w:szCs w:val="20"/>
                <w:lang w:eastAsia="en-US"/>
              </w:rPr>
              <w:t xml:space="preserve"> Ве</w:t>
            </w:r>
            <w:r w:rsidRPr="00A22347">
              <w:rPr>
                <w:rFonts w:eastAsiaTheme="minorHAnsi"/>
                <w:sz w:val="20"/>
                <w:szCs w:val="20"/>
                <w:lang w:eastAsia="en-US"/>
              </w:rPr>
              <w:t xml:space="preserve">теринарное обслуживание (код 3.10), </w:t>
            </w:r>
            <w:r>
              <w:rPr>
                <w:rFonts w:eastAsiaTheme="minorHAnsi"/>
                <w:sz w:val="20"/>
                <w:szCs w:val="20"/>
                <w:lang w:eastAsia="en-US"/>
              </w:rPr>
              <w:t xml:space="preserve">Деловое управление (4.1), Служебные гаражи (4.9), </w:t>
            </w:r>
            <w:r w:rsidRPr="00A22347">
              <w:rPr>
                <w:rFonts w:eastAsiaTheme="minorHAnsi"/>
                <w:sz w:val="20"/>
                <w:szCs w:val="20"/>
                <w:lang w:eastAsia="en-US"/>
              </w:rPr>
              <w:t>Производственн</w:t>
            </w:r>
            <w:r>
              <w:rPr>
                <w:rFonts w:eastAsiaTheme="minorHAnsi"/>
                <w:sz w:val="20"/>
                <w:szCs w:val="20"/>
                <w:lang w:eastAsia="en-US"/>
              </w:rPr>
              <w:t>ая деятельность (код 6.0)</w:t>
            </w:r>
            <w:r w:rsidRPr="00A22347">
              <w:rPr>
                <w:rFonts w:eastAsiaTheme="minorHAnsi"/>
                <w:sz w:val="20"/>
                <w:szCs w:val="20"/>
                <w:lang w:eastAsia="en-US"/>
              </w:rPr>
              <w:t xml:space="preserve">, Строительная промышленность (код 6.6), Легкая промышленность (код 6.3), Пищевая промышленность (код 6.4), Склад (код 6.9), Складские площадки </w:t>
            </w:r>
            <w:r w:rsidRPr="00A22347">
              <w:rPr>
                <w:rFonts w:eastAsiaTheme="minorHAnsi"/>
                <w:sz w:val="20"/>
                <w:szCs w:val="20"/>
                <w:lang w:eastAsia="en-US"/>
              </w:rPr>
              <w:lastRenderedPageBreak/>
              <w:t>(код 6.9.1), Научно-производственная деятельность (код 6.12): минимальный – 800 кв. м</w:t>
            </w:r>
            <w:r>
              <w:rPr>
                <w:rFonts w:eastAsiaTheme="minorHAnsi"/>
                <w:sz w:val="20"/>
                <w:szCs w:val="20"/>
                <w:lang w:eastAsia="en-US"/>
              </w:rPr>
              <w:t xml:space="preserve">, максимальный – </w:t>
            </w:r>
            <w:r w:rsidRPr="00A22347">
              <w:rPr>
                <w:rFonts w:eastAsia="Calibri"/>
                <w:sz w:val="20"/>
                <w:szCs w:val="20"/>
                <w:lang w:val="x-none" w:eastAsia="en-US"/>
              </w:rPr>
              <w:t>не подлежат установлению</w:t>
            </w:r>
            <w:r w:rsidRPr="00A22347">
              <w:rPr>
                <w:rFonts w:eastAsiaTheme="minorHAnsi"/>
                <w:sz w:val="20"/>
                <w:szCs w:val="20"/>
                <w:lang w:eastAsia="en-US"/>
              </w:rPr>
              <w:t>;</w:t>
            </w:r>
            <w:r w:rsidRPr="00A22347">
              <w:rPr>
                <w:rFonts w:asciiTheme="minorHAnsi" w:eastAsiaTheme="minorHAnsi" w:hAnsiTheme="minorHAnsi" w:cstheme="minorBidi"/>
                <w:sz w:val="20"/>
                <w:szCs w:val="20"/>
                <w:lang w:eastAsia="en-US"/>
              </w:rPr>
              <w:t xml:space="preserve"> </w:t>
            </w:r>
          </w:p>
          <w:p w:rsidR="00372F3D" w:rsidRDefault="00372F3D" w:rsidP="00D15C01">
            <w:pPr>
              <w:spacing w:after="160" w:line="259" w:lineRule="auto"/>
              <w:contextualSpacing/>
              <w:jc w:val="both"/>
              <w:rPr>
                <w:rFonts w:eastAsia="Calibri"/>
                <w:sz w:val="20"/>
                <w:szCs w:val="20"/>
                <w:lang w:val="x-none" w:eastAsia="en-US"/>
              </w:rPr>
            </w:pPr>
            <w:r w:rsidRPr="00A22347">
              <w:rPr>
                <w:rFonts w:eastAsia="Calibri"/>
                <w:sz w:val="20"/>
                <w:szCs w:val="20"/>
                <w:lang w:val="x-none" w:eastAsia="en-US"/>
              </w:rPr>
              <w:t>- для прочих видов разрешенного использования – не подлежат установлению;</w:t>
            </w:r>
          </w:p>
          <w:p w:rsidR="00372F3D" w:rsidRPr="00A22347" w:rsidRDefault="00372F3D" w:rsidP="00D15C01">
            <w:pPr>
              <w:spacing w:after="160" w:line="259" w:lineRule="auto"/>
              <w:contextualSpacing/>
              <w:jc w:val="both"/>
              <w:rPr>
                <w:rFonts w:eastAsiaTheme="minorHAnsi"/>
                <w:sz w:val="20"/>
                <w:szCs w:val="20"/>
                <w:lang w:eastAsia="en-US"/>
              </w:rPr>
            </w:pPr>
          </w:p>
          <w:p w:rsidR="00372F3D" w:rsidRDefault="00372F3D" w:rsidP="00D15C01">
            <w:pPr>
              <w:jc w:val="both"/>
              <w:rPr>
                <w:rFonts w:eastAsia="Calibri"/>
                <w:sz w:val="20"/>
                <w:szCs w:val="20"/>
              </w:rPr>
            </w:pPr>
            <w:r w:rsidRPr="009C369B">
              <w:rPr>
                <w:rFonts w:eastAsia="Calibri"/>
                <w:b/>
                <w:sz w:val="20"/>
                <w:szCs w:val="20"/>
                <w:lang w:val="x-none"/>
              </w:rPr>
              <w:t>4</w:t>
            </w:r>
            <w:r w:rsidRPr="009C369B">
              <w:rPr>
                <w:rFonts w:eastAsia="Calibri"/>
                <w:b/>
                <w:sz w:val="20"/>
                <w:szCs w:val="20"/>
              </w:rPr>
              <w:t>. М</w:t>
            </w:r>
            <w:proofErr w:type="spellStart"/>
            <w:r w:rsidRPr="009C369B">
              <w:rPr>
                <w:rFonts w:eastAsia="Calibri"/>
                <w:b/>
                <w:sz w:val="20"/>
                <w:szCs w:val="20"/>
                <w:lang w:val="x-none"/>
              </w:rPr>
              <w:t>инимальные</w:t>
            </w:r>
            <w:proofErr w:type="spellEnd"/>
            <w:r w:rsidRPr="009C369B">
              <w:rPr>
                <w:rFonts w:eastAsia="Calibri"/>
                <w:b/>
                <w:sz w:val="20"/>
                <w:szCs w:val="20"/>
                <w:lang w:val="x-none"/>
              </w:rPr>
              <w:t xml:space="preserve"> отступы от границ земельного участка:</w:t>
            </w:r>
            <w:r>
              <w:rPr>
                <w:rFonts w:eastAsia="Calibri"/>
                <w:b/>
                <w:sz w:val="20"/>
                <w:szCs w:val="20"/>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Default="00372F3D" w:rsidP="00D15C01">
            <w:pPr>
              <w:jc w:val="both"/>
              <w:rPr>
                <w:rFonts w:eastAsia="Calibri"/>
                <w:sz w:val="20"/>
                <w:szCs w:val="20"/>
              </w:rPr>
            </w:pPr>
          </w:p>
          <w:p w:rsidR="00372F3D" w:rsidRPr="00FA0E16" w:rsidRDefault="00372F3D" w:rsidP="00D15C01">
            <w:pPr>
              <w:jc w:val="both"/>
              <w:rPr>
                <w:rFonts w:eastAsia="Calibri"/>
                <w:sz w:val="20"/>
                <w:szCs w:val="20"/>
              </w:rPr>
            </w:pPr>
            <w:r w:rsidRPr="00CD55D0">
              <w:rPr>
                <w:rFonts w:eastAsia="Calibri"/>
                <w:b/>
                <w:sz w:val="20"/>
                <w:szCs w:val="20"/>
                <w:lang w:val="x-none" w:eastAsia="en-US"/>
              </w:rPr>
              <w:t>5.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 если иное не установлено документацией по планировке территории</w:t>
            </w:r>
            <w:r w:rsidRPr="00FA0E16">
              <w:rPr>
                <w:rFonts w:eastAsia="Calibri"/>
                <w:sz w:val="20"/>
                <w:szCs w:val="20"/>
                <w:lang w:eastAsia="en-US"/>
              </w:rPr>
              <w:t>.</w:t>
            </w:r>
          </w:p>
          <w:p w:rsidR="00372F3D" w:rsidRPr="003305FE" w:rsidRDefault="00372F3D" w:rsidP="00D15C01">
            <w:pPr>
              <w:jc w:val="both"/>
              <w:rPr>
                <w:rFonts w:eastAsia="Calibri"/>
                <w:b/>
                <w:sz w:val="20"/>
                <w:szCs w:val="20"/>
              </w:rPr>
            </w:pPr>
          </w:p>
          <w:p w:rsidR="00372F3D" w:rsidRPr="00CD55D0" w:rsidRDefault="00372F3D" w:rsidP="00D15C01">
            <w:pPr>
              <w:autoSpaceDE w:val="0"/>
              <w:autoSpaceDN w:val="0"/>
              <w:adjustRightInd w:val="0"/>
              <w:spacing w:after="160" w:line="259" w:lineRule="auto"/>
              <w:jc w:val="both"/>
              <w:rPr>
                <w:rFonts w:eastAsia="Calibri"/>
                <w:b/>
                <w:sz w:val="20"/>
                <w:szCs w:val="20"/>
                <w:lang w:eastAsia="en-US"/>
              </w:rPr>
            </w:pPr>
            <w:r w:rsidRPr="00CD55D0">
              <w:rPr>
                <w:rFonts w:eastAsia="Calibri"/>
                <w:b/>
                <w:sz w:val="20"/>
                <w:szCs w:val="20"/>
                <w:lang w:val="x-none" w:eastAsia="en-US"/>
              </w:rPr>
              <w:t>6. </w:t>
            </w:r>
            <w:r w:rsidRPr="00CD55D0">
              <w:rPr>
                <w:rFonts w:eastAsia="Calibri"/>
                <w:b/>
                <w:sz w:val="20"/>
                <w:szCs w:val="20"/>
                <w:lang w:eastAsia="en-US"/>
              </w:rPr>
              <w:t>П</w:t>
            </w:r>
            <w:proofErr w:type="spellStart"/>
            <w:r w:rsidRPr="00CD55D0">
              <w:rPr>
                <w:rFonts w:eastAsia="Calibri"/>
                <w:b/>
                <w:sz w:val="20"/>
                <w:szCs w:val="20"/>
                <w:lang w:val="x-none" w:eastAsia="en-US"/>
              </w:rPr>
              <w:t>роцент</w:t>
            </w:r>
            <w:proofErr w:type="spellEnd"/>
            <w:r w:rsidRPr="00CD55D0">
              <w:rPr>
                <w:rFonts w:eastAsia="Calibri"/>
                <w:b/>
                <w:sz w:val="20"/>
                <w:szCs w:val="20"/>
                <w:lang w:val="x-none" w:eastAsia="en-US"/>
              </w:rPr>
              <w:t xml:space="preserve"> застройки в границах земельного участка</w:t>
            </w:r>
            <w:r w:rsidRPr="00CD55D0">
              <w:rPr>
                <w:rFonts w:eastAsia="Calibri"/>
                <w:b/>
                <w:sz w:val="20"/>
                <w:szCs w:val="20"/>
                <w:lang w:eastAsia="en-US"/>
              </w:rPr>
              <w:t>:</w:t>
            </w:r>
          </w:p>
          <w:p w:rsidR="00372F3D" w:rsidRPr="00CD55D0" w:rsidRDefault="00372F3D" w:rsidP="00D15C01">
            <w:pPr>
              <w:autoSpaceDE w:val="0"/>
              <w:autoSpaceDN w:val="0"/>
              <w:adjustRightInd w:val="0"/>
              <w:jc w:val="both"/>
              <w:rPr>
                <w:rFonts w:eastAsia="Calibri"/>
                <w:sz w:val="20"/>
                <w:szCs w:val="20"/>
                <w:lang w:val="x-none" w:eastAsia="en-US"/>
              </w:rPr>
            </w:pPr>
            <w:r w:rsidRPr="00CD55D0">
              <w:rPr>
                <w:rFonts w:eastAsia="Calibri"/>
                <w:sz w:val="20"/>
                <w:szCs w:val="20"/>
                <w:lang w:val="x-none" w:eastAsia="en-US"/>
              </w:rPr>
              <w:t>- для видов разрешенного использования: Ветеринарное обслуживание (код 3.10), Производственная деятельность (код 6.0),</w:t>
            </w:r>
            <w:r w:rsidRPr="00CD55D0">
              <w:rPr>
                <w:rFonts w:eastAsia="Calibri"/>
                <w:sz w:val="28"/>
                <w:szCs w:val="28"/>
                <w:lang w:val="x-none" w:eastAsia="en-US"/>
              </w:rPr>
              <w:t xml:space="preserve"> </w:t>
            </w:r>
            <w:r w:rsidRPr="00CD55D0">
              <w:rPr>
                <w:rFonts w:eastAsia="Calibri"/>
                <w:sz w:val="20"/>
                <w:szCs w:val="20"/>
                <w:lang w:val="x-none" w:eastAsia="en-US"/>
              </w:rPr>
              <w:t xml:space="preserve">Легкая промышленность (код 6.3), Пищевая промышленность (код 6.4), Склад (код 6.9), Складские площадки (код 6.9.1): минимальный – 20, максимальный – 80; </w:t>
            </w:r>
          </w:p>
          <w:p w:rsidR="00372F3D" w:rsidRPr="00CD55D0" w:rsidRDefault="00372F3D" w:rsidP="00D15C01">
            <w:pPr>
              <w:autoSpaceDE w:val="0"/>
              <w:autoSpaceDN w:val="0"/>
              <w:adjustRightInd w:val="0"/>
              <w:jc w:val="both"/>
              <w:rPr>
                <w:rFonts w:eastAsia="Calibri"/>
                <w:sz w:val="20"/>
                <w:szCs w:val="20"/>
                <w:lang w:val="x-none" w:eastAsia="en-US"/>
              </w:rPr>
            </w:pPr>
            <w:r w:rsidRPr="00CD55D0">
              <w:rPr>
                <w:rFonts w:eastAsia="Calibri"/>
                <w:sz w:val="20"/>
                <w:szCs w:val="20"/>
                <w:lang w:val="x-none" w:eastAsia="en-US"/>
              </w:rPr>
              <w:t>- для вида разрешенного использования Строительная промышленность (код 6.6): минимальный – 15, максимальный – 80;</w:t>
            </w:r>
          </w:p>
          <w:p w:rsidR="00372F3D" w:rsidRPr="00CD55D0" w:rsidRDefault="00372F3D" w:rsidP="00D15C01">
            <w:pPr>
              <w:autoSpaceDE w:val="0"/>
              <w:autoSpaceDN w:val="0"/>
              <w:adjustRightInd w:val="0"/>
              <w:rPr>
                <w:rFonts w:eastAsia="Calibri"/>
                <w:sz w:val="20"/>
                <w:szCs w:val="20"/>
                <w:lang w:val="x-none" w:eastAsia="en-US"/>
              </w:rPr>
            </w:pPr>
            <w:r w:rsidRPr="00CD55D0">
              <w:rPr>
                <w:rFonts w:eastAsia="Calibri"/>
                <w:sz w:val="20"/>
                <w:szCs w:val="20"/>
                <w:lang w:val="x-none" w:eastAsia="en-US"/>
              </w:rPr>
              <w:t>- для прочих видов разрешенного использования – не подлежит установлению;</w:t>
            </w:r>
          </w:p>
          <w:p w:rsidR="00372F3D" w:rsidRDefault="00372F3D" w:rsidP="00D15C01">
            <w:pPr>
              <w:jc w:val="both"/>
              <w:rPr>
                <w:rFonts w:eastAsia="Calibri"/>
                <w:b/>
                <w:sz w:val="20"/>
                <w:szCs w:val="20"/>
                <w:lang w:val="x-none"/>
              </w:rPr>
            </w:pPr>
          </w:p>
          <w:p w:rsidR="00372F3D" w:rsidRPr="00CD55D0" w:rsidRDefault="00372F3D" w:rsidP="00D15C01">
            <w:pPr>
              <w:autoSpaceDE w:val="0"/>
              <w:autoSpaceDN w:val="0"/>
              <w:adjustRightInd w:val="0"/>
              <w:spacing w:after="160" w:line="259" w:lineRule="auto"/>
              <w:jc w:val="both"/>
              <w:rPr>
                <w:rFonts w:eastAsia="Calibri"/>
                <w:b/>
                <w:sz w:val="20"/>
                <w:szCs w:val="20"/>
                <w:lang w:val="x-none" w:eastAsia="en-US"/>
              </w:rPr>
            </w:pPr>
            <w:r w:rsidRPr="00CD55D0">
              <w:rPr>
                <w:rFonts w:eastAsia="Calibri"/>
                <w:b/>
                <w:sz w:val="20"/>
                <w:szCs w:val="20"/>
                <w:lang w:val="x-none" w:eastAsia="en-US"/>
              </w:rPr>
              <w:t>7. </w:t>
            </w:r>
            <w:r w:rsidRPr="00CD55D0">
              <w:rPr>
                <w:rFonts w:eastAsia="Calibri"/>
                <w:b/>
                <w:sz w:val="20"/>
                <w:szCs w:val="20"/>
                <w:lang w:eastAsia="en-US"/>
              </w:rPr>
              <w:t>М</w:t>
            </w:r>
            <w:proofErr w:type="spellStart"/>
            <w:r w:rsidRPr="00CD55D0">
              <w:rPr>
                <w:rFonts w:eastAsia="Calibri"/>
                <w:b/>
                <w:sz w:val="20"/>
                <w:szCs w:val="20"/>
                <w:lang w:val="x-none" w:eastAsia="en-US"/>
              </w:rPr>
              <w:t>аксимальный</w:t>
            </w:r>
            <w:proofErr w:type="spellEnd"/>
            <w:r w:rsidRPr="00CD55D0">
              <w:rPr>
                <w:rFonts w:eastAsia="Calibri"/>
                <w:b/>
                <w:sz w:val="20"/>
                <w:szCs w:val="20"/>
                <w:lang w:val="x-none" w:eastAsia="en-US"/>
              </w:rPr>
              <w:t xml:space="preserve"> коэффициент плотности застройки земельного участка: </w:t>
            </w:r>
            <w:r w:rsidRPr="00A34036">
              <w:rPr>
                <w:rFonts w:eastAsia="Calibri"/>
                <w:color w:val="000000"/>
                <w:sz w:val="20"/>
                <w:szCs w:val="20"/>
              </w:rPr>
              <w:t>для</w:t>
            </w:r>
            <w:r>
              <w:rPr>
                <w:rFonts w:eastAsia="Calibri"/>
                <w:b/>
                <w:color w:val="000000"/>
                <w:sz w:val="20"/>
                <w:szCs w:val="20"/>
              </w:rPr>
              <w:t xml:space="preserve"> территориальной зоны 2,4.</w:t>
            </w:r>
          </w:p>
          <w:p w:rsidR="00372F3D" w:rsidRPr="00CD55D0" w:rsidRDefault="00372F3D" w:rsidP="00D15C01">
            <w:pPr>
              <w:autoSpaceDE w:val="0"/>
              <w:autoSpaceDN w:val="0"/>
              <w:adjustRightInd w:val="0"/>
              <w:jc w:val="both"/>
              <w:rPr>
                <w:rFonts w:eastAsia="Calibri"/>
                <w:b/>
                <w:sz w:val="20"/>
                <w:szCs w:val="20"/>
                <w:lang w:val="x-none" w:eastAsia="en-US"/>
              </w:rPr>
            </w:pPr>
            <w:r w:rsidRPr="00CD55D0">
              <w:rPr>
                <w:rFonts w:eastAsia="Calibri"/>
                <w:b/>
                <w:sz w:val="20"/>
                <w:szCs w:val="20"/>
                <w:lang w:val="x-none" w:eastAsia="en-US"/>
              </w:rPr>
              <w:t>8. </w:t>
            </w:r>
            <w:r w:rsidRPr="00CD55D0">
              <w:rPr>
                <w:rFonts w:eastAsia="Calibri"/>
                <w:b/>
                <w:sz w:val="20"/>
                <w:szCs w:val="20"/>
                <w:lang w:eastAsia="en-US"/>
              </w:rPr>
              <w:t>К</w:t>
            </w:r>
            <w:proofErr w:type="spellStart"/>
            <w:r w:rsidRPr="00CD55D0">
              <w:rPr>
                <w:rFonts w:eastAsia="Calibri"/>
                <w:b/>
                <w:sz w:val="20"/>
                <w:szCs w:val="20"/>
                <w:lang w:val="x-none" w:eastAsia="en-US"/>
              </w:rPr>
              <w:t>ласс</w:t>
            </w:r>
            <w:proofErr w:type="spellEnd"/>
            <w:r w:rsidRPr="00CD55D0">
              <w:rPr>
                <w:rFonts w:eastAsia="Calibri"/>
                <w:b/>
                <w:sz w:val="20"/>
                <w:szCs w:val="20"/>
                <w:lang w:val="x-none" w:eastAsia="en-US"/>
              </w:rPr>
              <w:t xml:space="preserve"> опасности – IV, </w:t>
            </w:r>
            <w:r w:rsidRPr="00CD55D0">
              <w:rPr>
                <w:rFonts w:eastAsia="Calibri"/>
                <w:b/>
                <w:sz w:val="20"/>
                <w:szCs w:val="20"/>
                <w:lang w:val="en-US" w:eastAsia="en-US"/>
              </w:rPr>
              <w:t>V</w:t>
            </w:r>
            <w:r w:rsidRPr="00CD55D0">
              <w:rPr>
                <w:rFonts w:eastAsia="Calibri"/>
                <w:b/>
                <w:sz w:val="20"/>
                <w:szCs w:val="20"/>
                <w:lang w:val="x-none" w:eastAsia="en-US"/>
              </w:rPr>
              <w:t>.</w:t>
            </w:r>
          </w:p>
          <w:p w:rsidR="00372F3D" w:rsidRPr="00A22347" w:rsidRDefault="00372F3D" w:rsidP="00D15C01">
            <w:pPr>
              <w:jc w:val="both"/>
              <w:rPr>
                <w:rFonts w:eastAsiaTheme="minorHAnsi"/>
                <w:b/>
                <w:lang w:val="x-none"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bCs/>
                <w:iCs/>
                <w:sz w:val="20"/>
                <w:szCs w:val="20"/>
              </w:rPr>
              <w:t>- Ветеринарное обслуживание</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3.10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Pr>
                <w:bCs/>
                <w:iCs/>
                <w:sz w:val="20"/>
                <w:szCs w:val="20"/>
              </w:rPr>
              <w:t>- Деловое управление</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rFonts w:eastAsiaTheme="minorHAnsi"/>
                <w:b/>
                <w:lang w:eastAsia="en-US"/>
              </w:rPr>
            </w:pPr>
            <w:r w:rsidRPr="00CD55D0">
              <w:rPr>
                <w:sz w:val="20"/>
                <w:szCs w:val="20"/>
              </w:rPr>
              <w:t>- Служебные гаражи</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Заправка транспортных средств</w:t>
            </w:r>
          </w:p>
        </w:tc>
        <w:tc>
          <w:tcPr>
            <w:tcW w:w="709" w:type="dxa"/>
          </w:tcPr>
          <w:p w:rsidR="00372F3D" w:rsidRPr="00221617" w:rsidRDefault="00372F3D" w:rsidP="00D15C01">
            <w:pPr>
              <w:ind w:left="-103" w:right="-110" w:firstLine="103"/>
              <w:rPr>
                <w:rFonts w:eastAsiaTheme="minorHAnsi" w:cstheme="minorBidi"/>
                <w:b/>
                <w:color w:val="000000"/>
                <w:sz w:val="20"/>
                <w:szCs w:val="20"/>
                <w:lang w:eastAsia="en-US"/>
              </w:rPr>
            </w:pPr>
            <w:r>
              <w:rPr>
                <w:rFonts w:eastAsiaTheme="minorHAnsi" w:cstheme="minorBidi"/>
                <w:b/>
                <w:color w:val="000000"/>
                <w:sz w:val="20"/>
                <w:szCs w:val="20"/>
                <w:lang w:eastAsia="en-US"/>
              </w:rPr>
              <w:t>4.9.1.1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Автомобильные мойки</w:t>
            </w:r>
          </w:p>
        </w:tc>
        <w:tc>
          <w:tcPr>
            <w:tcW w:w="709" w:type="dxa"/>
          </w:tcPr>
          <w:p w:rsidR="00372F3D" w:rsidRPr="00221617" w:rsidRDefault="00372F3D" w:rsidP="00D15C01">
            <w:pPr>
              <w:ind w:right="-110"/>
              <w:rPr>
                <w:rFonts w:eastAsiaTheme="minorHAnsi" w:cstheme="minorBidi"/>
                <w:b/>
                <w:color w:val="000000"/>
                <w:sz w:val="20"/>
                <w:szCs w:val="20"/>
                <w:lang w:eastAsia="en-US"/>
              </w:rPr>
            </w:pPr>
            <w:r>
              <w:rPr>
                <w:rFonts w:eastAsiaTheme="minorHAnsi" w:cstheme="minorBidi"/>
                <w:b/>
                <w:color w:val="000000"/>
                <w:sz w:val="20"/>
                <w:szCs w:val="20"/>
                <w:lang w:eastAsia="en-US"/>
              </w:rPr>
              <w:t>4.9.1.3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Ремонт автомобилей</w:t>
            </w:r>
          </w:p>
        </w:tc>
        <w:tc>
          <w:tcPr>
            <w:tcW w:w="709" w:type="dxa"/>
          </w:tcPr>
          <w:p w:rsidR="00372F3D" w:rsidRPr="00221617" w:rsidRDefault="00372F3D" w:rsidP="00D15C01">
            <w:pPr>
              <w:ind w:right="-110"/>
              <w:rPr>
                <w:rFonts w:eastAsiaTheme="minorHAnsi" w:cstheme="minorBidi"/>
                <w:b/>
                <w:color w:val="000000"/>
                <w:sz w:val="20"/>
                <w:szCs w:val="20"/>
                <w:lang w:eastAsia="en-US"/>
              </w:rPr>
            </w:pPr>
            <w:r>
              <w:rPr>
                <w:rFonts w:eastAsiaTheme="minorHAnsi" w:cstheme="minorBidi"/>
                <w:b/>
                <w:color w:val="000000"/>
                <w:sz w:val="20"/>
                <w:szCs w:val="20"/>
                <w:lang w:eastAsia="en-US"/>
              </w:rPr>
              <w:t>4.9.1.4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Стоянки транспортных средств</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sz w:val="20"/>
                <w:szCs w:val="20"/>
              </w:rPr>
              <w:t>- Производственная деятельность</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bCs/>
                <w:iCs/>
                <w:sz w:val="20"/>
                <w:szCs w:val="20"/>
              </w:rPr>
              <w:t>- Легкая промышленность</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Pr>
                <w:bCs/>
                <w:iCs/>
                <w:sz w:val="20"/>
                <w:szCs w:val="20"/>
              </w:rPr>
              <w:t>- Фармацевтическая промышленность</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6.3.1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sz w:val="20"/>
                <w:szCs w:val="20"/>
              </w:rPr>
            </w:pPr>
            <w:r w:rsidRPr="00CD55D0">
              <w:rPr>
                <w:bCs/>
                <w:iCs/>
                <w:sz w:val="20"/>
                <w:szCs w:val="20"/>
              </w:rPr>
              <w:t>- Пищевая промышленность</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Строительная промышленность</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6.6</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Склад</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Складские площадки</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Научно-производственная деятельность</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6.12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CD55D0">
              <w:rPr>
                <w:bCs/>
                <w:iCs/>
                <w:sz w:val="20"/>
                <w:szCs w:val="20"/>
              </w:rPr>
              <w:t>- Обеспечение внутреннего правопорядка  </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221617" w:rsidRDefault="00372F3D" w:rsidP="00D15C01">
            <w:pPr>
              <w:jc w:val="both"/>
              <w:rPr>
                <w:bCs/>
                <w:iCs/>
                <w:sz w:val="20"/>
                <w:szCs w:val="20"/>
              </w:rPr>
            </w:pPr>
            <w:r w:rsidRPr="00221617">
              <w:rPr>
                <w:sz w:val="20"/>
                <w:szCs w:val="20"/>
              </w:rPr>
              <w:t>- Охрана природных территорий</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221617" w:rsidRDefault="00372F3D" w:rsidP="00D15C01">
            <w:pPr>
              <w:jc w:val="both"/>
              <w:rPr>
                <w:sz w:val="20"/>
                <w:szCs w:val="20"/>
              </w:rPr>
            </w:pPr>
            <w:r w:rsidRPr="00221617">
              <w:rPr>
                <w:b/>
                <w:sz w:val="20"/>
                <w:szCs w:val="20"/>
              </w:rPr>
              <w:t xml:space="preserve">- </w:t>
            </w:r>
            <w:r w:rsidRPr="00221617">
              <w:rPr>
                <w:sz w:val="20"/>
                <w:szCs w:val="20"/>
              </w:rPr>
              <w:t>Земельные участки (территории) общего пользования</w:t>
            </w:r>
          </w:p>
        </w:tc>
        <w:tc>
          <w:tcPr>
            <w:tcW w:w="709" w:type="dxa"/>
          </w:tcPr>
          <w:p w:rsidR="00372F3D" w:rsidRPr="00221617"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221617" w:rsidRDefault="00372F3D" w:rsidP="00D15C01">
            <w:pPr>
              <w:jc w:val="both"/>
              <w:rPr>
                <w:b/>
                <w:bCs/>
                <w:iCs/>
                <w:sz w:val="20"/>
                <w:szCs w:val="20"/>
              </w:rPr>
            </w:pPr>
            <w:r w:rsidRPr="00221617">
              <w:rPr>
                <w:b/>
                <w:bCs/>
                <w:iCs/>
                <w:sz w:val="20"/>
                <w:szCs w:val="20"/>
              </w:rPr>
              <w:lastRenderedPageBreak/>
              <w:t>2. Условно разрешенные виды использования:</w:t>
            </w:r>
          </w:p>
        </w:tc>
        <w:tc>
          <w:tcPr>
            <w:tcW w:w="709" w:type="dxa"/>
          </w:tcPr>
          <w:p w:rsidR="00372F3D" w:rsidRPr="00221617"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9C369B">
              <w:rPr>
                <w:bCs/>
                <w:iCs/>
                <w:sz w:val="20"/>
                <w:szCs w:val="20"/>
              </w:rPr>
              <w:lastRenderedPageBreak/>
              <w:t>- Бытовое обслуживание</w:t>
            </w:r>
          </w:p>
        </w:tc>
        <w:tc>
          <w:tcPr>
            <w:tcW w:w="709" w:type="dxa"/>
          </w:tcPr>
          <w:p w:rsidR="00372F3D" w:rsidRPr="00221617" w:rsidRDefault="00372F3D" w:rsidP="00D15C01">
            <w:pPr>
              <w:rPr>
                <w:rFonts w:eastAsiaTheme="minorHAnsi" w:cstheme="minorBidi"/>
                <w:b/>
                <w:color w:val="000000"/>
                <w:sz w:val="20"/>
                <w:szCs w:val="20"/>
                <w:lang w:eastAsia="en-US"/>
              </w:rPr>
            </w:pPr>
            <w:r w:rsidRPr="00221617">
              <w:rPr>
                <w:rFonts w:eastAsiaTheme="minorHAnsi" w:cstheme="minorBidi"/>
                <w:b/>
                <w:color w:val="000000"/>
                <w:sz w:val="20"/>
                <w:szCs w:val="20"/>
                <w:lang w:eastAsia="en-US"/>
              </w:rPr>
              <w:t>3.3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9C369B">
              <w:rPr>
                <w:sz w:val="20"/>
                <w:szCs w:val="20"/>
              </w:rPr>
              <w:t>- Магазины</w:t>
            </w:r>
          </w:p>
        </w:tc>
        <w:tc>
          <w:tcPr>
            <w:tcW w:w="709" w:type="dxa"/>
          </w:tcPr>
          <w:p w:rsidR="00372F3D" w:rsidRPr="00221617" w:rsidRDefault="00372F3D" w:rsidP="00D15C01">
            <w:pPr>
              <w:rPr>
                <w:rFonts w:eastAsiaTheme="minorHAnsi" w:cstheme="minorBidi"/>
                <w:b/>
                <w:color w:val="000000"/>
                <w:sz w:val="20"/>
                <w:szCs w:val="20"/>
                <w:lang w:eastAsia="en-US"/>
              </w:rPr>
            </w:pPr>
            <w:r w:rsidRPr="00221617">
              <w:rPr>
                <w:rFonts w:eastAsiaTheme="minorHAnsi" w:cstheme="minorBidi"/>
                <w:b/>
                <w:color w:val="000000"/>
                <w:sz w:val="20"/>
                <w:szCs w:val="20"/>
                <w:lang w:eastAsia="en-US"/>
              </w:rPr>
              <w:t>4.4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D55D0" w:rsidRDefault="00372F3D" w:rsidP="00D15C01">
            <w:pPr>
              <w:jc w:val="both"/>
              <w:rPr>
                <w:bCs/>
                <w:iCs/>
                <w:sz w:val="20"/>
                <w:szCs w:val="20"/>
              </w:rPr>
            </w:pPr>
            <w:r w:rsidRPr="009C369B">
              <w:rPr>
                <w:b/>
                <w:sz w:val="20"/>
                <w:szCs w:val="20"/>
              </w:rPr>
              <w:t>3. Вспомогательные виды разрешенного использования:</w:t>
            </w:r>
            <w:r>
              <w:rPr>
                <w:b/>
                <w:sz w:val="20"/>
                <w:szCs w:val="20"/>
              </w:rPr>
              <w:t xml:space="preserve"> </w:t>
            </w:r>
            <w:r w:rsidRPr="00221617">
              <w:rPr>
                <w:sz w:val="20"/>
                <w:szCs w:val="20"/>
              </w:rPr>
              <w:t>не предусмотрены</w:t>
            </w:r>
          </w:p>
        </w:tc>
        <w:tc>
          <w:tcPr>
            <w:tcW w:w="709" w:type="dxa"/>
          </w:tcPr>
          <w:p w:rsidR="00372F3D" w:rsidRPr="00221617"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Pr="00FC4789" w:rsidRDefault="00372F3D" w:rsidP="00372F3D">
      <w:pPr>
        <w:spacing w:after="160" w:line="259" w:lineRule="auto"/>
        <w:rPr>
          <w:rFonts w:eastAsiaTheme="minorHAnsi" w:cstheme="minorBidi"/>
          <w:color w:val="000000"/>
          <w:sz w:val="28"/>
          <w:szCs w:val="28"/>
          <w:lang w:eastAsia="en-US"/>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autoSpaceDE w:val="0"/>
        <w:autoSpaceDN w:val="0"/>
        <w:adjustRightInd w:val="0"/>
        <w:ind w:firstLine="709"/>
        <w:jc w:val="both"/>
        <w:rPr>
          <w:rFonts w:eastAsiaTheme="minorHAnsi"/>
          <w:b/>
          <w:i/>
          <w:color w:val="000000"/>
          <w:sz w:val="28"/>
          <w:szCs w:val="28"/>
          <w:lang w:eastAsia="en-US"/>
        </w:rPr>
      </w:pPr>
      <w:r>
        <w:rPr>
          <w:rFonts w:eastAsiaTheme="minorHAnsi"/>
          <w:b/>
          <w:i/>
          <w:color w:val="000000"/>
          <w:sz w:val="28"/>
          <w:szCs w:val="28"/>
          <w:lang w:eastAsia="en-US"/>
        </w:rPr>
        <w:t>Статья 41. Коммунально-складская зона К</w:t>
      </w:r>
    </w:p>
    <w:p w:rsidR="00372F3D" w:rsidRDefault="00372F3D" w:rsidP="00372F3D">
      <w:pPr>
        <w:autoSpaceDE w:val="0"/>
        <w:autoSpaceDN w:val="0"/>
        <w:adjustRightInd w:val="0"/>
        <w:ind w:firstLine="709"/>
        <w:jc w:val="both"/>
        <w:rPr>
          <w:rFonts w:eastAsiaTheme="minorHAnsi"/>
          <w:b/>
          <w:i/>
          <w:color w:val="000000"/>
          <w:sz w:val="28"/>
          <w:szCs w:val="28"/>
          <w:lang w:eastAsia="en-US"/>
        </w:rPr>
      </w:pPr>
    </w:p>
    <w:p w:rsidR="00372F3D" w:rsidRDefault="00372F3D" w:rsidP="00372F3D">
      <w:pPr>
        <w:autoSpaceDE w:val="0"/>
        <w:autoSpaceDN w:val="0"/>
        <w:adjustRightInd w:val="0"/>
        <w:ind w:firstLine="709"/>
        <w:jc w:val="both"/>
        <w:rPr>
          <w:rFonts w:eastAsia="Calibri"/>
          <w:color w:val="000000"/>
          <w:sz w:val="28"/>
          <w:szCs w:val="28"/>
          <w:lang w:val="x-none" w:eastAsia="en-US"/>
        </w:rPr>
      </w:pPr>
      <w:r w:rsidRPr="00FC4789">
        <w:rPr>
          <w:rFonts w:eastAsia="Calibri"/>
          <w:color w:val="000000"/>
          <w:sz w:val="28"/>
          <w:szCs w:val="28"/>
          <w:lang w:val="x-none" w:eastAsia="en-US"/>
        </w:rPr>
        <w:t xml:space="preserve">Зона </w:t>
      </w:r>
      <w:r w:rsidRPr="00FC4789">
        <w:rPr>
          <w:rFonts w:eastAsiaTheme="minorEastAsia"/>
          <w:sz w:val="28"/>
          <w:szCs w:val="28"/>
          <w:lang w:eastAsia="en-US"/>
        </w:rPr>
        <w:t>коммуна</w:t>
      </w:r>
      <w:r w:rsidRPr="00FC4789">
        <w:rPr>
          <w:rFonts w:eastAsia="Calibri"/>
          <w:sz w:val="28"/>
          <w:szCs w:val="28"/>
          <w:lang w:eastAsia="en-US"/>
        </w:rPr>
        <w:t>л</w:t>
      </w:r>
      <w:r w:rsidRPr="00FC4789">
        <w:rPr>
          <w:rFonts w:eastAsiaTheme="minorEastAsia"/>
          <w:sz w:val="28"/>
          <w:szCs w:val="28"/>
          <w:lang w:eastAsia="en-US"/>
        </w:rPr>
        <w:t>ьно-склад</w:t>
      </w:r>
      <w:r>
        <w:rPr>
          <w:rFonts w:eastAsiaTheme="minorEastAsia"/>
          <w:sz w:val="28"/>
          <w:szCs w:val="28"/>
          <w:lang w:eastAsia="en-US"/>
        </w:rPr>
        <w:t>с</w:t>
      </w:r>
      <w:r w:rsidRPr="00FC4789">
        <w:rPr>
          <w:rFonts w:eastAsiaTheme="minorEastAsia"/>
          <w:sz w:val="28"/>
          <w:szCs w:val="28"/>
          <w:lang w:eastAsia="en-US"/>
        </w:rPr>
        <w:t>ких объектов</w:t>
      </w:r>
      <w:r w:rsidRPr="00FC4789">
        <w:rPr>
          <w:rFonts w:eastAsia="Calibri"/>
          <w:b/>
          <w:color w:val="000000"/>
          <w:sz w:val="28"/>
          <w:szCs w:val="28"/>
          <w:lang w:val="x-none" w:eastAsia="en-US"/>
        </w:rPr>
        <w:t xml:space="preserve"> </w:t>
      </w:r>
      <w:r w:rsidRPr="00FC4789">
        <w:rPr>
          <w:rFonts w:eastAsia="Calibri"/>
          <w:color w:val="000000"/>
          <w:sz w:val="28"/>
          <w:szCs w:val="28"/>
          <w:lang w:val="x-none" w:eastAsia="en-US"/>
        </w:rPr>
        <w:t xml:space="preserve"> (</w:t>
      </w:r>
      <w:r w:rsidRPr="00FC4789">
        <w:rPr>
          <w:rFonts w:eastAsia="Calibri"/>
          <w:color w:val="000000"/>
          <w:sz w:val="28"/>
          <w:szCs w:val="28"/>
          <w:lang w:eastAsia="en-US"/>
        </w:rPr>
        <w:t>К</w:t>
      </w:r>
      <w:r w:rsidRPr="00FC4789">
        <w:rPr>
          <w:rFonts w:eastAsia="Calibri"/>
          <w:color w:val="000000"/>
          <w:sz w:val="28"/>
          <w:szCs w:val="28"/>
          <w:lang w:val="x-none" w:eastAsia="en-US"/>
        </w:rPr>
        <w:t>) выделена для формирования территорий, предназначенных для размещения коммунальных и складских объектов, с возможностью размещения ограниченного набора общественно-деловых объектов, объектов жилищно-коммунального хозяйства, объектов транспортного обслуживания населения города.</w:t>
      </w:r>
    </w:p>
    <w:p w:rsidR="00372F3D" w:rsidRPr="00FC4789" w:rsidRDefault="00372F3D" w:rsidP="00372F3D">
      <w:pPr>
        <w:autoSpaceDE w:val="0"/>
        <w:autoSpaceDN w:val="0"/>
        <w:adjustRightInd w:val="0"/>
        <w:ind w:firstLine="709"/>
        <w:jc w:val="both"/>
        <w:rPr>
          <w:rFonts w:eastAsia="Calibri"/>
          <w:color w:val="000000"/>
          <w:sz w:val="28"/>
          <w:szCs w:val="28"/>
          <w:lang w:val="x-none" w:eastAsia="en-US"/>
        </w:rPr>
      </w:pPr>
    </w:p>
    <w:p w:rsidR="00372F3D" w:rsidRDefault="00372F3D" w:rsidP="00372F3D">
      <w:pPr>
        <w:spacing w:after="160" w:line="259" w:lineRule="auto"/>
        <w:ind w:firstLine="709"/>
        <w:rPr>
          <w:rFonts w:eastAsiaTheme="minorHAnsi"/>
          <w:b/>
          <w:lang w:eastAsia="en-US"/>
        </w:rPr>
      </w:pPr>
      <w:r w:rsidRPr="00FC4789">
        <w:rPr>
          <w:rFonts w:eastAsiaTheme="minorHAnsi"/>
          <w:b/>
          <w:lang w:eastAsia="en-US"/>
        </w:rPr>
        <w:t>ОСНОВНЫЕ ВИДЫ И ПАРАМЕТРЫ РАЗРЕШЕННОГО ИСПОЛЬЗОВАНИЯ ЗЕМЕЛЬНЫХ УЧАСТКОВ И ОБЪЕКТОВ КАПИТАЛЬНОГО СТРОИТЕЛЬСТВА (К)</w:t>
      </w:r>
    </w:p>
    <w:p w:rsidR="00372F3D" w:rsidRDefault="00372F3D" w:rsidP="00372F3D">
      <w:pPr>
        <w:spacing w:after="160" w:line="259" w:lineRule="auto"/>
        <w:ind w:firstLine="709"/>
        <w:rPr>
          <w:rFonts w:eastAsiaTheme="minorHAnsi"/>
          <w:b/>
          <w:lang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lastRenderedPageBreak/>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39599A" w:rsidRDefault="00372F3D" w:rsidP="00D15C01">
            <w:pPr>
              <w:rPr>
                <w:rFonts w:eastAsiaTheme="minorHAnsi" w:cstheme="minorBidi"/>
                <w:b/>
                <w:color w:val="000000"/>
                <w:sz w:val="20"/>
                <w:szCs w:val="20"/>
                <w:lang w:eastAsia="en-US"/>
              </w:rPr>
            </w:pPr>
          </w:p>
        </w:tc>
        <w:tc>
          <w:tcPr>
            <w:tcW w:w="9781" w:type="dxa"/>
            <w:vMerge w:val="restart"/>
          </w:tcPr>
          <w:p w:rsidR="00372F3D" w:rsidRPr="0039599A"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39599A">
              <w:rPr>
                <w:rFonts w:eastAsiaTheme="minorHAnsi"/>
                <w:b/>
                <w:sz w:val="20"/>
                <w:szCs w:val="20"/>
                <w:lang w:eastAsia="en-US"/>
              </w:rPr>
              <w:t xml:space="preserve">1. </w:t>
            </w:r>
            <w:r w:rsidRPr="0039599A">
              <w:rPr>
                <w:rFonts w:asciiTheme="minorHAnsi" w:eastAsiaTheme="minorHAnsi" w:hAnsiTheme="minorHAnsi" w:cstheme="minorBidi"/>
                <w:b/>
                <w:color w:val="000000"/>
                <w:sz w:val="20"/>
                <w:szCs w:val="20"/>
                <w:lang w:eastAsia="en-US"/>
              </w:rPr>
              <w:t xml:space="preserve"> </w:t>
            </w:r>
            <w:r w:rsidRPr="0039599A">
              <w:rPr>
                <w:rFonts w:eastAsiaTheme="minorHAnsi"/>
                <w:b/>
                <w:color w:val="000000"/>
                <w:sz w:val="20"/>
                <w:szCs w:val="20"/>
                <w:lang w:eastAsia="en-US"/>
              </w:rPr>
              <w:t>Максимальная высота зданий, строений, сооружений:</w:t>
            </w:r>
          </w:p>
          <w:p w:rsidR="00372F3D" w:rsidRPr="0039599A" w:rsidRDefault="00372F3D" w:rsidP="00D15C01">
            <w:pPr>
              <w:autoSpaceDE w:val="0"/>
              <w:autoSpaceDN w:val="0"/>
              <w:adjustRightInd w:val="0"/>
              <w:jc w:val="both"/>
              <w:rPr>
                <w:rFonts w:eastAsia="Calibri"/>
                <w:sz w:val="20"/>
                <w:szCs w:val="20"/>
                <w:lang w:val="x-none" w:eastAsia="en-US"/>
              </w:rPr>
            </w:pPr>
            <w:r w:rsidRPr="0039599A">
              <w:rPr>
                <w:rFonts w:eastAsia="Calibri"/>
                <w:color w:val="000000"/>
                <w:sz w:val="20"/>
                <w:szCs w:val="20"/>
                <w:lang w:val="x-none" w:eastAsia="en-US"/>
              </w:rPr>
              <w:t>- </w:t>
            </w:r>
            <w:r w:rsidRPr="0039599A">
              <w:rPr>
                <w:rFonts w:eastAsia="Calibri"/>
                <w:sz w:val="20"/>
                <w:szCs w:val="20"/>
                <w:lang w:val="x-none" w:eastAsia="en-US"/>
              </w:rPr>
              <w:t>для видов разрешенного использования: Хран</w:t>
            </w:r>
            <w:r>
              <w:rPr>
                <w:rFonts w:eastAsia="Calibri"/>
                <w:sz w:val="20"/>
                <w:szCs w:val="20"/>
                <w:lang w:val="x-none" w:eastAsia="en-US"/>
              </w:rPr>
              <w:t>ение автотранспорта (код 2.</w:t>
            </w:r>
            <w:r>
              <w:rPr>
                <w:rFonts w:eastAsia="Calibri"/>
                <w:sz w:val="20"/>
                <w:szCs w:val="20"/>
                <w:lang w:eastAsia="en-US"/>
              </w:rPr>
              <w:t>7.1),</w:t>
            </w:r>
            <w:r w:rsidRPr="0039599A">
              <w:rPr>
                <w:rFonts w:eastAsia="Calibri"/>
                <w:sz w:val="20"/>
                <w:szCs w:val="20"/>
                <w:lang w:val="x-none" w:eastAsia="en-US"/>
              </w:rPr>
              <w:t xml:space="preserve"> </w:t>
            </w:r>
            <w:r w:rsidRPr="0039599A">
              <w:rPr>
                <w:rFonts w:eastAsia="Calibri"/>
                <w:bCs/>
                <w:iCs/>
                <w:color w:val="000000"/>
                <w:sz w:val="20"/>
                <w:szCs w:val="20"/>
                <w:lang w:val="x-none" w:eastAsia="en-US"/>
              </w:rPr>
              <w:t>Бытовое обслуживание</w:t>
            </w:r>
            <w:r w:rsidRPr="0039599A">
              <w:rPr>
                <w:rFonts w:eastAsia="Calibri"/>
                <w:bCs/>
                <w:iCs/>
                <w:color w:val="000000"/>
                <w:sz w:val="20"/>
                <w:szCs w:val="20"/>
                <w:lang w:eastAsia="en-US"/>
              </w:rPr>
              <w:t xml:space="preserve"> </w:t>
            </w:r>
            <w:r w:rsidRPr="0039599A">
              <w:rPr>
                <w:rFonts w:eastAsia="Calibri"/>
                <w:sz w:val="20"/>
                <w:szCs w:val="20"/>
                <w:lang w:val="x-none" w:eastAsia="en-US"/>
              </w:rPr>
              <w:t>(код 3.</w:t>
            </w:r>
            <w:r w:rsidRPr="0039599A">
              <w:rPr>
                <w:rFonts w:eastAsia="Calibri"/>
                <w:sz w:val="20"/>
                <w:szCs w:val="20"/>
                <w:lang w:eastAsia="en-US"/>
              </w:rPr>
              <w:t>3</w:t>
            </w:r>
            <w:r w:rsidRPr="0039599A">
              <w:rPr>
                <w:rFonts w:eastAsia="Calibri"/>
                <w:sz w:val="20"/>
                <w:szCs w:val="20"/>
                <w:lang w:val="x-none" w:eastAsia="en-US"/>
              </w:rPr>
              <w:t xml:space="preserve">), </w:t>
            </w:r>
            <w:r w:rsidRPr="0039599A">
              <w:rPr>
                <w:rFonts w:eastAsia="Calibri"/>
                <w:bCs/>
                <w:iCs/>
                <w:color w:val="000000"/>
                <w:sz w:val="20"/>
                <w:szCs w:val="20"/>
                <w:lang w:val="x-none" w:eastAsia="en-US"/>
              </w:rPr>
              <w:t xml:space="preserve"> </w:t>
            </w:r>
            <w:r w:rsidRPr="0039599A">
              <w:rPr>
                <w:rFonts w:eastAsia="Calibri"/>
                <w:sz w:val="20"/>
                <w:szCs w:val="20"/>
                <w:lang w:val="x-none" w:eastAsia="en-US"/>
              </w:rPr>
              <w:t xml:space="preserve">Оказание услуг связи (код 3.2.3),  </w:t>
            </w:r>
            <w:r>
              <w:rPr>
                <w:rFonts w:eastAsia="Calibri"/>
                <w:sz w:val="20"/>
                <w:szCs w:val="20"/>
                <w:lang w:eastAsia="en-US"/>
              </w:rPr>
              <w:t>В</w:t>
            </w:r>
            <w:proofErr w:type="spellStart"/>
            <w:r w:rsidRPr="0039599A">
              <w:rPr>
                <w:rFonts w:eastAsia="Calibri"/>
                <w:sz w:val="20"/>
                <w:szCs w:val="20"/>
                <w:lang w:val="x-none" w:eastAsia="en-US"/>
              </w:rPr>
              <w:t>етер</w:t>
            </w:r>
            <w:r>
              <w:rPr>
                <w:rFonts w:eastAsia="Calibri"/>
                <w:sz w:val="20"/>
                <w:szCs w:val="20"/>
                <w:lang w:val="x-none" w:eastAsia="en-US"/>
              </w:rPr>
              <w:t>инарное</w:t>
            </w:r>
            <w:proofErr w:type="spellEnd"/>
            <w:r>
              <w:rPr>
                <w:rFonts w:eastAsia="Calibri"/>
                <w:sz w:val="20"/>
                <w:szCs w:val="20"/>
                <w:lang w:val="x-none" w:eastAsia="en-US"/>
              </w:rPr>
              <w:t xml:space="preserve"> обслуживание (код 3.10</w:t>
            </w:r>
            <w:r w:rsidRPr="0039599A">
              <w:rPr>
                <w:rFonts w:eastAsia="Calibri"/>
                <w:sz w:val="20"/>
                <w:szCs w:val="20"/>
                <w:lang w:val="x-none" w:eastAsia="en-US"/>
              </w:rPr>
              <w:t xml:space="preserve">), </w:t>
            </w:r>
            <w:r w:rsidRPr="0039599A">
              <w:rPr>
                <w:rFonts w:eastAsia="Calibri"/>
                <w:bCs/>
                <w:iCs/>
                <w:color w:val="000000"/>
                <w:sz w:val="20"/>
                <w:szCs w:val="20"/>
                <w:lang w:val="x-none" w:eastAsia="en-US"/>
              </w:rPr>
              <w:t xml:space="preserve"> Научно-производственная деятельность </w:t>
            </w:r>
            <w:r w:rsidRPr="0039599A">
              <w:rPr>
                <w:rFonts w:eastAsia="Calibri"/>
                <w:sz w:val="20"/>
                <w:szCs w:val="20"/>
                <w:lang w:val="x-none" w:eastAsia="en-US"/>
              </w:rPr>
              <w:t xml:space="preserve"> (код </w:t>
            </w:r>
            <w:r w:rsidRPr="0039599A">
              <w:rPr>
                <w:rFonts w:eastAsia="Calibri"/>
                <w:sz w:val="20"/>
                <w:szCs w:val="20"/>
                <w:lang w:eastAsia="en-US"/>
              </w:rPr>
              <w:t>6</w:t>
            </w:r>
            <w:r w:rsidRPr="0039599A">
              <w:rPr>
                <w:rFonts w:eastAsia="Calibri"/>
                <w:sz w:val="20"/>
                <w:szCs w:val="20"/>
                <w:lang w:val="x-none" w:eastAsia="en-US"/>
              </w:rPr>
              <w:t>.</w:t>
            </w:r>
            <w:r w:rsidRPr="0039599A">
              <w:rPr>
                <w:rFonts w:eastAsia="Calibri"/>
                <w:sz w:val="20"/>
                <w:szCs w:val="20"/>
                <w:lang w:eastAsia="en-US"/>
              </w:rPr>
              <w:t>12</w:t>
            </w:r>
            <w:r w:rsidRPr="0039599A">
              <w:rPr>
                <w:rFonts w:eastAsia="Calibri"/>
                <w:sz w:val="20"/>
                <w:szCs w:val="20"/>
                <w:lang w:val="x-none" w:eastAsia="en-US"/>
              </w:rPr>
              <w:t xml:space="preserve">) – </w:t>
            </w:r>
            <w:r w:rsidRPr="0039599A">
              <w:rPr>
                <w:rFonts w:eastAsia="Calibri"/>
                <w:sz w:val="20"/>
                <w:szCs w:val="20"/>
                <w:lang w:eastAsia="en-US"/>
              </w:rPr>
              <w:t>20</w:t>
            </w:r>
            <w:r w:rsidRPr="0039599A">
              <w:rPr>
                <w:rFonts w:eastAsia="Calibri"/>
                <w:sz w:val="20"/>
                <w:szCs w:val="20"/>
                <w:lang w:val="x-none" w:eastAsia="en-US"/>
              </w:rPr>
              <w:t xml:space="preserve"> м; </w:t>
            </w:r>
          </w:p>
          <w:p w:rsidR="00372F3D" w:rsidRDefault="00372F3D" w:rsidP="00D15C01">
            <w:pPr>
              <w:autoSpaceDE w:val="0"/>
              <w:autoSpaceDN w:val="0"/>
              <w:adjustRightInd w:val="0"/>
              <w:jc w:val="both"/>
              <w:rPr>
                <w:rFonts w:eastAsia="Calibri"/>
                <w:sz w:val="20"/>
                <w:szCs w:val="20"/>
                <w:lang w:eastAsia="en-US"/>
              </w:rPr>
            </w:pPr>
            <w:r w:rsidRPr="00182345">
              <w:rPr>
                <w:rFonts w:eastAsia="Calibri"/>
                <w:sz w:val="20"/>
                <w:szCs w:val="20"/>
                <w:lang w:val="x-none" w:eastAsia="en-US"/>
              </w:rPr>
              <w:t>- для видов разрешенного использования: Охрана природных территорий (код 9.1), Земельные участки (территории) общего пользования (код 12.0)</w:t>
            </w:r>
            <w:r>
              <w:rPr>
                <w:rFonts w:eastAsia="Calibri"/>
                <w:sz w:val="20"/>
                <w:szCs w:val="20"/>
                <w:lang w:eastAsia="en-US"/>
              </w:rPr>
              <w:t xml:space="preserve">, </w:t>
            </w:r>
            <w:r w:rsidRPr="00CD55D0">
              <w:rPr>
                <w:sz w:val="20"/>
                <w:szCs w:val="20"/>
              </w:rPr>
              <w:t>Коммунальное обслуживание</w:t>
            </w:r>
            <w:r>
              <w:rPr>
                <w:sz w:val="20"/>
                <w:szCs w:val="20"/>
              </w:rPr>
              <w:t xml:space="preserve"> (3.1), </w:t>
            </w:r>
            <w:r w:rsidRPr="00CD55D0">
              <w:rPr>
                <w:sz w:val="20"/>
                <w:szCs w:val="20"/>
              </w:rPr>
              <w:t>Стоянки транспортных средств</w:t>
            </w:r>
            <w:r>
              <w:rPr>
                <w:sz w:val="20"/>
                <w:szCs w:val="20"/>
              </w:rPr>
              <w:t xml:space="preserve"> (4.9.2), </w:t>
            </w:r>
            <w:r w:rsidRPr="00CD55D0">
              <w:rPr>
                <w:bCs/>
                <w:iCs/>
                <w:sz w:val="20"/>
                <w:szCs w:val="20"/>
              </w:rPr>
              <w:t>Складские площадки</w:t>
            </w:r>
            <w:r>
              <w:rPr>
                <w:bCs/>
                <w:iCs/>
                <w:sz w:val="20"/>
                <w:szCs w:val="20"/>
              </w:rPr>
              <w:t xml:space="preserve"> (6.9.1), </w:t>
            </w:r>
            <w:r w:rsidRPr="00CD55D0">
              <w:rPr>
                <w:sz w:val="20"/>
                <w:szCs w:val="20"/>
              </w:rPr>
              <w:t>Заправка транспортных средств</w:t>
            </w:r>
            <w:r>
              <w:rPr>
                <w:sz w:val="20"/>
                <w:szCs w:val="20"/>
              </w:rPr>
              <w:t xml:space="preserve"> (4.9.1.1), </w:t>
            </w:r>
            <w:r w:rsidRPr="00CD55D0">
              <w:rPr>
                <w:sz w:val="20"/>
                <w:szCs w:val="20"/>
              </w:rPr>
              <w:t>Автомобильные мойки</w:t>
            </w:r>
            <w:r>
              <w:rPr>
                <w:sz w:val="20"/>
                <w:szCs w:val="20"/>
              </w:rPr>
              <w:t xml:space="preserve"> (4.9.1.3),</w:t>
            </w:r>
            <w:r>
              <w:rPr>
                <w:bCs/>
                <w:iCs/>
                <w:sz w:val="20"/>
                <w:szCs w:val="20"/>
              </w:rPr>
              <w:t xml:space="preserve"> </w:t>
            </w:r>
            <w:r w:rsidRPr="00CD55D0">
              <w:rPr>
                <w:bCs/>
                <w:iCs/>
                <w:sz w:val="20"/>
                <w:szCs w:val="20"/>
              </w:rPr>
              <w:t xml:space="preserve"> Обеспечение внутреннего правопорядка</w:t>
            </w:r>
            <w:r>
              <w:rPr>
                <w:bCs/>
                <w:iCs/>
                <w:sz w:val="20"/>
                <w:szCs w:val="20"/>
              </w:rPr>
              <w:t xml:space="preserve"> (8.3)</w:t>
            </w:r>
            <w:r w:rsidRPr="00CD55D0">
              <w:rPr>
                <w:bCs/>
                <w:iCs/>
                <w:sz w:val="20"/>
                <w:szCs w:val="20"/>
              </w:rPr>
              <w:t xml:space="preserve">  </w:t>
            </w:r>
            <w:r w:rsidRPr="00182345">
              <w:rPr>
                <w:rFonts w:eastAsia="Calibri"/>
                <w:sz w:val="20"/>
                <w:szCs w:val="20"/>
                <w:lang w:val="x-none" w:eastAsia="en-US"/>
              </w:rPr>
              <w:t xml:space="preserve"> – не подлежит установлению</w:t>
            </w:r>
            <w:r>
              <w:rPr>
                <w:rFonts w:eastAsia="Calibri"/>
                <w:sz w:val="20"/>
                <w:szCs w:val="20"/>
                <w:lang w:eastAsia="en-US"/>
              </w:rPr>
              <w:t>;</w:t>
            </w:r>
          </w:p>
          <w:p w:rsidR="00372F3D" w:rsidRDefault="00372F3D" w:rsidP="00D15C01">
            <w:pPr>
              <w:autoSpaceDE w:val="0"/>
              <w:autoSpaceDN w:val="0"/>
              <w:adjustRightInd w:val="0"/>
              <w:jc w:val="both"/>
              <w:rPr>
                <w:rFonts w:eastAsia="Calibri"/>
                <w:sz w:val="20"/>
                <w:szCs w:val="20"/>
                <w:lang w:eastAsia="en-US"/>
              </w:rPr>
            </w:pPr>
            <w:r w:rsidRPr="00182345">
              <w:rPr>
                <w:rFonts w:eastAsia="Calibri"/>
                <w:sz w:val="20"/>
                <w:szCs w:val="20"/>
                <w:lang w:val="x-none" w:eastAsia="en-US"/>
              </w:rPr>
              <w:t>- для видов разрешенного использования:</w:t>
            </w:r>
            <w:r>
              <w:rPr>
                <w:sz w:val="20"/>
                <w:szCs w:val="20"/>
              </w:rPr>
              <w:t xml:space="preserve"> Размещение гаражей для собственных нужд (2.7.2) – максимальный – 4 м;</w:t>
            </w:r>
          </w:p>
          <w:p w:rsidR="00372F3D" w:rsidRPr="007866B5" w:rsidRDefault="00372F3D" w:rsidP="00D15C01">
            <w:pPr>
              <w:autoSpaceDE w:val="0"/>
              <w:autoSpaceDN w:val="0"/>
              <w:adjustRightInd w:val="0"/>
              <w:jc w:val="both"/>
              <w:rPr>
                <w:rFonts w:eastAsia="Calibri"/>
                <w:sz w:val="20"/>
                <w:szCs w:val="20"/>
                <w:lang w:val="x-none" w:eastAsia="en-US"/>
              </w:rPr>
            </w:pPr>
            <w:r>
              <w:rPr>
                <w:rFonts w:eastAsia="Calibri"/>
                <w:sz w:val="20"/>
                <w:szCs w:val="20"/>
                <w:lang w:val="x-none" w:eastAsia="en-US"/>
              </w:rPr>
              <w:t xml:space="preserve"> </w:t>
            </w:r>
            <w:r w:rsidRPr="0039599A">
              <w:rPr>
                <w:rFonts w:eastAsiaTheme="minorHAnsi"/>
                <w:sz w:val="20"/>
                <w:szCs w:val="20"/>
                <w:lang w:eastAsia="en-US"/>
              </w:rPr>
              <w:t>- для прочих видов разрешенного использования – 25</w:t>
            </w:r>
            <w:r>
              <w:rPr>
                <w:rFonts w:eastAsiaTheme="minorHAnsi"/>
                <w:sz w:val="20"/>
                <w:szCs w:val="20"/>
                <w:lang w:eastAsia="en-US"/>
              </w:rPr>
              <w:t xml:space="preserve"> м.</w:t>
            </w:r>
          </w:p>
          <w:p w:rsidR="00372F3D" w:rsidRDefault="00372F3D" w:rsidP="00D15C01">
            <w:pPr>
              <w:autoSpaceDE w:val="0"/>
              <w:autoSpaceDN w:val="0"/>
              <w:adjustRightInd w:val="0"/>
              <w:spacing w:after="160" w:line="259" w:lineRule="auto"/>
              <w:jc w:val="both"/>
              <w:rPr>
                <w:rFonts w:eastAsia="Calibri"/>
                <w:b/>
                <w:color w:val="000000"/>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 не подлежит установлению</w:t>
            </w:r>
            <w:r>
              <w:rPr>
                <w:rFonts w:eastAsia="Calibri"/>
                <w:b/>
                <w:color w:val="000000"/>
                <w:sz w:val="20"/>
                <w:szCs w:val="20"/>
              </w:rPr>
              <w:t>.</w:t>
            </w:r>
          </w:p>
          <w:p w:rsidR="00372F3D"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BB2D3E">
              <w:rPr>
                <w:rFonts w:eastAsia="Calibri"/>
                <w:b/>
                <w:color w:val="000000"/>
                <w:sz w:val="20"/>
                <w:szCs w:val="20"/>
                <w:lang w:val="x-none" w:eastAsia="en-US"/>
              </w:rPr>
              <w:t>3. </w:t>
            </w:r>
            <w:r w:rsidRPr="00BB2D3E">
              <w:rPr>
                <w:rFonts w:eastAsia="Calibri"/>
                <w:b/>
                <w:color w:val="000000"/>
                <w:sz w:val="20"/>
                <w:szCs w:val="20"/>
                <w:lang w:eastAsia="en-US"/>
              </w:rPr>
              <w:t>П</w:t>
            </w:r>
            <w:proofErr w:type="spellStart"/>
            <w:r w:rsidRPr="00BB2D3E">
              <w:rPr>
                <w:rFonts w:eastAsia="Calibri"/>
                <w:b/>
                <w:color w:val="000000"/>
                <w:sz w:val="20"/>
                <w:szCs w:val="20"/>
                <w:lang w:val="x-none" w:eastAsia="en-US"/>
              </w:rPr>
              <w:t>редельные</w:t>
            </w:r>
            <w:proofErr w:type="spellEnd"/>
            <w:r w:rsidRPr="00BB2D3E">
              <w:rPr>
                <w:rFonts w:eastAsia="Calibri"/>
                <w:b/>
                <w:color w:val="000000"/>
                <w:sz w:val="20"/>
                <w:szCs w:val="20"/>
                <w:lang w:val="x-none" w:eastAsia="en-US"/>
              </w:rPr>
              <w:t xml:space="preserve"> (минимальные и (или) максимальные) размеры земельных участков:</w:t>
            </w:r>
          </w:p>
          <w:p w:rsidR="00372F3D" w:rsidRPr="007866B5" w:rsidRDefault="00372F3D" w:rsidP="00D15C01">
            <w:pPr>
              <w:autoSpaceDE w:val="0"/>
              <w:autoSpaceDN w:val="0"/>
              <w:adjustRightInd w:val="0"/>
              <w:spacing w:after="160" w:line="259" w:lineRule="auto"/>
              <w:contextualSpacing/>
              <w:jc w:val="both"/>
              <w:rPr>
                <w:rFonts w:eastAsia="Calibri"/>
                <w:b/>
                <w:color w:val="000000"/>
                <w:sz w:val="20"/>
                <w:szCs w:val="20"/>
                <w:lang w:eastAsia="en-US"/>
              </w:rPr>
            </w:pPr>
            <w:r w:rsidRPr="00A22347">
              <w:rPr>
                <w:rFonts w:eastAsia="Calibri"/>
                <w:sz w:val="20"/>
                <w:szCs w:val="20"/>
                <w:lang w:val="x-none" w:eastAsia="en-US"/>
              </w:rPr>
              <w:t>- для видов разрешенного использования:</w:t>
            </w:r>
            <w:r>
              <w:rPr>
                <w:rFonts w:eastAsia="Calibri"/>
                <w:sz w:val="20"/>
                <w:szCs w:val="20"/>
                <w:lang w:eastAsia="en-US"/>
              </w:rPr>
              <w:t xml:space="preserve"> </w:t>
            </w:r>
            <w:r w:rsidRPr="00182345">
              <w:rPr>
                <w:rFonts w:eastAsia="Calibri"/>
                <w:sz w:val="20"/>
                <w:szCs w:val="20"/>
                <w:lang w:val="x-none" w:eastAsia="en-US"/>
              </w:rPr>
              <w:t>:</w:t>
            </w:r>
            <w:r>
              <w:rPr>
                <w:sz w:val="20"/>
                <w:szCs w:val="20"/>
              </w:rPr>
              <w:t xml:space="preserve"> Размещение гаражей для собственных нужд (2.7.2) – 30 м</w:t>
            </w:r>
            <w:r>
              <w:rPr>
                <w:sz w:val="20"/>
                <w:szCs w:val="20"/>
                <w:vertAlign w:val="superscript"/>
              </w:rPr>
              <w:t>2</w:t>
            </w:r>
            <w:r>
              <w:rPr>
                <w:sz w:val="20"/>
                <w:szCs w:val="20"/>
              </w:rPr>
              <w:t>;</w:t>
            </w:r>
          </w:p>
          <w:p w:rsidR="00372F3D" w:rsidRPr="00354304"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A22347">
              <w:rPr>
                <w:rFonts w:eastAsia="Calibri"/>
                <w:sz w:val="20"/>
                <w:szCs w:val="20"/>
                <w:lang w:val="x-none" w:eastAsia="en-US"/>
              </w:rPr>
              <w:t>- для видов разрешенного использования: Бытовое обслуживание (код 3.3),</w:t>
            </w:r>
            <w:r>
              <w:rPr>
                <w:rFonts w:eastAsia="Calibri"/>
                <w:sz w:val="20"/>
                <w:szCs w:val="20"/>
                <w:lang w:eastAsia="en-US"/>
              </w:rPr>
              <w:t xml:space="preserve"> </w:t>
            </w:r>
            <w:r>
              <w:rPr>
                <w:sz w:val="20"/>
                <w:szCs w:val="20"/>
              </w:rPr>
              <w:t>Объекты дорожного сервиса (код 4.9.1)</w:t>
            </w:r>
            <w:r w:rsidRPr="00A22347">
              <w:rPr>
                <w:rFonts w:eastAsia="Calibri"/>
                <w:sz w:val="20"/>
                <w:szCs w:val="20"/>
                <w:lang w:val="x-none" w:eastAsia="en-US"/>
              </w:rPr>
              <w:t>: минимальны</w:t>
            </w:r>
            <w:r>
              <w:rPr>
                <w:rFonts w:eastAsia="Calibri"/>
                <w:sz w:val="20"/>
                <w:szCs w:val="20"/>
                <w:lang w:val="x-none" w:eastAsia="en-US"/>
              </w:rPr>
              <w:t>й – 2</w:t>
            </w:r>
            <w:r w:rsidRPr="00A22347">
              <w:rPr>
                <w:rFonts w:eastAsia="Calibri"/>
                <w:sz w:val="20"/>
                <w:szCs w:val="20"/>
                <w:lang w:val="x-none" w:eastAsia="en-US"/>
              </w:rPr>
              <w:t xml:space="preserve">00 кв. м, максимальный – не подлежит установлению; </w:t>
            </w:r>
          </w:p>
          <w:p w:rsidR="00372F3D" w:rsidRDefault="00372F3D" w:rsidP="00D15C01">
            <w:pPr>
              <w:spacing w:after="160" w:line="259" w:lineRule="auto"/>
              <w:contextualSpacing/>
              <w:jc w:val="both"/>
              <w:rPr>
                <w:rFonts w:eastAsiaTheme="minorHAnsi"/>
                <w:sz w:val="20"/>
                <w:szCs w:val="20"/>
                <w:lang w:eastAsia="en-US"/>
              </w:rPr>
            </w:pPr>
            <w:r w:rsidRPr="00A22347">
              <w:rPr>
                <w:rFonts w:eastAsiaTheme="minorHAnsi"/>
                <w:sz w:val="20"/>
                <w:szCs w:val="20"/>
                <w:lang w:eastAsia="en-US"/>
              </w:rPr>
              <w:t>- для видов разрешенного использования:</w:t>
            </w:r>
            <w:r>
              <w:rPr>
                <w:rFonts w:eastAsiaTheme="minorHAnsi"/>
                <w:sz w:val="20"/>
                <w:szCs w:val="20"/>
                <w:lang w:eastAsia="en-US"/>
              </w:rPr>
              <w:t xml:space="preserve"> Ве</w:t>
            </w:r>
            <w:r w:rsidRPr="00A22347">
              <w:rPr>
                <w:rFonts w:eastAsiaTheme="minorHAnsi"/>
                <w:sz w:val="20"/>
                <w:szCs w:val="20"/>
                <w:lang w:eastAsia="en-US"/>
              </w:rPr>
              <w:t xml:space="preserve">теринарное обслуживание (код 3.10), </w:t>
            </w:r>
            <w:r>
              <w:rPr>
                <w:rFonts w:eastAsiaTheme="minorHAnsi"/>
                <w:sz w:val="20"/>
                <w:szCs w:val="20"/>
                <w:lang w:eastAsia="en-US"/>
              </w:rPr>
              <w:t>Предпринимательство (4.0), Служебные гаражи (4.9),</w:t>
            </w:r>
            <w:r w:rsidRPr="00A22347">
              <w:rPr>
                <w:rFonts w:eastAsiaTheme="minorHAnsi"/>
                <w:sz w:val="20"/>
                <w:szCs w:val="20"/>
                <w:lang w:eastAsia="en-US"/>
              </w:rPr>
              <w:t xml:space="preserve"> Строительная промышленность (код 6.6), Легкая промышленность (код 6.3), Пищевая промышленность (код 6.4), Склад (код 6.9), Складские площадки (код 6.9.1), Научно-производственная деятельность (код 6.12): минимальный – 800 кв. м</w:t>
            </w:r>
            <w:r>
              <w:rPr>
                <w:rFonts w:eastAsiaTheme="minorHAnsi"/>
                <w:sz w:val="20"/>
                <w:szCs w:val="20"/>
                <w:lang w:eastAsia="en-US"/>
              </w:rPr>
              <w:t xml:space="preserve">, максимальный – </w:t>
            </w:r>
            <w:r w:rsidRPr="00A22347">
              <w:rPr>
                <w:rFonts w:eastAsia="Calibri"/>
                <w:sz w:val="20"/>
                <w:szCs w:val="20"/>
                <w:lang w:val="x-none" w:eastAsia="en-US"/>
              </w:rPr>
              <w:t>не подлежат установлению</w:t>
            </w:r>
            <w:r w:rsidRPr="00A22347">
              <w:rPr>
                <w:rFonts w:eastAsiaTheme="minorHAnsi"/>
                <w:sz w:val="20"/>
                <w:szCs w:val="20"/>
                <w:lang w:eastAsia="en-US"/>
              </w:rPr>
              <w:t>;</w:t>
            </w:r>
            <w:r w:rsidRPr="00A22347">
              <w:rPr>
                <w:rFonts w:asciiTheme="minorHAnsi" w:eastAsiaTheme="minorHAnsi" w:hAnsiTheme="minorHAnsi" w:cstheme="minorBidi"/>
                <w:sz w:val="20"/>
                <w:szCs w:val="20"/>
                <w:lang w:eastAsia="en-US"/>
              </w:rPr>
              <w:t xml:space="preserve"> </w:t>
            </w:r>
          </w:p>
          <w:p w:rsidR="00372F3D" w:rsidRDefault="00372F3D" w:rsidP="00D15C01">
            <w:pPr>
              <w:spacing w:after="160" w:line="259" w:lineRule="auto"/>
              <w:contextualSpacing/>
              <w:jc w:val="both"/>
              <w:rPr>
                <w:rFonts w:eastAsia="Calibri"/>
                <w:sz w:val="20"/>
                <w:szCs w:val="20"/>
                <w:lang w:val="x-none" w:eastAsia="en-US"/>
              </w:rPr>
            </w:pPr>
            <w:r w:rsidRPr="00A22347">
              <w:rPr>
                <w:rFonts w:eastAsia="Calibri"/>
                <w:sz w:val="20"/>
                <w:szCs w:val="20"/>
                <w:lang w:val="x-none" w:eastAsia="en-US"/>
              </w:rPr>
              <w:t>- для прочих видов разрешенного использования – не подлежат установлению;</w:t>
            </w:r>
          </w:p>
          <w:p w:rsidR="00372F3D" w:rsidRPr="00A22347" w:rsidRDefault="00372F3D" w:rsidP="00D15C01">
            <w:pPr>
              <w:spacing w:after="160" w:line="259" w:lineRule="auto"/>
              <w:contextualSpacing/>
              <w:jc w:val="both"/>
              <w:rPr>
                <w:rFonts w:eastAsiaTheme="minorHAnsi"/>
                <w:sz w:val="20"/>
                <w:szCs w:val="20"/>
                <w:lang w:eastAsia="en-US"/>
              </w:rPr>
            </w:pPr>
          </w:p>
          <w:p w:rsidR="00372F3D" w:rsidRDefault="00372F3D" w:rsidP="00D15C01">
            <w:pPr>
              <w:jc w:val="both"/>
              <w:rPr>
                <w:rFonts w:eastAsia="Calibri"/>
                <w:sz w:val="20"/>
                <w:szCs w:val="20"/>
              </w:rPr>
            </w:pPr>
            <w:r w:rsidRPr="009C369B">
              <w:rPr>
                <w:rFonts w:eastAsia="Calibri"/>
                <w:b/>
                <w:sz w:val="20"/>
                <w:szCs w:val="20"/>
                <w:lang w:val="x-none"/>
              </w:rPr>
              <w:t>4</w:t>
            </w:r>
            <w:r w:rsidRPr="009C369B">
              <w:rPr>
                <w:rFonts w:eastAsia="Calibri"/>
                <w:b/>
                <w:sz w:val="20"/>
                <w:szCs w:val="20"/>
              </w:rPr>
              <w:t>. М</w:t>
            </w:r>
            <w:proofErr w:type="spellStart"/>
            <w:r w:rsidRPr="009C369B">
              <w:rPr>
                <w:rFonts w:eastAsia="Calibri"/>
                <w:b/>
                <w:sz w:val="20"/>
                <w:szCs w:val="20"/>
                <w:lang w:val="x-none"/>
              </w:rPr>
              <w:t>инимальные</w:t>
            </w:r>
            <w:proofErr w:type="spellEnd"/>
            <w:r w:rsidRPr="009C369B">
              <w:rPr>
                <w:rFonts w:eastAsia="Calibri"/>
                <w:b/>
                <w:sz w:val="20"/>
                <w:szCs w:val="20"/>
                <w:lang w:val="x-none"/>
              </w:rPr>
              <w:t xml:space="preserve"> отступы от границ земельного участка:</w:t>
            </w:r>
            <w:r>
              <w:rPr>
                <w:rFonts w:eastAsia="Calibri"/>
                <w:b/>
                <w:sz w:val="20"/>
                <w:szCs w:val="20"/>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Default="00372F3D" w:rsidP="00D15C01">
            <w:pPr>
              <w:jc w:val="both"/>
              <w:rPr>
                <w:rFonts w:eastAsia="Calibri"/>
                <w:sz w:val="20"/>
                <w:szCs w:val="20"/>
              </w:rPr>
            </w:pPr>
          </w:p>
          <w:p w:rsidR="00372F3D" w:rsidRPr="00FA0E16" w:rsidRDefault="00372F3D" w:rsidP="00D15C01">
            <w:pPr>
              <w:jc w:val="both"/>
              <w:rPr>
                <w:rFonts w:eastAsia="Calibri"/>
                <w:sz w:val="20"/>
                <w:szCs w:val="20"/>
              </w:rPr>
            </w:pPr>
            <w:r w:rsidRPr="00CD55D0">
              <w:rPr>
                <w:rFonts w:eastAsia="Calibri"/>
                <w:b/>
                <w:sz w:val="20"/>
                <w:szCs w:val="20"/>
                <w:lang w:val="x-none" w:eastAsia="en-US"/>
              </w:rPr>
              <w:t>5.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 если иное не установлено документацией по планировке территории</w:t>
            </w:r>
            <w:r w:rsidRPr="00FA0E16">
              <w:rPr>
                <w:rFonts w:eastAsia="Calibri"/>
                <w:sz w:val="20"/>
                <w:szCs w:val="20"/>
                <w:lang w:eastAsia="en-US"/>
              </w:rPr>
              <w:t>.</w:t>
            </w:r>
          </w:p>
          <w:p w:rsidR="00372F3D" w:rsidRPr="003305FE" w:rsidRDefault="00372F3D" w:rsidP="00D15C01">
            <w:pPr>
              <w:jc w:val="both"/>
              <w:rPr>
                <w:rFonts w:eastAsia="Calibri"/>
                <w:b/>
                <w:sz w:val="20"/>
                <w:szCs w:val="20"/>
              </w:rPr>
            </w:pPr>
          </w:p>
          <w:p w:rsidR="00372F3D" w:rsidRPr="00CD55D0" w:rsidRDefault="00372F3D" w:rsidP="00D15C01">
            <w:pPr>
              <w:autoSpaceDE w:val="0"/>
              <w:autoSpaceDN w:val="0"/>
              <w:adjustRightInd w:val="0"/>
              <w:spacing w:after="160" w:line="259" w:lineRule="auto"/>
              <w:contextualSpacing/>
              <w:jc w:val="both"/>
              <w:rPr>
                <w:rFonts w:eastAsia="Calibri"/>
                <w:b/>
                <w:sz w:val="20"/>
                <w:szCs w:val="20"/>
                <w:lang w:eastAsia="en-US"/>
              </w:rPr>
            </w:pPr>
            <w:r w:rsidRPr="00CD55D0">
              <w:rPr>
                <w:rFonts w:eastAsia="Calibri"/>
                <w:b/>
                <w:sz w:val="20"/>
                <w:szCs w:val="20"/>
                <w:lang w:val="x-none" w:eastAsia="en-US"/>
              </w:rPr>
              <w:t>6. </w:t>
            </w:r>
            <w:r w:rsidRPr="00CD55D0">
              <w:rPr>
                <w:rFonts w:eastAsia="Calibri"/>
                <w:b/>
                <w:sz w:val="20"/>
                <w:szCs w:val="20"/>
                <w:lang w:eastAsia="en-US"/>
              </w:rPr>
              <w:t>П</w:t>
            </w:r>
            <w:proofErr w:type="spellStart"/>
            <w:r w:rsidRPr="00CD55D0">
              <w:rPr>
                <w:rFonts w:eastAsia="Calibri"/>
                <w:b/>
                <w:sz w:val="20"/>
                <w:szCs w:val="20"/>
                <w:lang w:val="x-none" w:eastAsia="en-US"/>
              </w:rPr>
              <w:t>роцент</w:t>
            </w:r>
            <w:proofErr w:type="spellEnd"/>
            <w:r w:rsidRPr="00CD55D0">
              <w:rPr>
                <w:rFonts w:eastAsia="Calibri"/>
                <w:b/>
                <w:sz w:val="20"/>
                <w:szCs w:val="20"/>
                <w:lang w:val="x-none" w:eastAsia="en-US"/>
              </w:rPr>
              <w:t xml:space="preserve"> застройки в границах земельного участка</w:t>
            </w:r>
            <w:r w:rsidRPr="00CD55D0">
              <w:rPr>
                <w:rFonts w:eastAsia="Calibri"/>
                <w:b/>
                <w:sz w:val="20"/>
                <w:szCs w:val="20"/>
                <w:lang w:eastAsia="en-US"/>
              </w:rPr>
              <w:t>:</w:t>
            </w:r>
          </w:p>
          <w:p w:rsidR="00372F3D" w:rsidRPr="00CD55D0" w:rsidRDefault="00372F3D" w:rsidP="00D15C01">
            <w:pPr>
              <w:autoSpaceDE w:val="0"/>
              <w:autoSpaceDN w:val="0"/>
              <w:adjustRightInd w:val="0"/>
              <w:contextualSpacing/>
              <w:jc w:val="both"/>
              <w:rPr>
                <w:rFonts w:eastAsia="Calibri"/>
                <w:sz w:val="20"/>
                <w:szCs w:val="20"/>
                <w:lang w:val="x-none" w:eastAsia="en-US"/>
              </w:rPr>
            </w:pPr>
            <w:r w:rsidRPr="00CD55D0">
              <w:rPr>
                <w:rFonts w:eastAsia="Calibri"/>
                <w:sz w:val="20"/>
                <w:szCs w:val="20"/>
                <w:lang w:val="x-none" w:eastAsia="en-US"/>
              </w:rPr>
              <w:t>- для видов разрешенного использования: Ветеринарное обслуживание (код 3.10), Производственная деятельность (код 6.0),</w:t>
            </w:r>
            <w:r w:rsidRPr="00CD55D0">
              <w:rPr>
                <w:rFonts w:eastAsia="Calibri"/>
                <w:sz w:val="28"/>
                <w:szCs w:val="28"/>
                <w:lang w:val="x-none" w:eastAsia="en-US"/>
              </w:rPr>
              <w:t xml:space="preserve"> </w:t>
            </w:r>
            <w:r w:rsidRPr="00CD55D0">
              <w:rPr>
                <w:rFonts w:eastAsia="Calibri"/>
                <w:sz w:val="20"/>
                <w:szCs w:val="20"/>
                <w:lang w:val="x-none" w:eastAsia="en-US"/>
              </w:rPr>
              <w:t xml:space="preserve">Легкая промышленность (код 6.3), Пищевая промышленность (код 6.4), Склад (код 6.9), Складские площадки (код 6.9.1): минимальный – 20, максимальный – 80; </w:t>
            </w:r>
          </w:p>
          <w:p w:rsidR="00372F3D" w:rsidRPr="00CD55D0" w:rsidRDefault="00372F3D" w:rsidP="00D15C01">
            <w:pPr>
              <w:autoSpaceDE w:val="0"/>
              <w:autoSpaceDN w:val="0"/>
              <w:adjustRightInd w:val="0"/>
              <w:contextualSpacing/>
              <w:jc w:val="both"/>
              <w:rPr>
                <w:rFonts w:eastAsia="Calibri"/>
                <w:sz w:val="20"/>
                <w:szCs w:val="20"/>
                <w:lang w:val="x-none" w:eastAsia="en-US"/>
              </w:rPr>
            </w:pPr>
            <w:r w:rsidRPr="00CD55D0">
              <w:rPr>
                <w:rFonts w:eastAsia="Calibri"/>
                <w:sz w:val="20"/>
                <w:szCs w:val="20"/>
                <w:lang w:val="x-none" w:eastAsia="en-US"/>
              </w:rPr>
              <w:t>- для вида разрешенного использования Строительная промышленность (код 6.6): минимальный – 15, максимальный – 80;</w:t>
            </w:r>
          </w:p>
          <w:p w:rsidR="00372F3D" w:rsidRPr="00CD55D0" w:rsidRDefault="00372F3D" w:rsidP="00D15C01">
            <w:pPr>
              <w:autoSpaceDE w:val="0"/>
              <w:autoSpaceDN w:val="0"/>
              <w:adjustRightInd w:val="0"/>
              <w:contextualSpacing/>
              <w:rPr>
                <w:rFonts w:eastAsia="Calibri"/>
                <w:sz w:val="20"/>
                <w:szCs w:val="20"/>
                <w:lang w:val="x-none" w:eastAsia="en-US"/>
              </w:rPr>
            </w:pPr>
            <w:r w:rsidRPr="00CD55D0">
              <w:rPr>
                <w:rFonts w:eastAsia="Calibri"/>
                <w:sz w:val="20"/>
                <w:szCs w:val="20"/>
                <w:lang w:val="x-none" w:eastAsia="en-US"/>
              </w:rPr>
              <w:t>- для прочих видов разрешенного использования – не подлежит установлению;</w:t>
            </w:r>
          </w:p>
          <w:p w:rsidR="00372F3D" w:rsidRDefault="00372F3D" w:rsidP="00D15C01">
            <w:pPr>
              <w:contextualSpacing/>
              <w:jc w:val="both"/>
              <w:rPr>
                <w:rFonts w:eastAsia="Calibri"/>
                <w:b/>
                <w:sz w:val="20"/>
                <w:szCs w:val="20"/>
                <w:lang w:val="x-none"/>
              </w:rPr>
            </w:pPr>
          </w:p>
          <w:p w:rsidR="00372F3D" w:rsidRPr="00CD55D0" w:rsidRDefault="00372F3D" w:rsidP="00D15C01">
            <w:pPr>
              <w:autoSpaceDE w:val="0"/>
              <w:autoSpaceDN w:val="0"/>
              <w:adjustRightInd w:val="0"/>
              <w:spacing w:after="160" w:line="259" w:lineRule="auto"/>
              <w:jc w:val="both"/>
              <w:rPr>
                <w:rFonts w:eastAsia="Calibri"/>
                <w:b/>
                <w:sz w:val="20"/>
                <w:szCs w:val="20"/>
                <w:lang w:val="x-none" w:eastAsia="en-US"/>
              </w:rPr>
            </w:pPr>
            <w:r w:rsidRPr="00CD55D0">
              <w:rPr>
                <w:rFonts w:eastAsia="Calibri"/>
                <w:b/>
                <w:sz w:val="20"/>
                <w:szCs w:val="20"/>
                <w:lang w:val="x-none" w:eastAsia="en-US"/>
              </w:rPr>
              <w:lastRenderedPageBreak/>
              <w:t>7. </w:t>
            </w:r>
            <w:r w:rsidRPr="00CD55D0">
              <w:rPr>
                <w:rFonts w:eastAsia="Calibri"/>
                <w:b/>
                <w:sz w:val="20"/>
                <w:szCs w:val="20"/>
                <w:lang w:eastAsia="en-US"/>
              </w:rPr>
              <w:t>М</w:t>
            </w:r>
            <w:proofErr w:type="spellStart"/>
            <w:r w:rsidRPr="00CD55D0">
              <w:rPr>
                <w:rFonts w:eastAsia="Calibri"/>
                <w:b/>
                <w:sz w:val="20"/>
                <w:szCs w:val="20"/>
                <w:lang w:val="x-none" w:eastAsia="en-US"/>
              </w:rPr>
              <w:t>аксимальный</w:t>
            </w:r>
            <w:proofErr w:type="spellEnd"/>
            <w:r w:rsidRPr="00CD55D0">
              <w:rPr>
                <w:rFonts w:eastAsia="Calibri"/>
                <w:b/>
                <w:sz w:val="20"/>
                <w:szCs w:val="20"/>
                <w:lang w:val="x-none" w:eastAsia="en-US"/>
              </w:rPr>
              <w:t xml:space="preserve"> коэффициент плотности застройки земельного участка: </w:t>
            </w:r>
            <w:r w:rsidRPr="00A34036">
              <w:rPr>
                <w:rFonts w:eastAsia="Calibri"/>
                <w:color w:val="000000"/>
                <w:sz w:val="20"/>
                <w:szCs w:val="20"/>
              </w:rPr>
              <w:t>для</w:t>
            </w:r>
            <w:r>
              <w:rPr>
                <w:rFonts w:eastAsia="Calibri"/>
                <w:b/>
                <w:color w:val="000000"/>
                <w:sz w:val="20"/>
                <w:szCs w:val="20"/>
              </w:rPr>
              <w:t xml:space="preserve"> территориальной зоны 1,8.</w:t>
            </w:r>
          </w:p>
          <w:p w:rsidR="00372F3D" w:rsidRPr="00932C4F" w:rsidRDefault="00372F3D" w:rsidP="00D15C01">
            <w:pPr>
              <w:autoSpaceDE w:val="0"/>
              <w:autoSpaceDN w:val="0"/>
              <w:adjustRightInd w:val="0"/>
              <w:jc w:val="both"/>
              <w:rPr>
                <w:rFonts w:eastAsiaTheme="minorHAnsi"/>
                <w:b/>
                <w:lang w:eastAsia="en-US"/>
              </w:rPr>
            </w:pPr>
            <w:r w:rsidRPr="00CD55D0">
              <w:rPr>
                <w:rFonts w:eastAsia="Calibri"/>
                <w:b/>
                <w:sz w:val="20"/>
                <w:szCs w:val="20"/>
                <w:lang w:val="x-none" w:eastAsia="en-US"/>
              </w:rPr>
              <w:t>8. </w:t>
            </w:r>
            <w:r w:rsidRPr="00CD55D0">
              <w:rPr>
                <w:rFonts w:eastAsia="Calibri"/>
                <w:b/>
                <w:sz w:val="20"/>
                <w:szCs w:val="20"/>
                <w:lang w:eastAsia="en-US"/>
              </w:rPr>
              <w:t>К</w:t>
            </w:r>
            <w:proofErr w:type="spellStart"/>
            <w:r>
              <w:rPr>
                <w:rFonts w:eastAsia="Calibri"/>
                <w:b/>
                <w:sz w:val="20"/>
                <w:szCs w:val="20"/>
                <w:lang w:val="x-none" w:eastAsia="en-US"/>
              </w:rPr>
              <w:t>ласс</w:t>
            </w:r>
            <w:proofErr w:type="spellEnd"/>
            <w:r>
              <w:rPr>
                <w:rFonts w:eastAsia="Calibri"/>
                <w:b/>
                <w:sz w:val="20"/>
                <w:szCs w:val="20"/>
                <w:lang w:val="x-none" w:eastAsia="en-US"/>
              </w:rPr>
              <w:t xml:space="preserve"> опасности – </w:t>
            </w:r>
            <w:r w:rsidRPr="00CD55D0">
              <w:rPr>
                <w:rFonts w:eastAsia="Calibri"/>
                <w:b/>
                <w:sz w:val="20"/>
                <w:szCs w:val="20"/>
                <w:lang w:val="x-none" w:eastAsia="en-US"/>
              </w:rPr>
              <w:t xml:space="preserve"> </w:t>
            </w:r>
            <w:r w:rsidRPr="00CD55D0">
              <w:rPr>
                <w:rFonts w:eastAsia="Calibri"/>
                <w:b/>
                <w:sz w:val="20"/>
                <w:szCs w:val="20"/>
                <w:lang w:val="en-US" w:eastAsia="en-US"/>
              </w:rPr>
              <w:t>V</w:t>
            </w:r>
            <w:r>
              <w:rPr>
                <w:rFonts w:eastAsia="Calibri"/>
                <w:b/>
                <w:sz w:val="20"/>
                <w:szCs w:val="20"/>
                <w:lang w:val="x-none" w:eastAsia="en-US"/>
              </w:rPr>
              <w:t>.</w:t>
            </w:r>
          </w:p>
        </w:tc>
      </w:tr>
      <w:tr w:rsidR="00372F3D" w:rsidRPr="001375AF" w:rsidTr="00D15C01">
        <w:tc>
          <w:tcPr>
            <w:tcW w:w="4106" w:type="dxa"/>
          </w:tcPr>
          <w:p w:rsidR="00372F3D" w:rsidRPr="00267CB1" w:rsidRDefault="00372F3D" w:rsidP="00D15C01">
            <w:pPr>
              <w:jc w:val="both"/>
              <w:rPr>
                <w:b/>
                <w:sz w:val="20"/>
                <w:szCs w:val="20"/>
              </w:rPr>
            </w:pPr>
            <w:r w:rsidRPr="003337FB">
              <w:rPr>
                <w:sz w:val="20"/>
                <w:szCs w:val="20"/>
              </w:rPr>
              <w:t xml:space="preserve">- </w:t>
            </w:r>
            <w:r w:rsidRPr="00267CB1">
              <w:rPr>
                <w:sz w:val="20"/>
                <w:szCs w:val="20"/>
              </w:rPr>
              <w:t>Хранение автотранспорта</w:t>
            </w:r>
          </w:p>
        </w:tc>
        <w:tc>
          <w:tcPr>
            <w:tcW w:w="709" w:type="dxa"/>
          </w:tcPr>
          <w:p w:rsidR="00372F3D" w:rsidRPr="0039599A" w:rsidRDefault="00372F3D" w:rsidP="00D15C01">
            <w:pPr>
              <w:rPr>
                <w:rFonts w:eastAsiaTheme="minorHAnsi" w:cstheme="minorBidi"/>
                <w:b/>
                <w:color w:val="000000"/>
                <w:sz w:val="20"/>
                <w:szCs w:val="20"/>
                <w:lang w:eastAsia="en-US"/>
              </w:rPr>
            </w:pPr>
            <w:r w:rsidRPr="0039599A">
              <w:rPr>
                <w:rFonts w:eastAsiaTheme="minorHAnsi" w:cstheme="minorBidi"/>
                <w:b/>
                <w:color w:val="000000"/>
                <w:sz w:val="20"/>
                <w:szCs w:val="20"/>
                <w:lang w:eastAsia="en-US"/>
              </w:rPr>
              <w:t>2.7.1</w:t>
            </w:r>
          </w:p>
        </w:tc>
        <w:tc>
          <w:tcPr>
            <w:tcW w:w="9781" w:type="dxa"/>
            <w:vMerge/>
          </w:tcPr>
          <w:p w:rsidR="00372F3D" w:rsidRPr="00354304" w:rsidRDefault="00372F3D" w:rsidP="00D15C01">
            <w:pPr>
              <w:autoSpaceDE w:val="0"/>
              <w:autoSpaceDN w:val="0"/>
              <w:adjustRightInd w:val="0"/>
              <w:jc w:val="both"/>
              <w:rPr>
                <w:rFonts w:eastAsia="Calibri"/>
                <w:b/>
                <w:sz w:val="20"/>
                <w:szCs w:val="20"/>
                <w:lang w:val="x-none" w:eastAsia="en-US"/>
              </w:rPr>
            </w:pPr>
          </w:p>
        </w:tc>
      </w:tr>
      <w:tr w:rsidR="00372F3D" w:rsidRPr="001375AF" w:rsidTr="00D15C01">
        <w:tc>
          <w:tcPr>
            <w:tcW w:w="4106" w:type="dxa"/>
          </w:tcPr>
          <w:p w:rsidR="00372F3D" w:rsidRPr="003337FB" w:rsidRDefault="00372F3D" w:rsidP="00D15C01">
            <w:pPr>
              <w:jc w:val="both"/>
              <w:rPr>
                <w:sz w:val="20"/>
                <w:szCs w:val="20"/>
              </w:rPr>
            </w:pPr>
            <w:r>
              <w:rPr>
                <w:sz w:val="20"/>
                <w:szCs w:val="20"/>
              </w:rPr>
              <w:t>- Размещение гаражей для собственных нужд</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2.7.2</w:t>
            </w:r>
          </w:p>
        </w:tc>
        <w:tc>
          <w:tcPr>
            <w:tcW w:w="9781" w:type="dxa"/>
            <w:vMerge/>
          </w:tcPr>
          <w:p w:rsidR="00372F3D" w:rsidRPr="0039599A" w:rsidRDefault="00372F3D" w:rsidP="00D15C01">
            <w:pPr>
              <w:numPr>
                <w:ilvl w:val="0"/>
                <w:numId w:val="36"/>
              </w:numPr>
              <w:spacing w:after="160" w:line="259" w:lineRule="auto"/>
              <w:ind w:left="0" w:hanging="720"/>
              <w:contextualSpacing/>
              <w:jc w:val="both"/>
              <w:rPr>
                <w:rFonts w:eastAsiaTheme="minorHAnsi"/>
                <w:b/>
                <w:sz w:val="20"/>
                <w:szCs w:val="20"/>
                <w:lang w:eastAsia="en-US"/>
              </w:rPr>
            </w:pPr>
          </w:p>
        </w:tc>
      </w:tr>
      <w:tr w:rsidR="00372F3D" w:rsidRPr="001375AF" w:rsidTr="00D15C01">
        <w:tc>
          <w:tcPr>
            <w:tcW w:w="4106" w:type="dxa"/>
          </w:tcPr>
          <w:p w:rsidR="00372F3D" w:rsidRPr="00823811" w:rsidRDefault="00372F3D" w:rsidP="00D15C01">
            <w:pPr>
              <w:jc w:val="both"/>
              <w:rPr>
                <w:b/>
                <w:sz w:val="20"/>
                <w:szCs w:val="20"/>
              </w:rPr>
            </w:pPr>
            <w:r w:rsidRPr="00941880">
              <w:rPr>
                <w:b/>
                <w:sz w:val="20"/>
                <w:szCs w:val="20"/>
              </w:rPr>
              <w:t xml:space="preserve">- </w:t>
            </w:r>
            <w:r w:rsidRPr="00941880">
              <w:rPr>
                <w:sz w:val="20"/>
                <w:szCs w:val="20"/>
              </w:rPr>
              <w:t xml:space="preserve"> Коммунальное обслуживание</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23811" w:rsidRDefault="00372F3D" w:rsidP="00D15C01">
            <w:pPr>
              <w:jc w:val="both"/>
              <w:rPr>
                <w:b/>
                <w:sz w:val="20"/>
                <w:szCs w:val="20"/>
              </w:rPr>
            </w:pPr>
            <w:r>
              <w:rPr>
                <w:bCs/>
                <w:iCs/>
                <w:color w:val="000000"/>
                <w:sz w:val="20"/>
                <w:szCs w:val="20"/>
              </w:rPr>
              <w:t xml:space="preserve">- </w:t>
            </w:r>
            <w:r w:rsidRPr="007319D1">
              <w:rPr>
                <w:bCs/>
                <w:iCs/>
                <w:color w:val="000000"/>
                <w:sz w:val="20"/>
                <w:szCs w:val="20"/>
              </w:rPr>
              <w:t>Оказание услуг связи</w:t>
            </w:r>
            <w:r w:rsidRPr="0038500C">
              <w:rPr>
                <w:bCs/>
                <w:iCs/>
                <w:color w:val="000000"/>
                <w:sz w:val="28"/>
                <w:szCs w:val="28"/>
              </w:rPr>
              <w:t xml:space="preserve">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3.2.3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Бытовое обслуживание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Ветеринарное обслуживание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3.10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sidRPr="00941880">
              <w:rPr>
                <w:bCs/>
                <w:iCs/>
                <w:sz w:val="20"/>
                <w:szCs w:val="20"/>
              </w:rPr>
              <w:t xml:space="preserve">- Предпринимательство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3661CC" w:rsidRDefault="00372F3D" w:rsidP="00D15C01">
            <w:pPr>
              <w:autoSpaceDE w:val="0"/>
              <w:autoSpaceDN w:val="0"/>
              <w:adjustRightInd w:val="0"/>
              <w:jc w:val="both"/>
              <w:rPr>
                <w:bCs/>
                <w:iCs/>
                <w:color w:val="C00000"/>
                <w:sz w:val="20"/>
                <w:szCs w:val="20"/>
              </w:rPr>
            </w:pPr>
            <w:r>
              <w:rPr>
                <w:sz w:val="20"/>
                <w:szCs w:val="20"/>
              </w:rPr>
              <w:t xml:space="preserve">- </w:t>
            </w:r>
            <w:r w:rsidRPr="00F33181">
              <w:rPr>
                <w:sz w:val="20"/>
                <w:szCs w:val="20"/>
              </w:rPr>
              <w:t>Служебные гаражи</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autoSpaceDE w:val="0"/>
              <w:autoSpaceDN w:val="0"/>
              <w:adjustRightInd w:val="0"/>
              <w:jc w:val="both"/>
              <w:rPr>
                <w:sz w:val="20"/>
                <w:szCs w:val="20"/>
              </w:rPr>
            </w:pPr>
            <w:r>
              <w:rPr>
                <w:sz w:val="20"/>
                <w:szCs w:val="20"/>
              </w:rPr>
              <w:t>- Объекты дорожного сервиса</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autoSpaceDE w:val="0"/>
              <w:autoSpaceDN w:val="0"/>
              <w:adjustRightInd w:val="0"/>
              <w:jc w:val="both"/>
              <w:rPr>
                <w:sz w:val="20"/>
                <w:szCs w:val="20"/>
              </w:rPr>
            </w:pPr>
            <w:r>
              <w:rPr>
                <w:sz w:val="20"/>
                <w:szCs w:val="20"/>
              </w:rPr>
              <w:t>- Стоянка транспортных средств</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Склад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Складские площадки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w:t>
            </w:r>
            <w:r w:rsidRPr="008B1AA4">
              <w:rPr>
                <w:bCs/>
                <w:iCs/>
                <w:color w:val="000000"/>
                <w:sz w:val="20"/>
                <w:szCs w:val="20"/>
              </w:rPr>
              <w:t>Научно-производственная де</w:t>
            </w:r>
            <w:r>
              <w:rPr>
                <w:bCs/>
                <w:iCs/>
                <w:color w:val="000000"/>
                <w:sz w:val="20"/>
                <w:szCs w:val="20"/>
              </w:rPr>
              <w:t xml:space="preserve">ятельность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6.12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autoSpaceDE w:val="0"/>
              <w:autoSpaceDN w:val="0"/>
              <w:adjustRightInd w:val="0"/>
              <w:jc w:val="both"/>
              <w:rPr>
                <w:bCs/>
                <w:iCs/>
                <w:color w:val="000000"/>
                <w:sz w:val="20"/>
                <w:szCs w:val="20"/>
              </w:rPr>
            </w:pPr>
            <w:r>
              <w:rPr>
                <w:bCs/>
                <w:iCs/>
                <w:color w:val="000000"/>
                <w:sz w:val="20"/>
                <w:szCs w:val="20"/>
              </w:rPr>
              <w:t xml:space="preserve">- </w:t>
            </w:r>
            <w:r w:rsidRPr="008B1AA4">
              <w:rPr>
                <w:bCs/>
                <w:iCs/>
                <w:color w:val="000000"/>
                <w:sz w:val="20"/>
                <w:szCs w:val="20"/>
              </w:rPr>
              <w:t>Обеспечен</w:t>
            </w:r>
            <w:r>
              <w:rPr>
                <w:bCs/>
                <w:iCs/>
                <w:color w:val="000000"/>
                <w:sz w:val="20"/>
                <w:szCs w:val="20"/>
              </w:rPr>
              <w:t xml:space="preserve">ие внутреннего правопорядка </w:t>
            </w:r>
            <w:r w:rsidRPr="008B1AA4">
              <w:rPr>
                <w:bCs/>
                <w:iCs/>
                <w:color w:val="000000"/>
                <w:sz w:val="20"/>
                <w:szCs w:val="20"/>
              </w:rPr>
              <w:t>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B1AA4" w:rsidRDefault="00372F3D" w:rsidP="00D15C01">
            <w:pPr>
              <w:rPr>
                <w:sz w:val="20"/>
                <w:szCs w:val="20"/>
              </w:rPr>
            </w:pPr>
            <w:r>
              <w:rPr>
                <w:sz w:val="20"/>
                <w:szCs w:val="20"/>
              </w:rPr>
              <w:t xml:space="preserve">- </w:t>
            </w:r>
            <w:r w:rsidRPr="008B1AA4">
              <w:rPr>
                <w:sz w:val="20"/>
                <w:szCs w:val="20"/>
              </w:rPr>
              <w:t xml:space="preserve">Охрана природных территорий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823811" w:rsidRDefault="00372F3D" w:rsidP="00D15C01">
            <w:pPr>
              <w:jc w:val="both"/>
              <w:rPr>
                <w:b/>
                <w:sz w:val="20"/>
                <w:szCs w:val="20"/>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
                <w:sz w:val="20"/>
                <w:szCs w:val="20"/>
              </w:rPr>
            </w:pPr>
            <w:r w:rsidRPr="0039599A">
              <w:rPr>
                <w:b/>
                <w:sz w:val="20"/>
                <w:szCs w:val="20"/>
              </w:rPr>
              <w:t>2. Условно разрешенные виды использования:</w:t>
            </w:r>
          </w:p>
        </w:tc>
        <w:tc>
          <w:tcPr>
            <w:tcW w:w="709" w:type="dxa"/>
          </w:tcPr>
          <w:p w:rsidR="00372F3D" w:rsidRPr="0039599A"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rPr>
          <w:trHeight w:val="286"/>
        </w:trPr>
        <w:tc>
          <w:tcPr>
            <w:tcW w:w="4106" w:type="dxa"/>
          </w:tcPr>
          <w:p w:rsidR="00372F3D" w:rsidRPr="00C470C8" w:rsidRDefault="00372F3D" w:rsidP="00D15C01">
            <w:pPr>
              <w:autoSpaceDE w:val="0"/>
              <w:autoSpaceDN w:val="0"/>
              <w:adjustRightInd w:val="0"/>
              <w:jc w:val="both"/>
              <w:rPr>
                <w:bCs/>
                <w:iCs/>
                <w:color w:val="000000"/>
                <w:sz w:val="20"/>
                <w:szCs w:val="20"/>
              </w:rPr>
            </w:pPr>
            <w:r>
              <w:rPr>
                <w:bCs/>
                <w:iCs/>
                <w:color w:val="000000"/>
                <w:sz w:val="20"/>
                <w:szCs w:val="20"/>
              </w:rPr>
              <w:t xml:space="preserve">- Легкая промышленность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470C8" w:rsidRDefault="00372F3D" w:rsidP="00D15C01">
            <w:pPr>
              <w:rPr>
                <w:sz w:val="20"/>
                <w:szCs w:val="20"/>
              </w:rPr>
            </w:pPr>
            <w:r>
              <w:rPr>
                <w:bCs/>
                <w:iCs/>
                <w:color w:val="000000"/>
                <w:sz w:val="20"/>
                <w:szCs w:val="20"/>
              </w:rPr>
              <w:t xml:space="preserve">-  </w:t>
            </w:r>
            <w:r w:rsidRPr="00C470C8">
              <w:rPr>
                <w:bCs/>
                <w:iCs/>
                <w:color w:val="000000"/>
                <w:sz w:val="20"/>
                <w:szCs w:val="20"/>
              </w:rPr>
              <w:t xml:space="preserve">Пищевая промышленность </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6.4</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470C8" w:rsidRDefault="00372F3D" w:rsidP="00D15C01">
            <w:pPr>
              <w:rPr>
                <w:bCs/>
                <w:iCs/>
                <w:color w:val="000000"/>
                <w:sz w:val="20"/>
                <w:szCs w:val="20"/>
              </w:rPr>
            </w:pPr>
            <w:r>
              <w:rPr>
                <w:bCs/>
                <w:iCs/>
                <w:color w:val="000000"/>
                <w:sz w:val="20"/>
                <w:szCs w:val="20"/>
              </w:rPr>
              <w:t>-Строительная промышленность</w:t>
            </w:r>
          </w:p>
        </w:tc>
        <w:tc>
          <w:tcPr>
            <w:tcW w:w="709" w:type="dxa"/>
          </w:tcPr>
          <w:p w:rsidR="00372F3D" w:rsidRPr="0039599A"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6.6</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
                <w:sz w:val="20"/>
                <w:szCs w:val="20"/>
              </w:rPr>
            </w:pPr>
            <w:r w:rsidRPr="0039599A">
              <w:rPr>
                <w:b/>
                <w:sz w:val="20"/>
                <w:szCs w:val="20"/>
              </w:rPr>
              <w:t>3. Вспомогательные виды разрешенного использования:</w:t>
            </w:r>
            <w:r>
              <w:rPr>
                <w:b/>
                <w:sz w:val="20"/>
                <w:szCs w:val="20"/>
              </w:rPr>
              <w:t xml:space="preserve"> </w:t>
            </w:r>
            <w:r w:rsidRPr="0039599A">
              <w:rPr>
                <w:sz w:val="20"/>
                <w:szCs w:val="20"/>
              </w:rPr>
              <w:t>не предусмотрены</w:t>
            </w:r>
          </w:p>
        </w:tc>
        <w:tc>
          <w:tcPr>
            <w:tcW w:w="709" w:type="dxa"/>
          </w:tcPr>
          <w:p w:rsidR="00372F3D" w:rsidRPr="0039599A"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
                <w:sz w:val="20"/>
                <w:szCs w:val="20"/>
              </w:rPr>
            </w:pPr>
          </w:p>
        </w:tc>
        <w:tc>
          <w:tcPr>
            <w:tcW w:w="709" w:type="dxa"/>
          </w:tcPr>
          <w:p w:rsidR="00372F3D" w:rsidRPr="0039599A"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C035B4" w:rsidRDefault="00372F3D" w:rsidP="00372F3D">
      <w:pPr>
        <w:keepNext/>
        <w:spacing w:after="60"/>
        <w:ind w:firstLine="709"/>
        <w:jc w:val="both"/>
        <w:outlineLvl w:val="2"/>
        <w:rPr>
          <w:b/>
          <w:i/>
          <w:color w:val="000000"/>
          <w:sz w:val="28"/>
          <w:szCs w:val="28"/>
          <w:lang w:eastAsia="x-none"/>
        </w:rPr>
      </w:pPr>
      <w:r>
        <w:rPr>
          <w:b/>
          <w:bCs/>
          <w:iCs/>
          <w:color w:val="000000"/>
          <w:sz w:val="28"/>
          <w:szCs w:val="28"/>
          <w:lang w:val="x-none" w:eastAsia="x-none"/>
        </w:rPr>
        <w:t>Глава 6</w:t>
      </w:r>
      <w:r w:rsidRPr="009C7DDF">
        <w:rPr>
          <w:b/>
          <w:bCs/>
          <w:iCs/>
          <w:color w:val="000000"/>
          <w:sz w:val="28"/>
          <w:szCs w:val="28"/>
          <w:lang w:val="x-none" w:eastAsia="x-none"/>
        </w:rPr>
        <w:t>. Градостроительные регламенты.</w:t>
      </w:r>
      <w:r>
        <w:rPr>
          <w:b/>
          <w:bCs/>
          <w:iCs/>
          <w:color w:val="000000"/>
          <w:sz w:val="28"/>
          <w:szCs w:val="28"/>
          <w:lang w:eastAsia="x-none"/>
        </w:rPr>
        <w:t xml:space="preserve"> Зоны</w:t>
      </w:r>
      <w:r w:rsidRPr="008C7B12">
        <w:rPr>
          <w:rFonts w:eastAsia="Calibri"/>
          <w:color w:val="000000"/>
          <w:sz w:val="28"/>
          <w:szCs w:val="28"/>
          <w:lang w:val="x-none" w:eastAsia="en-US"/>
        </w:rPr>
        <w:t xml:space="preserve"> </w:t>
      </w:r>
      <w:r w:rsidRPr="00C035B4">
        <w:rPr>
          <w:rFonts w:eastAsia="Calibri"/>
          <w:b/>
          <w:color w:val="000000"/>
          <w:sz w:val="28"/>
          <w:szCs w:val="28"/>
          <w:lang w:val="x-none" w:eastAsia="en-US"/>
        </w:rPr>
        <w:t>инженерной и транспортной</w:t>
      </w:r>
      <w:r>
        <w:rPr>
          <w:b/>
          <w:bCs/>
          <w:iCs/>
          <w:color w:val="000000"/>
          <w:sz w:val="28"/>
          <w:szCs w:val="28"/>
          <w:lang w:eastAsia="x-none"/>
        </w:rPr>
        <w:t xml:space="preserve"> инфраструктур</w:t>
      </w:r>
    </w:p>
    <w:p w:rsidR="00372F3D" w:rsidRPr="00FC4789" w:rsidRDefault="00372F3D" w:rsidP="00372F3D">
      <w:pPr>
        <w:keepNext/>
        <w:spacing w:after="60"/>
        <w:ind w:firstLine="709"/>
        <w:jc w:val="both"/>
        <w:outlineLvl w:val="2"/>
        <w:rPr>
          <w:b/>
          <w:i/>
          <w:color w:val="000000"/>
          <w:sz w:val="28"/>
          <w:szCs w:val="28"/>
          <w:lang w:val="x-none" w:eastAsia="x-none"/>
        </w:rPr>
      </w:pPr>
      <w:r w:rsidRPr="00FC4789">
        <w:rPr>
          <w:b/>
          <w:i/>
          <w:color w:val="000000"/>
          <w:sz w:val="28"/>
          <w:szCs w:val="28"/>
          <w:lang w:val="x-none" w:eastAsia="x-none"/>
        </w:rPr>
        <w:t xml:space="preserve">Статья </w:t>
      </w:r>
      <w:r>
        <w:rPr>
          <w:b/>
          <w:i/>
          <w:color w:val="000000"/>
          <w:sz w:val="28"/>
          <w:szCs w:val="28"/>
          <w:lang w:eastAsia="x-none"/>
        </w:rPr>
        <w:t>42</w:t>
      </w:r>
      <w:r w:rsidRPr="00FC4789">
        <w:rPr>
          <w:b/>
          <w:i/>
          <w:color w:val="000000"/>
          <w:sz w:val="28"/>
          <w:szCs w:val="28"/>
          <w:lang w:val="x-none" w:eastAsia="x-none"/>
        </w:rPr>
        <w:t>. Зона инженерной инфраструктуры И</w:t>
      </w:r>
    </w:p>
    <w:p w:rsidR="00372F3D" w:rsidRPr="00FC4789" w:rsidRDefault="00372F3D" w:rsidP="00372F3D">
      <w:pPr>
        <w:keepNext/>
        <w:spacing w:after="60"/>
        <w:ind w:firstLine="709"/>
        <w:jc w:val="both"/>
        <w:outlineLvl w:val="2"/>
        <w:rPr>
          <w:color w:val="000000"/>
          <w:sz w:val="28"/>
          <w:szCs w:val="28"/>
          <w:lang w:val="x-none" w:eastAsia="x-none"/>
        </w:rPr>
      </w:pPr>
    </w:p>
    <w:p w:rsidR="00372F3D" w:rsidRPr="00FC4789" w:rsidRDefault="00372F3D" w:rsidP="00372F3D">
      <w:pPr>
        <w:autoSpaceDE w:val="0"/>
        <w:autoSpaceDN w:val="0"/>
        <w:adjustRightInd w:val="0"/>
        <w:ind w:firstLine="709"/>
        <w:jc w:val="both"/>
        <w:rPr>
          <w:rFonts w:eastAsia="Calibri"/>
          <w:color w:val="000000"/>
          <w:sz w:val="28"/>
          <w:szCs w:val="28"/>
          <w:lang w:val="x-none" w:eastAsia="en-US"/>
        </w:rPr>
      </w:pPr>
      <w:r w:rsidRPr="00FC4789">
        <w:rPr>
          <w:rFonts w:eastAsia="Calibri"/>
          <w:color w:val="000000"/>
          <w:sz w:val="28"/>
          <w:szCs w:val="28"/>
          <w:lang w:val="x-none" w:eastAsia="en-US"/>
        </w:rPr>
        <w:t xml:space="preserve">Зона инженерной инфраструктуры (И) предназначена для размещения объектов инженерной инфраструктуры, в том числе </w:t>
      </w:r>
      <w:r>
        <w:rPr>
          <w:rFonts w:eastAsia="Calibri"/>
          <w:color w:val="000000"/>
          <w:sz w:val="28"/>
          <w:szCs w:val="28"/>
          <w:lang w:eastAsia="en-US"/>
        </w:rPr>
        <w:t xml:space="preserve">головных </w:t>
      </w:r>
      <w:r w:rsidRPr="00FC4789">
        <w:rPr>
          <w:rFonts w:eastAsia="Calibri"/>
          <w:color w:val="000000"/>
          <w:sz w:val="28"/>
          <w:szCs w:val="28"/>
          <w:lang w:val="x-none" w:eastAsia="en-US"/>
        </w:rPr>
        <w:t>сооружений и коммуникаций энергоснабжения, водоснабжения, водоотведения, газоснабжения, теплоснабжения, связи, территорий, необходимых для их технического обслуживания, а также для установления санитарно-защитных зон таких объектов в соответствии с требованиями технических регламентов.</w:t>
      </w:r>
    </w:p>
    <w:p w:rsidR="00372F3D" w:rsidRPr="00FC4789" w:rsidRDefault="00372F3D" w:rsidP="00372F3D">
      <w:pPr>
        <w:autoSpaceDE w:val="0"/>
        <w:autoSpaceDN w:val="0"/>
        <w:adjustRightInd w:val="0"/>
        <w:ind w:firstLine="709"/>
        <w:jc w:val="both"/>
        <w:rPr>
          <w:rFonts w:eastAsia="Calibri"/>
          <w:color w:val="000000"/>
          <w:sz w:val="28"/>
          <w:szCs w:val="28"/>
          <w:lang w:val="x-none" w:eastAsia="en-US"/>
        </w:rPr>
      </w:pPr>
    </w:p>
    <w:p w:rsidR="00372F3D" w:rsidRPr="00FC4789" w:rsidRDefault="00372F3D" w:rsidP="00372F3D">
      <w:pPr>
        <w:spacing w:after="160" w:line="259" w:lineRule="auto"/>
        <w:ind w:firstLine="709"/>
        <w:rPr>
          <w:rFonts w:eastAsiaTheme="minorHAnsi" w:cstheme="minorBidi"/>
          <w:color w:val="000000"/>
          <w:sz w:val="28"/>
          <w:szCs w:val="28"/>
          <w:lang w:eastAsia="en-US"/>
        </w:rPr>
      </w:pPr>
      <w:r w:rsidRPr="00FC4789">
        <w:rPr>
          <w:rFonts w:eastAsiaTheme="minorHAnsi"/>
          <w:b/>
          <w:lang w:eastAsia="en-US"/>
        </w:rPr>
        <w:t>ОСНОВНЫЕ ВИДЫ И ПАРАМЕТРЫ РАЗРЕШЕННОГО ИСПОЛЬЗОВАНИЯ ЗЕМЕЛЬНЫХ УЧАСТКОВ И ОБЪЕКТОВ КАПИТАЛЬНОГО СТРОИТЕЛЬСТВА (И)</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171C06" w:rsidRDefault="00372F3D" w:rsidP="00D15C01">
            <w:pPr>
              <w:rPr>
                <w:rFonts w:eastAsiaTheme="minorHAnsi" w:cstheme="minorBidi"/>
                <w:b/>
                <w:color w:val="000000"/>
                <w:sz w:val="20"/>
                <w:szCs w:val="20"/>
                <w:lang w:eastAsia="en-US"/>
              </w:rPr>
            </w:pPr>
          </w:p>
        </w:tc>
        <w:tc>
          <w:tcPr>
            <w:tcW w:w="9781" w:type="dxa"/>
            <w:vMerge w:val="restart"/>
          </w:tcPr>
          <w:p w:rsidR="00372F3D" w:rsidRPr="00FC14D2"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FC14D2">
              <w:rPr>
                <w:rFonts w:eastAsiaTheme="minorHAnsi"/>
                <w:b/>
                <w:sz w:val="20"/>
                <w:szCs w:val="20"/>
                <w:lang w:eastAsia="en-US"/>
              </w:rPr>
              <w:t xml:space="preserve">1. </w:t>
            </w:r>
            <w:r w:rsidRPr="00FC14D2">
              <w:rPr>
                <w:rFonts w:asciiTheme="minorHAnsi" w:eastAsiaTheme="minorHAnsi" w:hAnsiTheme="minorHAnsi" w:cstheme="minorBidi"/>
                <w:b/>
                <w:color w:val="000000"/>
                <w:sz w:val="20"/>
                <w:szCs w:val="20"/>
                <w:lang w:eastAsia="en-US"/>
              </w:rPr>
              <w:t xml:space="preserve"> </w:t>
            </w:r>
            <w:r w:rsidRPr="00FC14D2">
              <w:rPr>
                <w:rFonts w:eastAsiaTheme="minorHAnsi"/>
                <w:b/>
                <w:color w:val="000000"/>
                <w:sz w:val="20"/>
                <w:szCs w:val="20"/>
                <w:lang w:eastAsia="en-US"/>
              </w:rPr>
              <w:t>Максимальная высота зданий, строений, сооружений:</w:t>
            </w:r>
          </w:p>
          <w:p w:rsidR="00372F3D" w:rsidRPr="00FC14D2" w:rsidRDefault="00372F3D" w:rsidP="00D15C01">
            <w:pPr>
              <w:autoSpaceDE w:val="0"/>
              <w:autoSpaceDN w:val="0"/>
              <w:adjustRightInd w:val="0"/>
              <w:jc w:val="both"/>
              <w:rPr>
                <w:rFonts w:eastAsia="Calibri"/>
                <w:sz w:val="20"/>
                <w:szCs w:val="20"/>
                <w:lang w:eastAsia="en-US"/>
              </w:rPr>
            </w:pPr>
            <w:r w:rsidRPr="00FC14D2">
              <w:rPr>
                <w:rFonts w:eastAsia="Calibri"/>
                <w:color w:val="000000"/>
                <w:sz w:val="20"/>
                <w:szCs w:val="20"/>
                <w:lang w:val="x-none" w:eastAsia="en-US"/>
              </w:rPr>
              <w:t>- </w:t>
            </w:r>
            <w:r w:rsidRPr="00FC14D2">
              <w:rPr>
                <w:rFonts w:eastAsia="Calibri"/>
                <w:sz w:val="20"/>
                <w:szCs w:val="20"/>
                <w:lang w:val="x-none" w:eastAsia="en-US"/>
              </w:rPr>
              <w:t xml:space="preserve">для видов разрешенного использования: </w:t>
            </w:r>
            <w:r>
              <w:rPr>
                <w:rFonts w:eastAsia="Calibri"/>
                <w:sz w:val="20"/>
                <w:szCs w:val="20"/>
                <w:lang w:eastAsia="en-US"/>
              </w:rPr>
              <w:t>Деловое управление (4.1) – 20 м;</w:t>
            </w:r>
          </w:p>
          <w:p w:rsidR="00372F3D" w:rsidRDefault="00372F3D" w:rsidP="00D15C01">
            <w:pPr>
              <w:autoSpaceDE w:val="0"/>
              <w:autoSpaceDN w:val="0"/>
              <w:adjustRightInd w:val="0"/>
              <w:spacing w:after="160" w:line="259" w:lineRule="auto"/>
              <w:jc w:val="both"/>
              <w:rPr>
                <w:sz w:val="20"/>
                <w:szCs w:val="20"/>
              </w:rPr>
            </w:pPr>
            <w:r w:rsidRPr="00FC14D2">
              <w:rPr>
                <w:rFonts w:eastAsiaTheme="minorHAnsi"/>
                <w:sz w:val="20"/>
                <w:szCs w:val="20"/>
                <w:lang w:eastAsia="en-US"/>
              </w:rPr>
              <w:t>- для прочих видов разрешенного использования</w:t>
            </w:r>
            <w:r>
              <w:rPr>
                <w:rFonts w:eastAsiaTheme="minorHAnsi"/>
                <w:sz w:val="20"/>
                <w:szCs w:val="20"/>
                <w:lang w:eastAsia="en-US"/>
              </w:rPr>
              <w:t xml:space="preserve"> </w:t>
            </w:r>
            <w:r w:rsidRPr="002D496C">
              <w:rPr>
                <w:sz w:val="20"/>
                <w:szCs w:val="20"/>
              </w:rPr>
              <w:t>– не подлежат установлению</w:t>
            </w:r>
            <w:r>
              <w:rPr>
                <w:sz w:val="20"/>
                <w:szCs w:val="20"/>
              </w:rPr>
              <w:t>.</w:t>
            </w:r>
          </w:p>
          <w:p w:rsidR="00372F3D" w:rsidRDefault="00372F3D" w:rsidP="00D15C01">
            <w:pPr>
              <w:autoSpaceDE w:val="0"/>
              <w:autoSpaceDN w:val="0"/>
              <w:adjustRightInd w:val="0"/>
              <w:spacing w:after="160" w:line="259" w:lineRule="auto"/>
              <w:jc w:val="both"/>
              <w:rPr>
                <w:rFonts w:eastAsia="Calibri"/>
                <w:b/>
                <w:color w:val="000000"/>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w:t>
            </w:r>
            <w:r>
              <w:rPr>
                <w:rFonts w:eastAsia="Calibri"/>
                <w:b/>
                <w:color w:val="000000"/>
                <w:sz w:val="20"/>
                <w:szCs w:val="20"/>
              </w:rPr>
              <w:t xml:space="preserve"> -</w:t>
            </w:r>
            <w:r>
              <w:rPr>
                <w:rFonts w:eastAsia="Calibri"/>
                <w:b/>
                <w:color w:val="000000"/>
                <w:sz w:val="20"/>
                <w:szCs w:val="20"/>
                <w:lang w:val="x-none"/>
              </w:rPr>
              <w:t xml:space="preserve"> не подлежит установлению</w:t>
            </w:r>
            <w:r>
              <w:rPr>
                <w:rFonts w:eastAsia="Calibri"/>
                <w:b/>
                <w:color w:val="000000"/>
                <w:sz w:val="20"/>
                <w:szCs w:val="20"/>
              </w:rPr>
              <w:t>.</w:t>
            </w:r>
          </w:p>
          <w:p w:rsidR="00372F3D" w:rsidRPr="002261E5" w:rsidRDefault="00372F3D" w:rsidP="00D15C01">
            <w:pPr>
              <w:autoSpaceDE w:val="0"/>
              <w:autoSpaceDN w:val="0"/>
              <w:adjustRightInd w:val="0"/>
              <w:jc w:val="both"/>
              <w:rPr>
                <w:rFonts w:eastAsia="Calibri"/>
                <w:b/>
                <w:color w:val="000000"/>
                <w:sz w:val="20"/>
                <w:szCs w:val="20"/>
                <w:lang w:val="x-none" w:eastAsia="en-US"/>
              </w:rPr>
            </w:pPr>
            <w:r>
              <w:rPr>
                <w:rFonts w:eastAsia="Calibri"/>
                <w:b/>
                <w:color w:val="000000"/>
                <w:sz w:val="20"/>
                <w:szCs w:val="20"/>
              </w:rPr>
              <w:t xml:space="preserve">3. </w:t>
            </w:r>
            <w:r w:rsidRPr="002261E5">
              <w:rPr>
                <w:rFonts w:eastAsia="Calibri"/>
                <w:b/>
                <w:color w:val="000000"/>
                <w:sz w:val="20"/>
                <w:szCs w:val="20"/>
                <w:lang w:eastAsia="en-US"/>
              </w:rPr>
              <w:t>П</w:t>
            </w:r>
            <w:proofErr w:type="spellStart"/>
            <w:r w:rsidRPr="002261E5">
              <w:rPr>
                <w:rFonts w:eastAsia="Calibri"/>
                <w:b/>
                <w:color w:val="000000"/>
                <w:sz w:val="20"/>
                <w:szCs w:val="20"/>
                <w:lang w:val="x-none" w:eastAsia="en-US"/>
              </w:rPr>
              <w:t>редельные</w:t>
            </w:r>
            <w:proofErr w:type="spellEnd"/>
            <w:r w:rsidRPr="002261E5">
              <w:rPr>
                <w:rFonts w:eastAsia="Calibri"/>
                <w:b/>
                <w:color w:val="000000"/>
                <w:sz w:val="20"/>
                <w:szCs w:val="20"/>
                <w:lang w:val="x-none" w:eastAsia="en-US"/>
              </w:rPr>
              <w:t xml:space="preserve"> (минимальные и (или) максимальные) размеры земельных участков: </w:t>
            </w:r>
          </w:p>
          <w:p w:rsidR="00372F3D" w:rsidRPr="002261E5" w:rsidRDefault="00372F3D" w:rsidP="00D15C01">
            <w:pPr>
              <w:autoSpaceDE w:val="0"/>
              <w:autoSpaceDN w:val="0"/>
              <w:adjustRightInd w:val="0"/>
              <w:jc w:val="both"/>
              <w:rPr>
                <w:rFonts w:eastAsia="Calibri"/>
                <w:sz w:val="20"/>
                <w:szCs w:val="20"/>
                <w:lang w:val="x-none" w:eastAsia="en-US"/>
              </w:rPr>
            </w:pPr>
            <w:r w:rsidRPr="002261E5">
              <w:rPr>
                <w:rFonts w:eastAsia="Calibri"/>
                <w:color w:val="000000"/>
                <w:sz w:val="20"/>
                <w:szCs w:val="20"/>
                <w:lang w:val="x-none" w:eastAsia="en-US"/>
              </w:rPr>
              <w:t>- </w:t>
            </w:r>
            <w:r w:rsidRPr="002261E5">
              <w:rPr>
                <w:rFonts w:eastAsia="Calibri"/>
                <w:sz w:val="20"/>
                <w:szCs w:val="20"/>
                <w:lang w:val="x-none" w:eastAsia="en-US"/>
              </w:rPr>
              <w:t>для видов разрешенного использования: Хране</w:t>
            </w:r>
            <w:r>
              <w:rPr>
                <w:rFonts w:eastAsia="Calibri"/>
                <w:sz w:val="20"/>
                <w:szCs w:val="20"/>
                <w:lang w:val="x-none" w:eastAsia="en-US"/>
              </w:rPr>
              <w:t>ние автотранспорта (код 2.7.1)</w:t>
            </w:r>
            <w:r w:rsidRPr="002261E5">
              <w:rPr>
                <w:rFonts w:eastAsia="Calibri"/>
                <w:sz w:val="20"/>
                <w:szCs w:val="20"/>
                <w:lang w:val="x-none" w:eastAsia="en-US"/>
              </w:rPr>
              <w:t xml:space="preserve">, Оказание услуг связи (код 3.2.3), Объекты дорожного сервиса (код 4.9.1): минимальный – 200 кв. м, максимальный – не подлежит установлению; </w:t>
            </w:r>
          </w:p>
          <w:p w:rsidR="00372F3D" w:rsidRPr="002261E5" w:rsidRDefault="00372F3D" w:rsidP="00D15C01">
            <w:pPr>
              <w:autoSpaceDE w:val="0"/>
              <w:autoSpaceDN w:val="0"/>
              <w:adjustRightInd w:val="0"/>
              <w:jc w:val="both"/>
              <w:rPr>
                <w:rFonts w:eastAsia="Calibri"/>
                <w:sz w:val="20"/>
                <w:szCs w:val="20"/>
                <w:lang w:val="x-none" w:eastAsia="en-US"/>
              </w:rPr>
            </w:pPr>
            <w:r w:rsidRPr="002261E5">
              <w:rPr>
                <w:rFonts w:eastAsia="Calibri"/>
                <w:sz w:val="20"/>
                <w:szCs w:val="20"/>
                <w:lang w:val="x-none" w:eastAsia="en-US"/>
              </w:rPr>
              <w:t>- для вида разрешенного использования Коммунальное обслуживание (код 3.1.)</w:t>
            </w:r>
            <w:r>
              <w:rPr>
                <w:rFonts w:eastAsia="Calibri"/>
                <w:sz w:val="20"/>
                <w:szCs w:val="20"/>
                <w:lang w:eastAsia="en-US"/>
              </w:rPr>
              <w:t>, Энергетика (6.7)</w:t>
            </w:r>
            <w:r w:rsidRPr="002261E5">
              <w:rPr>
                <w:rFonts w:eastAsia="Calibri"/>
                <w:sz w:val="20"/>
                <w:szCs w:val="20"/>
                <w:lang w:val="x-none" w:eastAsia="en-US"/>
              </w:rPr>
              <w:t>:</w:t>
            </w:r>
          </w:p>
          <w:p w:rsidR="00372F3D" w:rsidRPr="00B42E03" w:rsidRDefault="00372F3D" w:rsidP="00D15C01">
            <w:pPr>
              <w:autoSpaceDE w:val="0"/>
              <w:autoSpaceDN w:val="0"/>
              <w:adjustRightInd w:val="0"/>
              <w:jc w:val="both"/>
              <w:rPr>
                <w:rFonts w:eastAsia="Calibri"/>
                <w:sz w:val="20"/>
                <w:szCs w:val="20"/>
                <w:lang w:eastAsia="en-US"/>
              </w:rPr>
            </w:pPr>
            <w:r w:rsidRPr="002261E5">
              <w:rPr>
                <w:rFonts w:eastAsia="Calibri"/>
                <w:sz w:val="20"/>
                <w:szCs w:val="20"/>
                <w:lang w:val="x-none" w:eastAsia="en-US"/>
              </w:rPr>
              <w:t>для размещения котельной тепловой мощностью до 30 Гкал/час минимальный – 7 000 кв. м, максимал</w:t>
            </w:r>
            <w:r>
              <w:rPr>
                <w:rFonts w:eastAsia="Calibri"/>
                <w:sz w:val="20"/>
                <w:szCs w:val="20"/>
                <w:lang w:val="x-none" w:eastAsia="en-US"/>
              </w:rPr>
              <w:t>ьный – не подлежит установлению</w:t>
            </w:r>
            <w:r>
              <w:rPr>
                <w:rFonts w:eastAsia="Calibri"/>
                <w:sz w:val="20"/>
                <w:szCs w:val="20"/>
                <w:lang w:eastAsia="en-US"/>
              </w:rPr>
              <w:t xml:space="preserve">; </w:t>
            </w:r>
            <w:r w:rsidRPr="002261E5">
              <w:rPr>
                <w:bCs/>
                <w:iCs/>
                <w:color w:val="000000"/>
                <w:sz w:val="20"/>
                <w:szCs w:val="20"/>
              </w:rPr>
              <w:t>для размещения котельной тепловой мощностью от 30 Гкал/час до 200 Гкал/час минимальный –15 000 кв. м</w:t>
            </w:r>
            <w:r>
              <w:rPr>
                <w:bCs/>
                <w:iCs/>
                <w:color w:val="000000"/>
                <w:sz w:val="20"/>
                <w:szCs w:val="20"/>
              </w:rPr>
              <w:t>.</w:t>
            </w:r>
          </w:p>
          <w:p w:rsidR="00372F3D" w:rsidRDefault="00372F3D" w:rsidP="00D15C01">
            <w:pPr>
              <w:autoSpaceDE w:val="0"/>
              <w:autoSpaceDN w:val="0"/>
              <w:adjustRightInd w:val="0"/>
              <w:jc w:val="both"/>
              <w:rPr>
                <w:rFonts w:eastAsia="Calibri"/>
                <w:sz w:val="20"/>
                <w:szCs w:val="20"/>
                <w:lang w:val="x-none" w:eastAsia="en-US"/>
              </w:rPr>
            </w:pPr>
          </w:p>
          <w:p w:rsidR="00372F3D" w:rsidRDefault="00372F3D" w:rsidP="00D15C01">
            <w:pPr>
              <w:jc w:val="both"/>
              <w:rPr>
                <w:rFonts w:eastAsia="Calibri"/>
                <w:sz w:val="20"/>
                <w:szCs w:val="20"/>
              </w:rPr>
            </w:pPr>
            <w:r w:rsidRPr="009C369B">
              <w:rPr>
                <w:rFonts w:eastAsia="Calibri"/>
                <w:b/>
                <w:sz w:val="20"/>
                <w:szCs w:val="20"/>
                <w:lang w:val="x-none"/>
              </w:rPr>
              <w:t>4</w:t>
            </w:r>
            <w:r w:rsidRPr="009C369B">
              <w:rPr>
                <w:rFonts w:eastAsia="Calibri"/>
                <w:b/>
                <w:sz w:val="20"/>
                <w:szCs w:val="20"/>
              </w:rPr>
              <w:t>. М</w:t>
            </w:r>
            <w:proofErr w:type="spellStart"/>
            <w:r w:rsidRPr="009C369B">
              <w:rPr>
                <w:rFonts w:eastAsia="Calibri"/>
                <w:b/>
                <w:sz w:val="20"/>
                <w:szCs w:val="20"/>
                <w:lang w:val="x-none"/>
              </w:rPr>
              <w:t>инимальные</w:t>
            </w:r>
            <w:proofErr w:type="spellEnd"/>
            <w:r w:rsidRPr="009C369B">
              <w:rPr>
                <w:rFonts w:eastAsia="Calibri"/>
                <w:b/>
                <w:sz w:val="20"/>
                <w:szCs w:val="20"/>
                <w:lang w:val="x-none"/>
              </w:rPr>
              <w:t xml:space="preserve"> отступы от границ земельного участка:</w:t>
            </w:r>
            <w:r>
              <w:rPr>
                <w:rFonts w:eastAsia="Calibri"/>
                <w:b/>
                <w:sz w:val="20"/>
                <w:szCs w:val="20"/>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Default="00372F3D" w:rsidP="00D15C01">
            <w:pPr>
              <w:jc w:val="both"/>
              <w:rPr>
                <w:rFonts w:eastAsia="Calibri"/>
                <w:sz w:val="20"/>
                <w:szCs w:val="20"/>
              </w:rPr>
            </w:pPr>
          </w:p>
          <w:p w:rsidR="00372F3D" w:rsidRDefault="00372F3D" w:rsidP="00D15C01">
            <w:pPr>
              <w:autoSpaceDE w:val="0"/>
              <w:autoSpaceDN w:val="0"/>
              <w:adjustRightInd w:val="0"/>
              <w:jc w:val="both"/>
              <w:rPr>
                <w:rFonts w:eastAsia="Calibri"/>
                <w:sz w:val="20"/>
                <w:szCs w:val="20"/>
                <w:lang w:val="x-none" w:eastAsia="en-US"/>
              </w:rPr>
            </w:pPr>
            <w:r w:rsidRPr="00CD55D0">
              <w:rPr>
                <w:rFonts w:eastAsia="Calibri"/>
                <w:b/>
                <w:sz w:val="20"/>
                <w:szCs w:val="20"/>
                <w:lang w:val="x-none" w:eastAsia="en-US"/>
              </w:rPr>
              <w:t>5.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 если иное не установлено документацией по планировке территории</w:t>
            </w:r>
            <w:r w:rsidRPr="00FA0E16">
              <w:rPr>
                <w:rFonts w:eastAsia="Calibri"/>
                <w:sz w:val="20"/>
                <w:szCs w:val="20"/>
                <w:lang w:eastAsia="en-US"/>
              </w:rPr>
              <w:t>.</w:t>
            </w:r>
            <w:r w:rsidRPr="002261E5">
              <w:rPr>
                <w:rFonts w:eastAsia="Calibri"/>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p>
          <w:p w:rsidR="00372F3D" w:rsidRDefault="00372F3D" w:rsidP="00D15C01">
            <w:pPr>
              <w:autoSpaceDE w:val="0"/>
              <w:autoSpaceDN w:val="0"/>
              <w:adjustRightInd w:val="0"/>
              <w:spacing w:after="160" w:line="259" w:lineRule="auto"/>
              <w:contextualSpacing/>
              <w:jc w:val="both"/>
              <w:rPr>
                <w:rFonts w:eastAsia="Calibri"/>
                <w:b/>
                <w:color w:val="000000"/>
                <w:sz w:val="20"/>
                <w:szCs w:val="20"/>
                <w:lang w:eastAsia="en-US"/>
              </w:rPr>
            </w:pPr>
            <w:r w:rsidRPr="00B42E03">
              <w:rPr>
                <w:rFonts w:eastAsia="Calibri"/>
                <w:b/>
                <w:color w:val="000000"/>
                <w:sz w:val="20"/>
                <w:szCs w:val="20"/>
                <w:lang w:val="x-none" w:eastAsia="en-US"/>
              </w:rPr>
              <w:t>6. </w:t>
            </w:r>
            <w:r w:rsidRPr="00B42E03">
              <w:rPr>
                <w:rFonts w:eastAsia="Calibri"/>
                <w:b/>
                <w:color w:val="000000"/>
                <w:sz w:val="20"/>
                <w:szCs w:val="20"/>
                <w:lang w:eastAsia="en-US"/>
              </w:rPr>
              <w:t>П</w:t>
            </w:r>
            <w:proofErr w:type="spellStart"/>
            <w:r w:rsidRPr="00B42E03">
              <w:rPr>
                <w:rFonts w:eastAsia="Calibri"/>
                <w:b/>
                <w:color w:val="000000"/>
                <w:sz w:val="20"/>
                <w:szCs w:val="20"/>
                <w:lang w:val="x-none" w:eastAsia="en-US"/>
              </w:rPr>
              <w:t>роцент</w:t>
            </w:r>
            <w:proofErr w:type="spellEnd"/>
            <w:r w:rsidRPr="00B42E03">
              <w:rPr>
                <w:rFonts w:eastAsia="Calibri"/>
                <w:b/>
                <w:color w:val="000000"/>
                <w:sz w:val="20"/>
                <w:szCs w:val="20"/>
                <w:lang w:val="x-none" w:eastAsia="en-US"/>
              </w:rPr>
              <w:t xml:space="preserve"> застройки в границах земельного участка</w:t>
            </w:r>
            <w:r w:rsidRPr="00B42E03">
              <w:rPr>
                <w:rFonts w:eastAsia="Calibri"/>
                <w:b/>
                <w:color w:val="000000"/>
                <w:sz w:val="20"/>
                <w:szCs w:val="20"/>
                <w:lang w:eastAsia="en-US"/>
              </w:rPr>
              <w:t>:</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B42E03">
              <w:rPr>
                <w:rFonts w:eastAsia="Calibri"/>
                <w:color w:val="000000"/>
                <w:sz w:val="20"/>
                <w:szCs w:val="20"/>
                <w:lang w:val="x-none" w:eastAsia="en-US"/>
              </w:rPr>
              <w:t>- </w:t>
            </w:r>
            <w:r w:rsidRPr="00B42E03">
              <w:rPr>
                <w:rFonts w:eastAsia="Calibri"/>
                <w:sz w:val="20"/>
                <w:szCs w:val="20"/>
                <w:lang w:val="x-none" w:eastAsia="en-US"/>
              </w:rPr>
              <w:t xml:space="preserve">для вида разрешенного использования Энергетика (код 6.7): ТЭЦ и районные котельные тепловой мощностью 200 Гкал и выше, работающие на угольном и мазутном топливе, – 60; ТЭЦ и районные котельные тепловой мощностью 200 Гкал и выше, работающие на газовом и </w:t>
            </w:r>
            <w:proofErr w:type="spellStart"/>
            <w:r w:rsidRPr="00B42E03">
              <w:rPr>
                <w:rFonts w:eastAsia="Calibri"/>
                <w:sz w:val="20"/>
                <w:szCs w:val="20"/>
                <w:lang w:val="x-none" w:eastAsia="en-US"/>
              </w:rPr>
              <w:t>газомазутном</w:t>
            </w:r>
            <w:proofErr w:type="spellEnd"/>
            <w:r w:rsidRPr="00B42E03">
              <w:rPr>
                <w:rFonts w:eastAsia="Calibri"/>
                <w:sz w:val="20"/>
                <w:szCs w:val="20"/>
                <w:lang w:val="x-none" w:eastAsia="en-US"/>
              </w:rPr>
              <w:t xml:space="preserve"> топливе, – 60; </w:t>
            </w:r>
          </w:p>
          <w:p w:rsidR="00372F3D" w:rsidRDefault="00372F3D" w:rsidP="00D15C01">
            <w:pPr>
              <w:autoSpaceDE w:val="0"/>
              <w:autoSpaceDN w:val="0"/>
              <w:adjustRightInd w:val="0"/>
              <w:spacing w:after="160" w:line="259" w:lineRule="auto"/>
              <w:contextualSpacing/>
              <w:jc w:val="both"/>
              <w:rPr>
                <w:rFonts w:eastAsia="Calibri"/>
                <w:sz w:val="20"/>
                <w:szCs w:val="20"/>
                <w:lang w:val="x-none" w:eastAsia="en-US"/>
              </w:rPr>
            </w:pPr>
            <w:r w:rsidRPr="00B42E03">
              <w:rPr>
                <w:rFonts w:eastAsia="Calibri"/>
                <w:sz w:val="20"/>
                <w:szCs w:val="20"/>
                <w:lang w:val="x-none" w:eastAsia="en-US"/>
              </w:rPr>
              <w:t>иные объекты капитального строительства: мини</w:t>
            </w:r>
            <w:r>
              <w:rPr>
                <w:rFonts w:eastAsia="Calibri"/>
                <w:sz w:val="20"/>
                <w:szCs w:val="20"/>
                <w:lang w:val="x-none" w:eastAsia="en-US"/>
              </w:rPr>
              <w:t>мальный – 20, максимальный – 80.</w:t>
            </w:r>
          </w:p>
          <w:p w:rsidR="00372F3D" w:rsidRPr="00B42E03" w:rsidRDefault="00372F3D" w:rsidP="00D15C01">
            <w:pPr>
              <w:autoSpaceDE w:val="0"/>
              <w:autoSpaceDN w:val="0"/>
              <w:adjustRightInd w:val="0"/>
              <w:spacing w:after="160" w:line="259" w:lineRule="auto"/>
              <w:contextualSpacing/>
              <w:jc w:val="both"/>
              <w:rPr>
                <w:rFonts w:eastAsia="Calibri"/>
                <w:b/>
                <w:color w:val="000000"/>
                <w:sz w:val="20"/>
                <w:szCs w:val="20"/>
                <w:lang w:eastAsia="en-US"/>
              </w:rPr>
            </w:pPr>
            <w:r w:rsidRPr="00B42E03">
              <w:rPr>
                <w:rFonts w:eastAsia="Calibri"/>
                <w:sz w:val="20"/>
                <w:szCs w:val="20"/>
                <w:lang w:val="x-none" w:eastAsia="en-US"/>
              </w:rPr>
              <w:t xml:space="preserve"> </w:t>
            </w:r>
          </w:p>
          <w:p w:rsidR="00372F3D" w:rsidRPr="00B42E03" w:rsidRDefault="00372F3D" w:rsidP="00D15C01">
            <w:pPr>
              <w:autoSpaceDE w:val="0"/>
              <w:autoSpaceDN w:val="0"/>
              <w:adjustRightInd w:val="0"/>
              <w:spacing w:after="160" w:line="259" w:lineRule="auto"/>
              <w:jc w:val="both"/>
              <w:rPr>
                <w:rFonts w:eastAsia="Calibri"/>
                <w:b/>
                <w:color w:val="000000"/>
                <w:sz w:val="20"/>
                <w:szCs w:val="20"/>
                <w:lang w:eastAsia="en-US"/>
              </w:rPr>
            </w:pPr>
            <w:r w:rsidRPr="00B42E03">
              <w:rPr>
                <w:rFonts w:eastAsia="Calibri"/>
                <w:b/>
                <w:color w:val="000000"/>
                <w:sz w:val="20"/>
                <w:szCs w:val="20"/>
                <w:lang w:val="x-none" w:eastAsia="en-US"/>
              </w:rPr>
              <w:t>7. </w:t>
            </w:r>
            <w:r w:rsidRPr="00B42E03">
              <w:rPr>
                <w:rFonts w:eastAsia="Calibri"/>
                <w:b/>
                <w:color w:val="000000"/>
                <w:sz w:val="20"/>
                <w:szCs w:val="20"/>
                <w:lang w:eastAsia="en-US"/>
              </w:rPr>
              <w:t>М</w:t>
            </w:r>
            <w:proofErr w:type="spellStart"/>
            <w:r w:rsidRPr="00B42E03">
              <w:rPr>
                <w:rFonts w:eastAsia="Calibri"/>
                <w:b/>
                <w:color w:val="000000"/>
                <w:sz w:val="20"/>
                <w:szCs w:val="20"/>
                <w:lang w:val="x-none" w:eastAsia="en-US"/>
              </w:rPr>
              <w:t>аксимальный</w:t>
            </w:r>
            <w:proofErr w:type="spellEnd"/>
            <w:r w:rsidRPr="00B42E03">
              <w:rPr>
                <w:rFonts w:eastAsia="Calibri"/>
                <w:b/>
                <w:color w:val="000000"/>
                <w:sz w:val="20"/>
                <w:szCs w:val="20"/>
                <w:lang w:val="x-none" w:eastAsia="en-US"/>
              </w:rPr>
              <w:t xml:space="preserve"> коэффициент плотности застройки земельного участка: </w:t>
            </w:r>
            <w:r>
              <w:rPr>
                <w:rFonts w:eastAsiaTheme="minorHAnsi"/>
                <w:sz w:val="20"/>
                <w:szCs w:val="20"/>
                <w:lang w:eastAsia="en-US"/>
              </w:rPr>
              <w:t>не подлежи</w:t>
            </w:r>
            <w:r w:rsidRPr="002261E5">
              <w:rPr>
                <w:rFonts w:eastAsiaTheme="minorHAnsi"/>
                <w:sz w:val="20"/>
                <w:szCs w:val="20"/>
                <w:lang w:eastAsia="en-US"/>
              </w:rPr>
              <w:t>т установлению</w:t>
            </w:r>
            <w:r>
              <w:rPr>
                <w:rFonts w:eastAsiaTheme="minorHAnsi"/>
                <w:sz w:val="20"/>
                <w:szCs w:val="20"/>
                <w:lang w:eastAsia="en-US"/>
              </w:rPr>
              <w:t>.</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 xml:space="preserve">- </w:t>
            </w:r>
            <w:r w:rsidRPr="00823811">
              <w:rPr>
                <w:color w:val="000000"/>
                <w:sz w:val="20"/>
                <w:szCs w:val="20"/>
              </w:rPr>
              <w:t xml:space="preserve"> Коммунальное обслуживание</w:t>
            </w:r>
          </w:p>
        </w:tc>
        <w:tc>
          <w:tcPr>
            <w:tcW w:w="709" w:type="dxa"/>
          </w:tcPr>
          <w:p w:rsidR="00372F3D" w:rsidRPr="00171C06" w:rsidRDefault="00372F3D" w:rsidP="00D15C01">
            <w:pPr>
              <w:rPr>
                <w:rFonts w:eastAsiaTheme="minorHAnsi" w:cstheme="minorBidi"/>
                <w:b/>
                <w:color w:val="000000"/>
                <w:sz w:val="20"/>
                <w:szCs w:val="20"/>
                <w:lang w:eastAsia="en-US"/>
              </w:rPr>
            </w:pPr>
            <w:r w:rsidRPr="00171C06">
              <w:rPr>
                <w:rFonts w:eastAsiaTheme="minorHAnsi" w:cstheme="minorBidi"/>
                <w:b/>
                <w:color w:val="000000"/>
                <w:sz w:val="20"/>
                <w:szCs w:val="20"/>
                <w:lang w:eastAsia="en-US"/>
              </w:rPr>
              <w:t>3.1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7319D1">
              <w:rPr>
                <w:bCs/>
                <w:iCs/>
                <w:color w:val="000000"/>
                <w:sz w:val="20"/>
                <w:szCs w:val="20"/>
              </w:rPr>
              <w:t>Оказание услуг связи</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3.2.3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7319D1">
              <w:rPr>
                <w:bCs/>
                <w:iCs/>
                <w:color w:val="000000"/>
                <w:sz w:val="20"/>
                <w:szCs w:val="20"/>
              </w:rPr>
              <w:t>Обеспечение деятельности в области гидрометеорологии и смежных с ней областях</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3.9.1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Деловое управление</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sz w:val="20"/>
                <w:szCs w:val="20"/>
              </w:rPr>
              <w:t xml:space="preserve">- </w:t>
            </w:r>
            <w:r w:rsidRPr="00F33181">
              <w:rPr>
                <w:sz w:val="20"/>
                <w:szCs w:val="20"/>
              </w:rPr>
              <w:t>Служебные гаражи</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7319D1">
              <w:rPr>
                <w:bCs/>
                <w:iCs/>
                <w:color w:val="000000"/>
                <w:sz w:val="20"/>
                <w:szCs w:val="20"/>
              </w:rPr>
              <w:t>Энергетика</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6.7</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7319D1" w:rsidRDefault="00372F3D" w:rsidP="00D15C01">
            <w:pPr>
              <w:jc w:val="both"/>
              <w:rPr>
                <w:bCs/>
                <w:iCs/>
                <w:color w:val="000000"/>
                <w:sz w:val="20"/>
                <w:szCs w:val="20"/>
              </w:rPr>
            </w:pPr>
            <w:r>
              <w:rPr>
                <w:bCs/>
                <w:iCs/>
                <w:color w:val="000000"/>
                <w:sz w:val="20"/>
                <w:szCs w:val="20"/>
              </w:rPr>
              <w:t>- Связь</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6.8</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Специальное пользование водными объектами</w:t>
            </w:r>
          </w:p>
        </w:tc>
        <w:tc>
          <w:tcPr>
            <w:tcW w:w="709" w:type="dxa"/>
          </w:tcPr>
          <w:p w:rsidR="00372F3D"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11.2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
                <w:sz w:val="20"/>
                <w:szCs w:val="20"/>
              </w:rPr>
              <w:lastRenderedPageBreak/>
              <w:t xml:space="preserve">- </w:t>
            </w:r>
            <w:r w:rsidRPr="00823811">
              <w:rPr>
                <w:color w:val="000000"/>
                <w:sz w:val="20"/>
                <w:szCs w:val="20"/>
              </w:rPr>
              <w:t>Земельные участки (территории) общего пользования</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p>
        </w:tc>
        <w:tc>
          <w:tcPr>
            <w:tcW w:w="709" w:type="dxa"/>
          </w:tcPr>
          <w:p w:rsidR="00372F3D" w:rsidRPr="00171C06"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2. Условно разрешенные виды использования:</w:t>
            </w:r>
          </w:p>
        </w:tc>
        <w:tc>
          <w:tcPr>
            <w:tcW w:w="709" w:type="dxa"/>
          </w:tcPr>
          <w:p w:rsidR="00372F3D" w:rsidRPr="00171C06"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606BBA">
              <w:rPr>
                <w:bCs/>
                <w:iCs/>
                <w:color w:val="000000"/>
                <w:sz w:val="20"/>
                <w:szCs w:val="20"/>
              </w:rPr>
              <w:t>Объекты дорожного сервиса</w:t>
            </w:r>
          </w:p>
        </w:tc>
        <w:tc>
          <w:tcPr>
            <w:tcW w:w="709" w:type="dxa"/>
          </w:tcPr>
          <w:p w:rsidR="00372F3D" w:rsidRPr="00171C06" w:rsidRDefault="00372F3D" w:rsidP="00D15C01">
            <w:pP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3. Вспомогательные виды разрешенного использования:</w:t>
            </w:r>
            <w:r>
              <w:rPr>
                <w:b/>
                <w:sz w:val="20"/>
                <w:szCs w:val="20"/>
              </w:rPr>
              <w:t xml:space="preserve"> </w:t>
            </w:r>
            <w:r w:rsidRPr="003E6ADA">
              <w:rPr>
                <w:sz w:val="20"/>
                <w:szCs w:val="20"/>
              </w:rPr>
              <w:t>не предусмотрены</w:t>
            </w:r>
          </w:p>
        </w:tc>
        <w:tc>
          <w:tcPr>
            <w:tcW w:w="709" w:type="dxa"/>
          </w:tcPr>
          <w:p w:rsidR="00372F3D" w:rsidRPr="00171C06" w:rsidRDefault="00372F3D" w:rsidP="00D15C01">
            <w:pP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E54551" w:rsidRDefault="00372F3D" w:rsidP="00372F3D">
      <w:pPr>
        <w:keepNext/>
        <w:spacing w:after="60"/>
        <w:ind w:firstLine="709"/>
        <w:jc w:val="both"/>
        <w:outlineLvl w:val="2"/>
        <w:rPr>
          <w:b/>
          <w:i/>
          <w:color w:val="000000"/>
          <w:sz w:val="28"/>
          <w:szCs w:val="28"/>
          <w:lang w:val="x-none" w:eastAsia="x-none"/>
        </w:rPr>
      </w:pPr>
      <w:r w:rsidRPr="00E54551">
        <w:rPr>
          <w:b/>
          <w:i/>
          <w:color w:val="000000"/>
          <w:sz w:val="28"/>
          <w:szCs w:val="28"/>
          <w:lang w:val="x-none" w:eastAsia="x-none"/>
        </w:rPr>
        <w:t xml:space="preserve">Статья </w:t>
      </w:r>
      <w:r w:rsidRPr="00E54551">
        <w:rPr>
          <w:b/>
          <w:i/>
          <w:color w:val="000000"/>
          <w:sz w:val="28"/>
          <w:szCs w:val="28"/>
          <w:lang w:eastAsia="x-none"/>
        </w:rPr>
        <w:t>43</w:t>
      </w:r>
      <w:r w:rsidRPr="00E54551">
        <w:rPr>
          <w:b/>
          <w:i/>
          <w:color w:val="000000"/>
          <w:sz w:val="28"/>
          <w:szCs w:val="28"/>
          <w:lang w:val="x-none" w:eastAsia="x-none"/>
        </w:rPr>
        <w:t>. Зона объектов железнодорожного</w:t>
      </w:r>
      <w:r>
        <w:rPr>
          <w:b/>
          <w:i/>
          <w:color w:val="000000"/>
          <w:sz w:val="28"/>
          <w:szCs w:val="28"/>
          <w:lang w:val="x-none" w:eastAsia="x-none"/>
        </w:rPr>
        <w:t xml:space="preserve"> транспорта Т</w:t>
      </w:r>
      <w:r w:rsidRPr="00E54551">
        <w:rPr>
          <w:b/>
          <w:i/>
          <w:color w:val="000000"/>
          <w:sz w:val="28"/>
          <w:szCs w:val="28"/>
          <w:lang w:val="x-none" w:eastAsia="x-none"/>
        </w:rPr>
        <w:t>1</w:t>
      </w: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r w:rsidRPr="00E54551">
        <w:rPr>
          <w:rFonts w:eastAsia="Calibri"/>
          <w:color w:val="000000"/>
          <w:sz w:val="28"/>
          <w:szCs w:val="28"/>
          <w:lang w:val="x-none" w:eastAsia="en-US"/>
        </w:rPr>
        <w:t>Зона объектов железнодорожного</w:t>
      </w:r>
      <w:r>
        <w:rPr>
          <w:rFonts w:eastAsia="Calibri"/>
          <w:color w:val="000000"/>
          <w:sz w:val="28"/>
          <w:szCs w:val="28"/>
          <w:lang w:val="x-none" w:eastAsia="en-US"/>
        </w:rPr>
        <w:t xml:space="preserve"> транспорта (Т</w:t>
      </w:r>
      <w:r w:rsidRPr="00E54551">
        <w:rPr>
          <w:rFonts w:eastAsia="Calibri"/>
          <w:color w:val="000000"/>
          <w:sz w:val="28"/>
          <w:szCs w:val="28"/>
          <w:lang w:val="x-none" w:eastAsia="en-US"/>
        </w:rPr>
        <w:t>1) включает в себя участки территории Анжеро-Судженского городского округа, предназначенные для размещения и функционирования объектов железнодорожного транспорта и установления охранных зон, санитарно-защитных зон и санитарных разрывов для таких объектов.</w:t>
      </w: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Default="00372F3D" w:rsidP="00372F3D">
      <w:pPr>
        <w:spacing w:after="160" w:line="259" w:lineRule="auto"/>
        <w:ind w:firstLine="709"/>
        <w:rPr>
          <w:rFonts w:eastAsiaTheme="minorHAnsi"/>
          <w:b/>
          <w:lang w:eastAsia="en-US"/>
        </w:rPr>
      </w:pPr>
      <w:r w:rsidRPr="00E54551">
        <w:rPr>
          <w:rFonts w:eastAsiaTheme="minorHAnsi"/>
          <w:b/>
          <w:lang w:eastAsia="en-US"/>
        </w:rPr>
        <w:t>ОСНОВНЫЕ ВИДЫ И ПАРАМЕТРЫ РАЗРЕШЕННОГО ИСПОЛЬЗОВАНИЯ ЗЕМЕЛЬНЫХ УЧАСТКОВ И ОБЪЕКТОВ КАПИТАЛЬНОГО СТРОИТЕЛЬСТВА (Т 1)</w:t>
      </w:r>
    </w:p>
    <w:p w:rsidR="00372F3D" w:rsidRDefault="00372F3D" w:rsidP="00372F3D">
      <w:pPr>
        <w:spacing w:after="160" w:line="259" w:lineRule="auto"/>
        <w:ind w:firstLine="709"/>
        <w:rPr>
          <w:rFonts w:eastAsiaTheme="minorHAnsi"/>
          <w:b/>
          <w:lang w:eastAsia="en-US"/>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4E01B8" w:rsidRDefault="00372F3D" w:rsidP="00D15C01">
            <w:pPr>
              <w:jc w:val="center"/>
              <w:rPr>
                <w:rFonts w:eastAsiaTheme="minorHAnsi" w:cstheme="minorBidi"/>
                <w:b/>
                <w:color w:val="000000"/>
                <w:lang w:eastAsia="en-US"/>
              </w:rPr>
            </w:pPr>
            <w:r w:rsidRPr="004E01B8">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4E01B8" w:rsidRDefault="00372F3D" w:rsidP="00D15C01">
            <w:pPr>
              <w:jc w:val="center"/>
              <w:rPr>
                <w:rFonts w:eastAsiaTheme="minorHAnsi" w:cstheme="minorBidi"/>
                <w:b/>
                <w:color w:val="000000"/>
                <w:sz w:val="20"/>
                <w:szCs w:val="20"/>
                <w:lang w:eastAsia="en-US"/>
              </w:rPr>
            </w:pPr>
          </w:p>
        </w:tc>
        <w:tc>
          <w:tcPr>
            <w:tcW w:w="9781" w:type="dxa"/>
            <w:vMerge w:val="restart"/>
          </w:tcPr>
          <w:p w:rsidR="00372F3D" w:rsidRPr="004120E8"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4120E8">
              <w:rPr>
                <w:rFonts w:eastAsiaTheme="minorHAnsi"/>
                <w:b/>
                <w:sz w:val="20"/>
                <w:szCs w:val="20"/>
                <w:lang w:eastAsia="en-US"/>
              </w:rPr>
              <w:t xml:space="preserve">1. </w:t>
            </w:r>
            <w:r w:rsidRPr="004120E8">
              <w:rPr>
                <w:rFonts w:asciiTheme="minorHAnsi" w:eastAsiaTheme="minorHAnsi" w:hAnsiTheme="minorHAnsi" w:cstheme="minorBidi"/>
                <w:b/>
                <w:color w:val="000000"/>
                <w:sz w:val="20"/>
                <w:szCs w:val="20"/>
                <w:lang w:eastAsia="en-US"/>
              </w:rPr>
              <w:t xml:space="preserve"> </w:t>
            </w:r>
            <w:r w:rsidRPr="004120E8">
              <w:rPr>
                <w:rFonts w:eastAsiaTheme="minorHAnsi"/>
                <w:b/>
                <w:color w:val="000000"/>
                <w:sz w:val="20"/>
                <w:szCs w:val="20"/>
                <w:lang w:eastAsia="en-US"/>
              </w:rPr>
              <w:t>Максимальная высота зданий, строений, сооружений:</w:t>
            </w:r>
          </w:p>
          <w:p w:rsidR="00372F3D" w:rsidRPr="004120E8"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4120E8">
              <w:rPr>
                <w:rFonts w:asciiTheme="minorHAnsi" w:eastAsiaTheme="minorHAnsi" w:hAnsiTheme="minorHAnsi" w:cstheme="minorBidi"/>
                <w:color w:val="000000"/>
                <w:sz w:val="20"/>
                <w:szCs w:val="20"/>
                <w:lang w:eastAsia="en-US"/>
              </w:rPr>
              <w:t>- </w:t>
            </w:r>
            <w:r w:rsidRPr="004120E8">
              <w:rPr>
                <w:rFonts w:eastAsiaTheme="minorHAnsi"/>
                <w:sz w:val="20"/>
                <w:szCs w:val="20"/>
                <w:lang w:eastAsia="en-US"/>
              </w:rPr>
              <w:t>для видов разрешенного использования: Хранение автотранспорта (код 2.7.1),</w:t>
            </w:r>
          </w:p>
          <w:p w:rsidR="00372F3D" w:rsidRPr="004120E8" w:rsidRDefault="00372F3D" w:rsidP="00D15C01">
            <w:pPr>
              <w:spacing w:after="160" w:line="259" w:lineRule="auto"/>
              <w:contextualSpacing/>
              <w:rPr>
                <w:rFonts w:eastAsiaTheme="minorHAnsi"/>
                <w:sz w:val="20"/>
                <w:szCs w:val="20"/>
                <w:lang w:eastAsia="en-US"/>
              </w:rPr>
            </w:pPr>
            <w:r w:rsidRPr="004120E8">
              <w:rPr>
                <w:rFonts w:eastAsiaTheme="minorHAnsi"/>
                <w:sz w:val="20"/>
                <w:szCs w:val="20"/>
                <w:lang w:eastAsia="en-US"/>
              </w:rPr>
              <w:lastRenderedPageBreak/>
              <w:t xml:space="preserve"> Гостиничное обслуживание (код 4.7), Служебные гаражи (код 4.9)</w:t>
            </w:r>
            <w:r>
              <w:rPr>
                <w:rFonts w:eastAsiaTheme="minorHAnsi"/>
                <w:sz w:val="20"/>
                <w:szCs w:val="20"/>
                <w:lang w:eastAsia="en-US"/>
              </w:rPr>
              <w:t xml:space="preserve">, Склад (код 6.9) </w:t>
            </w:r>
            <w:r w:rsidRPr="004120E8">
              <w:rPr>
                <w:rFonts w:eastAsiaTheme="minorHAnsi"/>
                <w:sz w:val="20"/>
                <w:szCs w:val="20"/>
                <w:lang w:eastAsia="en-US"/>
              </w:rPr>
              <w:t xml:space="preserve">– </w:t>
            </w:r>
            <w:r w:rsidRPr="004120E8">
              <w:rPr>
                <w:rFonts w:asciiTheme="minorHAnsi" w:eastAsiaTheme="minorHAnsi" w:hAnsiTheme="minorHAnsi" w:cstheme="minorBidi"/>
                <w:sz w:val="20"/>
                <w:szCs w:val="20"/>
                <w:lang w:eastAsia="en-US"/>
              </w:rPr>
              <w:t xml:space="preserve">16 м; </w:t>
            </w:r>
          </w:p>
          <w:p w:rsidR="00372F3D" w:rsidRDefault="00372F3D" w:rsidP="00D15C01">
            <w:pPr>
              <w:contextualSpacing/>
              <w:jc w:val="both"/>
              <w:rPr>
                <w:rFonts w:eastAsiaTheme="minorHAnsi"/>
                <w:sz w:val="20"/>
                <w:szCs w:val="20"/>
                <w:lang w:eastAsia="en-US"/>
              </w:rPr>
            </w:pPr>
            <w:r w:rsidRPr="004120E8">
              <w:rPr>
                <w:rFonts w:eastAsiaTheme="minorHAnsi"/>
                <w:sz w:val="20"/>
                <w:szCs w:val="20"/>
                <w:lang w:eastAsia="en-US"/>
              </w:rPr>
              <w:t>- для прочих видов разрешенного использования – не подлежит установлению</w:t>
            </w:r>
            <w:r>
              <w:rPr>
                <w:rFonts w:eastAsiaTheme="minorHAnsi"/>
                <w:sz w:val="20"/>
                <w:szCs w:val="20"/>
                <w:lang w:eastAsia="en-US"/>
              </w:rPr>
              <w:t>.</w:t>
            </w:r>
          </w:p>
          <w:p w:rsidR="00372F3D" w:rsidRDefault="00372F3D" w:rsidP="00D15C01">
            <w:pPr>
              <w:contextualSpacing/>
              <w:jc w:val="both"/>
              <w:rPr>
                <w:rFonts w:eastAsiaTheme="minorHAnsi"/>
                <w:sz w:val="20"/>
                <w:szCs w:val="20"/>
                <w:lang w:eastAsia="en-US"/>
              </w:rPr>
            </w:pPr>
          </w:p>
          <w:p w:rsidR="00372F3D" w:rsidRDefault="00372F3D" w:rsidP="00D15C01">
            <w:pPr>
              <w:contextualSpacing/>
              <w:jc w:val="both"/>
              <w:rPr>
                <w:rFonts w:eastAsia="Calibri"/>
                <w:b/>
                <w:color w:val="000000"/>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 не подлежит установлению</w:t>
            </w:r>
            <w:r>
              <w:rPr>
                <w:rFonts w:eastAsia="Calibri"/>
                <w:b/>
                <w:color w:val="000000"/>
                <w:sz w:val="20"/>
                <w:szCs w:val="20"/>
              </w:rPr>
              <w:t>.</w:t>
            </w:r>
          </w:p>
          <w:p w:rsidR="00372F3D" w:rsidRDefault="00372F3D" w:rsidP="00D15C01">
            <w:pPr>
              <w:contextualSpacing/>
              <w:jc w:val="both"/>
              <w:rPr>
                <w:rFonts w:eastAsiaTheme="minorHAnsi"/>
                <w:b/>
                <w:lang w:eastAsia="en-US"/>
              </w:rPr>
            </w:pPr>
          </w:p>
          <w:p w:rsidR="00372F3D" w:rsidRPr="004120E8"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4120E8">
              <w:rPr>
                <w:rFonts w:eastAsia="Calibri"/>
                <w:b/>
                <w:color w:val="000000"/>
                <w:sz w:val="20"/>
                <w:szCs w:val="20"/>
                <w:lang w:val="x-none" w:eastAsia="en-US"/>
              </w:rPr>
              <w:t>3. </w:t>
            </w:r>
            <w:r w:rsidRPr="004120E8">
              <w:rPr>
                <w:rFonts w:eastAsia="Calibri"/>
                <w:b/>
                <w:color w:val="000000"/>
                <w:sz w:val="20"/>
                <w:szCs w:val="20"/>
                <w:lang w:eastAsia="en-US"/>
              </w:rPr>
              <w:t>П</w:t>
            </w:r>
            <w:proofErr w:type="spellStart"/>
            <w:r w:rsidRPr="004120E8">
              <w:rPr>
                <w:rFonts w:eastAsia="Calibri"/>
                <w:b/>
                <w:color w:val="000000"/>
                <w:sz w:val="20"/>
                <w:szCs w:val="20"/>
                <w:lang w:val="x-none" w:eastAsia="en-US"/>
              </w:rPr>
              <w:t>редельные</w:t>
            </w:r>
            <w:proofErr w:type="spellEnd"/>
            <w:r w:rsidRPr="004120E8">
              <w:rPr>
                <w:rFonts w:eastAsia="Calibri"/>
                <w:b/>
                <w:color w:val="000000"/>
                <w:sz w:val="20"/>
                <w:szCs w:val="20"/>
                <w:lang w:val="x-none" w:eastAsia="en-US"/>
              </w:rPr>
              <w:t xml:space="preserve"> (минимальные и (или) максимальные) размеры земельных участков: </w:t>
            </w:r>
          </w:p>
          <w:p w:rsidR="00372F3D" w:rsidRPr="004120E8" w:rsidRDefault="00372F3D" w:rsidP="00D15C01">
            <w:pPr>
              <w:autoSpaceDE w:val="0"/>
              <w:autoSpaceDN w:val="0"/>
              <w:adjustRightInd w:val="0"/>
              <w:contextualSpacing/>
              <w:jc w:val="both"/>
              <w:rPr>
                <w:rFonts w:eastAsia="Calibri"/>
                <w:sz w:val="20"/>
                <w:szCs w:val="20"/>
                <w:lang w:val="x-none" w:eastAsia="en-US"/>
              </w:rPr>
            </w:pPr>
            <w:r w:rsidRPr="004120E8">
              <w:rPr>
                <w:rFonts w:eastAsia="Calibri"/>
                <w:color w:val="000000"/>
                <w:sz w:val="20"/>
                <w:szCs w:val="20"/>
                <w:lang w:val="x-none" w:eastAsia="en-US"/>
              </w:rPr>
              <w:t>- </w:t>
            </w:r>
            <w:r w:rsidRPr="004120E8">
              <w:rPr>
                <w:rFonts w:eastAsia="Calibri"/>
                <w:sz w:val="20"/>
                <w:szCs w:val="20"/>
                <w:lang w:val="x-none" w:eastAsia="en-US"/>
              </w:rPr>
              <w:t xml:space="preserve">для видов разрешенного использования: Хранение автотранспорта (код 2.7.1),  Служебные гаражи (код 4.9), Объекты дорожного сервиса (код 4.9.1): минимальный – 200 кв. м, максимальный – не подлежит установлению; </w:t>
            </w:r>
          </w:p>
          <w:p w:rsidR="00372F3D" w:rsidRPr="004120E8" w:rsidRDefault="00372F3D" w:rsidP="00D15C01">
            <w:pPr>
              <w:autoSpaceDE w:val="0"/>
              <w:autoSpaceDN w:val="0"/>
              <w:adjustRightInd w:val="0"/>
              <w:contextualSpacing/>
              <w:jc w:val="both"/>
              <w:rPr>
                <w:rFonts w:eastAsia="Calibri"/>
                <w:sz w:val="20"/>
                <w:szCs w:val="20"/>
                <w:lang w:eastAsia="en-US"/>
              </w:rPr>
            </w:pPr>
            <w:r w:rsidRPr="004120E8">
              <w:rPr>
                <w:rFonts w:eastAsia="Calibri"/>
                <w:sz w:val="20"/>
                <w:szCs w:val="20"/>
                <w:lang w:val="x-none" w:eastAsia="en-US"/>
              </w:rPr>
              <w:t>- для вида разрешенного использования Коммунальное обслуживание (код 3.1.1),</w:t>
            </w:r>
            <w:r w:rsidRPr="004120E8">
              <w:rPr>
                <w:rFonts w:eastAsia="Calibri"/>
                <w:sz w:val="20"/>
                <w:szCs w:val="20"/>
                <w:lang w:eastAsia="en-US"/>
              </w:rPr>
              <w:t xml:space="preserve"> </w:t>
            </w:r>
            <w:r w:rsidRPr="004120E8">
              <w:rPr>
                <w:rFonts w:eastAsia="Calibri"/>
                <w:sz w:val="20"/>
                <w:szCs w:val="20"/>
                <w:lang w:val="x-none" w:eastAsia="en-US"/>
              </w:rPr>
              <w:t xml:space="preserve"> Гостиничное обслуживание (код 4.7), Служебные гаражи (код 4.9), Склад (код 6.9),</w:t>
            </w:r>
            <w:r w:rsidRPr="004120E8">
              <w:rPr>
                <w:rFonts w:eastAsia="Calibri"/>
                <w:sz w:val="20"/>
                <w:szCs w:val="20"/>
                <w:lang w:eastAsia="en-US"/>
              </w:rPr>
              <w:t xml:space="preserve"> </w:t>
            </w:r>
            <w:r w:rsidRPr="004120E8">
              <w:rPr>
                <w:rFonts w:eastAsia="Calibri"/>
                <w:bCs/>
                <w:iCs/>
                <w:color w:val="000000"/>
                <w:sz w:val="20"/>
                <w:szCs w:val="20"/>
                <w:lang w:val="x-none" w:eastAsia="en-US"/>
              </w:rPr>
              <w:t>- Складские площадки</w:t>
            </w:r>
            <w:r w:rsidRPr="004120E8">
              <w:rPr>
                <w:rFonts w:eastAsia="Calibri"/>
                <w:bCs/>
                <w:iCs/>
                <w:color w:val="000000"/>
                <w:sz w:val="20"/>
                <w:szCs w:val="20"/>
                <w:lang w:eastAsia="en-US"/>
              </w:rPr>
              <w:t xml:space="preserve"> </w:t>
            </w:r>
            <w:r w:rsidRPr="004120E8">
              <w:rPr>
                <w:rFonts w:eastAsia="Calibri"/>
                <w:sz w:val="20"/>
                <w:szCs w:val="20"/>
                <w:lang w:val="x-none" w:eastAsia="en-US"/>
              </w:rPr>
              <w:t>(код 6.9</w:t>
            </w:r>
            <w:r w:rsidRPr="004120E8">
              <w:rPr>
                <w:rFonts w:eastAsia="Calibri"/>
                <w:sz w:val="20"/>
                <w:szCs w:val="20"/>
                <w:lang w:eastAsia="en-US"/>
              </w:rPr>
              <w:t xml:space="preserve">.1): </w:t>
            </w:r>
            <w:r w:rsidRPr="004120E8">
              <w:rPr>
                <w:rFonts w:eastAsia="Calibri"/>
                <w:sz w:val="20"/>
                <w:szCs w:val="20"/>
                <w:lang w:val="x-none" w:eastAsia="en-US"/>
              </w:rPr>
              <w:t xml:space="preserve"> минимальный – </w:t>
            </w:r>
            <w:r w:rsidRPr="004120E8">
              <w:rPr>
                <w:rFonts w:eastAsia="Calibri"/>
                <w:sz w:val="20"/>
                <w:szCs w:val="20"/>
                <w:lang w:eastAsia="en-US"/>
              </w:rPr>
              <w:t>5</w:t>
            </w:r>
            <w:r w:rsidRPr="004120E8">
              <w:rPr>
                <w:rFonts w:eastAsia="Calibri"/>
                <w:sz w:val="20"/>
                <w:szCs w:val="20"/>
                <w:lang w:val="x-none" w:eastAsia="en-US"/>
              </w:rPr>
              <w:t>00 кв. м, максимальный – не подлежит установлению</w:t>
            </w:r>
            <w:r w:rsidRPr="004120E8">
              <w:rPr>
                <w:rFonts w:eastAsia="Calibri"/>
                <w:sz w:val="20"/>
                <w:szCs w:val="20"/>
                <w:lang w:eastAsia="en-US"/>
              </w:rPr>
              <w:t>;</w:t>
            </w:r>
          </w:p>
          <w:p w:rsidR="00372F3D" w:rsidRDefault="00372F3D" w:rsidP="00D15C01">
            <w:pPr>
              <w:contextualSpacing/>
              <w:jc w:val="both"/>
              <w:rPr>
                <w:rFonts w:eastAsiaTheme="minorHAnsi"/>
                <w:sz w:val="20"/>
                <w:szCs w:val="20"/>
                <w:lang w:eastAsia="en-US"/>
              </w:rPr>
            </w:pPr>
            <w:r w:rsidRPr="004120E8">
              <w:rPr>
                <w:rFonts w:eastAsiaTheme="minorHAnsi"/>
                <w:sz w:val="20"/>
                <w:szCs w:val="20"/>
                <w:lang w:eastAsia="en-US"/>
              </w:rPr>
              <w:t>- для прочих видов разрешенного использования – не подлежат установлению.</w:t>
            </w:r>
          </w:p>
          <w:p w:rsidR="00372F3D" w:rsidRDefault="00372F3D" w:rsidP="00D15C01">
            <w:pPr>
              <w:jc w:val="both"/>
              <w:rPr>
                <w:rFonts w:eastAsiaTheme="minorHAnsi"/>
                <w:sz w:val="20"/>
                <w:szCs w:val="20"/>
                <w:lang w:eastAsia="en-US"/>
              </w:rPr>
            </w:pPr>
          </w:p>
          <w:p w:rsidR="00372F3D" w:rsidRDefault="00372F3D" w:rsidP="00D15C01">
            <w:pPr>
              <w:jc w:val="both"/>
              <w:rPr>
                <w:rFonts w:eastAsia="Calibri"/>
                <w:sz w:val="20"/>
                <w:szCs w:val="20"/>
              </w:rPr>
            </w:pPr>
            <w:r w:rsidRPr="00F80A23">
              <w:rPr>
                <w:rFonts w:eastAsia="Calibri"/>
                <w:b/>
                <w:color w:val="000000"/>
                <w:sz w:val="20"/>
                <w:szCs w:val="20"/>
                <w:lang w:val="x-none" w:eastAsia="en-US"/>
              </w:rPr>
              <w:t>4</w:t>
            </w:r>
            <w:r w:rsidRPr="00F80A23">
              <w:rPr>
                <w:rFonts w:eastAsia="Calibri"/>
                <w:b/>
                <w:color w:val="000000"/>
                <w:sz w:val="20"/>
                <w:szCs w:val="20"/>
                <w:lang w:eastAsia="en-US"/>
              </w:rPr>
              <w:t>. М</w:t>
            </w:r>
            <w:proofErr w:type="spellStart"/>
            <w:r w:rsidRPr="00F80A23">
              <w:rPr>
                <w:rFonts w:eastAsia="Calibri"/>
                <w:b/>
                <w:color w:val="000000"/>
                <w:sz w:val="20"/>
                <w:szCs w:val="20"/>
                <w:lang w:val="x-none" w:eastAsia="en-US"/>
              </w:rPr>
              <w:t>инимальные</w:t>
            </w:r>
            <w:proofErr w:type="spellEnd"/>
            <w:r w:rsidRPr="00F80A23">
              <w:rPr>
                <w:rFonts w:eastAsia="Calibri"/>
                <w:b/>
                <w:color w:val="000000"/>
                <w:sz w:val="20"/>
                <w:szCs w:val="20"/>
                <w:lang w:val="x-none" w:eastAsia="en-US"/>
              </w:rPr>
              <w:t xml:space="preserve"> отступы от границ земельного участка:</w:t>
            </w:r>
            <w:r>
              <w:rPr>
                <w:rFonts w:eastAsia="Calibri"/>
                <w:b/>
                <w:color w:val="000000"/>
                <w:sz w:val="20"/>
                <w:szCs w:val="20"/>
                <w:lang w:eastAsia="en-US"/>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Pr="00F80A23" w:rsidRDefault="00372F3D" w:rsidP="00D15C01">
            <w:pPr>
              <w:autoSpaceDE w:val="0"/>
              <w:autoSpaceDN w:val="0"/>
              <w:adjustRightInd w:val="0"/>
              <w:jc w:val="both"/>
              <w:rPr>
                <w:rFonts w:eastAsia="Calibri"/>
                <w:b/>
                <w:color w:val="000000"/>
                <w:sz w:val="20"/>
                <w:szCs w:val="20"/>
                <w:lang w:val="x-none" w:eastAsia="en-US"/>
              </w:rPr>
            </w:pPr>
            <w:r w:rsidRPr="00F80A23">
              <w:rPr>
                <w:rFonts w:eastAsia="Calibri"/>
                <w:b/>
                <w:color w:val="000000"/>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r w:rsidRPr="00CD55D0">
              <w:rPr>
                <w:rFonts w:eastAsia="Calibri"/>
                <w:b/>
                <w:sz w:val="20"/>
                <w:szCs w:val="20"/>
                <w:lang w:val="x-none" w:eastAsia="en-US"/>
              </w:rPr>
              <w:t>5.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 если иное не установлено документацией по планировке территории</w:t>
            </w:r>
            <w:r w:rsidRPr="00FA0E16">
              <w:rPr>
                <w:rFonts w:eastAsia="Calibri"/>
                <w:sz w:val="20"/>
                <w:szCs w:val="20"/>
                <w:lang w:eastAsia="en-US"/>
              </w:rPr>
              <w:t>.</w:t>
            </w:r>
            <w:r w:rsidRPr="002261E5">
              <w:rPr>
                <w:rFonts w:eastAsia="Calibri"/>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p>
          <w:p w:rsidR="00372F3D" w:rsidRPr="00F80A23" w:rsidRDefault="00372F3D" w:rsidP="00D15C01">
            <w:pPr>
              <w:contextualSpacing/>
              <w:jc w:val="both"/>
              <w:rPr>
                <w:rFonts w:eastAsiaTheme="minorHAnsi"/>
                <w:b/>
                <w:sz w:val="20"/>
                <w:szCs w:val="20"/>
                <w:lang w:eastAsia="en-US"/>
              </w:rPr>
            </w:pPr>
            <w:r w:rsidRPr="00F80A23">
              <w:rPr>
                <w:rFonts w:eastAsiaTheme="minorHAnsi"/>
                <w:b/>
                <w:sz w:val="20"/>
                <w:szCs w:val="20"/>
                <w:lang w:eastAsia="en-US"/>
              </w:rPr>
              <w:t xml:space="preserve">6. </w:t>
            </w:r>
            <w:r w:rsidRPr="00823811">
              <w:rPr>
                <w:rFonts w:eastAsia="Calibri"/>
                <w:b/>
                <w:color w:val="000000"/>
                <w:sz w:val="20"/>
                <w:szCs w:val="20"/>
                <w:lang w:val="x-none"/>
              </w:rPr>
              <w:t> </w:t>
            </w: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w:t>
            </w:r>
            <w:r>
              <w:rPr>
                <w:rFonts w:eastAsia="Calibri"/>
                <w:b/>
                <w:color w:val="000000"/>
                <w:sz w:val="20"/>
                <w:szCs w:val="20"/>
                <w:lang w:val="x-none"/>
              </w:rPr>
              <w:t>частка</w:t>
            </w:r>
            <w:r>
              <w:rPr>
                <w:rFonts w:eastAsia="Calibri"/>
                <w:b/>
                <w:color w:val="000000"/>
                <w:sz w:val="20"/>
                <w:szCs w:val="20"/>
              </w:rPr>
              <w:t xml:space="preserve"> и </w:t>
            </w:r>
            <w:r w:rsidRPr="00823811">
              <w:rPr>
                <w:rFonts w:eastAsia="Calibri"/>
                <w:b/>
                <w:color w:val="000000"/>
                <w:sz w:val="20"/>
                <w:szCs w:val="20"/>
              </w:rPr>
              <w:t>М</w:t>
            </w:r>
            <w:proofErr w:type="spellStart"/>
            <w:r w:rsidRPr="00823811">
              <w:rPr>
                <w:rFonts w:eastAsia="Calibri"/>
                <w:b/>
                <w:color w:val="000000"/>
                <w:sz w:val="20"/>
                <w:szCs w:val="20"/>
                <w:lang w:val="x-none"/>
              </w:rPr>
              <w:t>аксимальный</w:t>
            </w:r>
            <w:proofErr w:type="spellEnd"/>
            <w:r w:rsidRPr="00823811">
              <w:rPr>
                <w:rFonts w:eastAsia="Calibri"/>
                <w:b/>
                <w:color w:val="000000"/>
                <w:sz w:val="20"/>
                <w:szCs w:val="20"/>
                <w:lang w:val="x-none"/>
              </w:rPr>
              <w:t xml:space="preserve"> коэффициент плотнос</w:t>
            </w:r>
            <w:r>
              <w:rPr>
                <w:rFonts w:eastAsia="Calibri"/>
                <w:b/>
                <w:color w:val="000000"/>
                <w:sz w:val="20"/>
                <w:szCs w:val="20"/>
                <w:lang w:val="x-none"/>
              </w:rPr>
              <w:t>ти застройки земельного участка</w:t>
            </w:r>
            <w:r>
              <w:rPr>
                <w:rFonts w:eastAsia="Calibri"/>
                <w:b/>
                <w:color w:val="000000"/>
                <w:sz w:val="20"/>
                <w:szCs w:val="20"/>
              </w:rPr>
              <w:t>: не подлежат установлению</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 xml:space="preserve">- </w:t>
            </w:r>
            <w:r>
              <w:rPr>
                <w:color w:val="000000"/>
                <w:sz w:val="20"/>
                <w:szCs w:val="20"/>
              </w:rPr>
              <w:t>Предоставле</w:t>
            </w:r>
            <w:r w:rsidRPr="00823811">
              <w:rPr>
                <w:color w:val="000000"/>
                <w:sz w:val="20"/>
                <w:szCs w:val="20"/>
              </w:rPr>
              <w:t xml:space="preserve">ние </w:t>
            </w:r>
            <w:r>
              <w:rPr>
                <w:color w:val="000000"/>
                <w:sz w:val="20"/>
                <w:szCs w:val="20"/>
              </w:rPr>
              <w:t>к</w:t>
            </w:r>
            <w:r w:rsidRPr="00823811">
              <w:rPr>
                <w:color w:val="000000"/>
                <w:sz w:val="20"/>
                <w:szCs w:val="20"/>
              </w:rPr>
              <w:t>оммунальн</w:t>
            </w:r>
            <w:r>
              <w:rPr>
                <w:color w:val="000000"/>
                <w:sz w:val="20"/>
                <w:szCs w:val="20"/>
              </w:rPr>
              <w:t>ых услуг</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3.1.1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lastRenderedPageBreak/>
              <w:t>- Гостиничное обслуживание</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lastRenderedPageBreak/>
              <w:t>- Служебные гаражи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606BBA">
              <w:rPr>
                <w:bCs/>
                <w:iCs/>
                <w:color w:val="000000"/>
                <w:sz w:val="20"/>
                <w:szCs w:val="20"/>
              </w:rPr>
              <w:t>Объекты дорожного сервиса</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Связь</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6.8</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Склад</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2515AF">
              <w:rPr>
                <w:bCs/>
                <w:iCs/>
                <w:color w:val="000000"/>
                <w:sz w:val="20"/>
                <w:szCs w:val="20"/>
              </w:rPr>
              <w:t>Складские площадки</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F80A23" w:rsidRDefault="00372F3D" w:rsidP="00D15C01">
            <w:pPr>
              <w:jc w:val="both"/>
              <w:rPr>
                <w:b/>
                <w:bCs/>
                <w:iCs/>
                <w:color w:val="000000"/>
                <w:sz w:val="20"/>
                <w:szCs w:val="20"/>
              </w:rPr>
            </w:pPr>
            <w:r w:rsidRPr="00F80A23">
              <w:rPr>
                <w:b/>
                <w:bCs/>
                <w:iCs/>
                <w:color w:val="000000"/>
                <w:sz w:val="20"/>
                <w:szCs w:val="20"/>
              </w:rPr>
              <w:t>- Железнодорожный транспорт</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7.1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Автомобильный транспорт</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7.2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xml:space="preserve">- </w:t>
            </w:r>
            <w:r w:rsidRPr="002515AF">
              <w:rPr>
                <w:bCs/>
                <w:iCs/>
                <w:color w:val="000000"/>
                <w:sz w:val="20"/>
                <w:szCs w:val="20"/>
              </w:rPr>
              <w:t>Обеспечение внутреннего правопорядка</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2. Условно разрешенные виды использования:</w:t>
            </w:r>
          </w:p>
        </w:tc>
        <w:tc>
          <w:tcPr>
            <w:tcW w:w="709" w:type="dxa"/>
          </w:tcPr>
          <w:p w:rsidR="00372F3D" w:rsidRPr="004E01B8"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736DC" w:rsidRDefault="00372F3D" w:rsidP="00D15C01">
            <w:pPr>
              <w:jc w:val="both"/>
              <w:rPr>
                <w:rFonts w:eastAsiaTheme="minorHAnsi"/>
                <w:sz w:val="20"/>
                <w:szCs w:val="20"/>
                <w:lang w:eastAsia="en-US"/>
              </w:rPr>
            </w:pPr>
            <w:r>
              <w:rPr>
                <w:rFonts w:eastAsiaTheme="minorHAnsi"/>
                <w:sz w:val="20"/>
                <w:szCs w:val="20"/>
                <w:lang w:eastAsia="en-US"/>
              </w:rPr>
              <w:t xml:space="preserve">- </w:t>
            </w:r>
            <w:r w:rsidRPr="00C736DC">
              <w:rPr>
                <w:rFonts w:eastAsiaTheme="minorHAnsi"/>
                <w:sz w:val="20"/>
                <w:szCs w:val="20"/>
                <w:lang w:eastAsia="en-US"/>
              </w:rPr>
              <w:t>Трубопроводный транспорт</w:t>
            </w:r>
          </w:p>
        </w:tc>
        <w:tc>
          <w:tcPr>
            <w:tcW w:w="709" w:type="dxa"/>
          </w:tcPr>
          <w:p w:rsidR="00372F3D" w:rsidRPr="004E01B8"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7.5</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3. Вспомогательные виды разрешенного использования:</w:t>
            </w:r>
            <w:r>
              <w:rPr>
                <w:b/>
                <w:sz w:val="20"/>
                <w:szCs w:val="20"/>
              </w:rPr>
              <w:t xml:space="preserve"> </w:t>
            </w:r>
          </w:p>
        </w:tc>
        <w:tc>
          <w:tcPr>
            <w:tcW w:w="709" w:type="dxa"/>
          </w:tcPr>
          <w:p w:rsidR="00372F3D" w:rsidRPr="004E01B8"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4E01B8" w:rsidRDefault="00372F3D" w:rsidP="00D15C01">
            <w:pPr>
              <w:jc w:val="both"/>
              <w:rPr>
                <w:rFonts w:eastAsiaTheme="minorHAnsi"/>
                <w:sz w:val="20"/>
                <w:szCs w:val="20"/>
                <w:lang w:eastAsia="en-US"/>
              </w:rPr>
            </w:pPr>
            <w:r>
              <w:rPr>
                <w:rFonts w:eastAsiaTheme="minorHAnsi"/>
                <w:sz w:val="20"/>
                <w:szCs w:val="20"/>
                <w:lang w:eastAsia="en-US"/>
              </w:rPr>
              <w:t xml:space="preserve">- </w:t>
            </w:r>
            <w:r w:rsidRPr="004E01B8">
              <w:rPr>
                <w:rFonts w:eastAsiaTheme="minorHAnsi"/>
                <w:sz w:val="20"/>
                <w:szCs w:val="20"/>
                <w:lang w:eastAsia="en-US"/>
              </w:rPr>
              <w:t>Благоустройство территории</w:t>
            </w:r>
          </w:p>
        </w:tc>
        <w:tc>
          <w:tcPr>
            <w:tcW w:w="709" w:type="dxa"/>
          </w:tcPr>
          <w:p w:rsidR="00372F3D" w:rsidRPr="004E01B8" w:rsidRDefault="00372F3D" w:rsidP="00D15C01">
            <w:pPr>
              <w:ind w:left="-103"/>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12.0.2</w:t>
            </w:r>
          </w:p>
        </w:tc>
        <w:tc>
          <w:tcPr>
            <w:tcW w:w="9781" w:type="dxa"/>
            <w:vMerge/>
          </w:tcPr>
          <w:p w:rsidR="00372F3D" w:rsidRPr="00932C4F" w:rsidRDefault="00372F3D" w:rsidP="00D15C01">
            <w:pPr>
              <w:jc w:val="both"/>
              <w:rPr>
                <w:rFonts w:eastAsiaTheme="minorHAnsi"/>
                <w:b/>
                <w:lang w:eastAsia="en-US"/>
              </w:rPr>
            </w:pPr>
          </w:p>
        </w:tc>
      </w:tr>
    </w:tbl>
    <w:p w:rsidR="00372F3D" w:rsidRPr="00E54551" w:rsidRDefault="00372F3D" w:rsidP="00372F3D">
      <w:pPr>
        <w:spacing w:after="160" w:line="259" w:lineRule="auto"/>
        <w:rPr>
          <w:rFonts w:eastAsiaTheme="minorHAnsi" w:cstheme="minorBidi"/>
          <w:color w:val="000000"/>
          <w:sz w:val="28"/>
          <w:szCs w:val="28"/>
          <w:lang w:eastAsia="en-US"/>
        </w:rPr>
      </w:pPr>
    </w:p>
    <w:p w:rsidR="00372F3D" w:rsidRPr="00E54551" w:rsidRDefault="00372F3D" w:rsidP="00372F3D">
      <w:pPr>
        <w:autoSpaceDE w:val="0"/>
        <w:autoSpaceDN w:val="0"/>
        <w:adjustRightInd w:val="0"/>
        <w:ind w:firstLine="709"/>
        <w:jc w:val="both"/>
        <w:rPr>
          <w:rFonts w:eastAsia="Calibri"/>
          <w:color w:val="000000"/>
          <w:sz w:val="28"/>
          <w:szCs w:val="28"/>
          <w:lang w:eastAsia="en-US"/>
        </w:rPr>
      </w:pPr>
    </w:p>
    <w:p w:rsidR="00372F3D" w:rsidRPr="00E54551" w:rsidRDefault="00372F3D" w:rsidP="00372F3D">
      <w:pPr>
        <w:keepNext/>
        <w:spacing w:after="60"/>
        <w:ind w:firstLine="709"/>
        <w:jc w:val="both"/>
        <w:outlineLvl w:val="2"/>
        <w:rPr>
          <w:b/>
          <w:i/>
          <w:color w:val="000000"/>
          <w:sz w:val="28"/>
          <w:szCs w:val="28"/>
          <w:lang w:val="x-none" w:eastAsia="x-none"/>
        </w:rPr>
      </w:pPr>
      <w:r w:rsidRPr="00E54551">
        <w:rPr>
          <w:b/>
          <w:i/>
          <w:color w:val="000000"/>
          <w:sz w:val="28"/>
          <w:szCs w:val="28"/>
          <w:lang w:val="x-none" w:eastAsia="x-none"/>
        </w:rPr>
        <w:t xml:space="preserve">Статья </w:t>
      </w:r>
      <w:r w:rsidRPr="00E54551">
        <w:rPr>
          <w:b/>
          <w:i/>
          <w:color w:val="000000"/>
          <w:sz w:val="28"/>
          <w:szCs w:val="28"/>
          <w:lang w:eastAsia="x-none"/>
        </w:rPr>
        <w:t xml:space="preserve"> 44.   </w:t>
      </w:r>
      <w:r w:rsidRPr="00E54551">
        <w:rPr>
          <w:b/>
          <w:i/>
          <w:color w:val="000000"/>
          <w:sz w:val="28"/>
          <w:szCs w:val="28"/>
          <w:lang w:val="x-none" w:eastAsia="x-none"/>
        </w:rPr>
        <w:t xml:space="preserve"> Зона </w:t>
      </w:r>
      <w:proofErr w:type="spellStart"/>
      <w:r w:rsidRPr="00E54551">
        <w:rPr>
          <w:b/>
          <w:i/>
          <w:color w:val="000000"/>
          <w:sz w:val="28"/>
          <w:szCs w:val="28"/>
          <w:lang w:eastAsia="x-none"/>
        </w:rPr>
        <w:t>автомобильн</w:t>
      </w:r>
      <w:proofErr w:type="spellEnd"/>
      <w:r w:rsidRPr="00E54551">
        <w:rPr>
          <w:b/>
          <w:i/>
          <w:color w:val="000000"/>
          <w:sz w:val="28"/>
          <w:szCs w:val="28"/>
          <w:lang w:val="x-none" w:eastAsia="x-none"/>
        </w:rPr>
        <w:t>ого</w:t>
      </w:r>
      <w:r>
        <w:rPr>
          <w:b/>
          <w:i/>
          <w:color w:val="000000"/>
          <w:sz w:val="28"/>
          <w:szCs w:val="28"/>
          <w:lang w:val="x-none" w:eastAsia="x-none"/>
        </w:rPr>
        <w:t xml:space="preserve"> транспорта Т</w:t>
      </w:r>
      <w:r w:rsidRPr="00E54551">
        <w:rPr>
          <w:b/>
          <w:i/>
          <w:color w:val="000000"/>
          <w:sz w:val="28"/>
          <w:szCs w:val="28"/>
          <w:lang w:val="x-none" w:eastAsia="x-none"/>
        </w:rPr>
        <w:t>2</w:t>
      </w: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r w:rsidRPr="00E54551">
        <w:rPr>
          <w:rFonts w:eastAsia="Calibri"/>
          <w:color w:val="000000"/>
          <w:sz w:val="28"/>
          <w:szCs w:val="28"/>
          <w:lang w:val="x-none" w:eastAsia="en-US"/>
        </w:rPr>
        <w:t xml:space="preserve">Зона обслуживания </w:t>
      </w:r>
      <w:proofErr w:type="spellStart"/>
      <w:r w:rsidRPr="00E54551">
        <w:rPr>
          <w:rFonts w:eastAsia="Calibri"/>
          <w:color w:val="000000"/>
          <w:sz w:val="28"/>
          <w:szCs w:val="28"/>
          <w:lang w:eastAsia="en-US"/>
        </w:rPr>
        <w:t>автомобильн</w:t>
      </w:r>
      <w:proofErr w:type="spellEnd"/>
      <w:r w:rsidRPr="00E54551">
        <w:rPr>
          <w:rFonts w:eastAsia="Calibri"/>
          <w:color w:val="000000"/>
          <w:sz w:val="28"/>
          <w:szCs w:val="28"/>
          <w:lang w:val="x-none" w:eastAsia="en-US"/>
        </w:rPr>
        <w:t>ого</w:t>
      </w:r>
      <w:r>
        <w:rPr>
          <w:rFonts w:eastAsia="Calibri"/>
          <w:color w:val="000000"/>
          <w:sz w:val="28"/>
          <w:szCs w:val="28"/>
          <w:lang w:val="x-none" w:eastAsia="en-US"/>
        </w:rPr>
        <w:t xml:space="preserve"> транспорта (Т</w:t>
      </w:r>
      <w:r w:rsidRPr="00E54551">
        <w:rPr>
          <w:rFonts w:eastAsia="Calibri"/>
          <w:color w:val="000000"/>
          <w:sz w:val="28"/>
          <w:szCs w:val="28"/>
          <w:lang w:val="x-none" w:eastAsia="en-US"/>
        </w:rPr>
        <w:t>2) включает в</w:t>
      </w:r>
      <w:r>
        <w:rPr>
          <w:rFonts w:eastAsia="Calibri"/>
          <w:color w:val="000000"/>
          <w:sz w:val="28"/>
          <w:szCs w:val="28"/>
          <w:lang w:val="x-none" w:eastAsia="en-US"/>
        </w:rPr>
        <w:t xml:space="preserve"> себя участки территории</w:t>
      </w:r>
      <w:r w:rsidRPr="00E54551">
        <w:rPr>
          <w:rFonts w:eastAsia="Calibri"/>
          <w:color w:val="000000"/>
          <w:sz w:val="28"/>
          <w:szCs w:val="28"/>
          <w:lang w:val="x-none" w:eastAsia="en-US"/>
        </w:rPr>
        <w:t xml:space="preserve"> Анжеро-Судженского городского округа, предназначенные для размещения и функционирования объектов автомобильного транспорта, объектов </w:t>
      </w:r>
      <w:r w:rsidRPr="00E54551">
        <w:rPr>
          <w:rFonts w:eastAsia="Calibri"/>
          <w:color w:val="000000"/>
          <w:sz w:val="28"/>
          <w:szCs w:val="28"/>
          <w:lang w:eastAsia="en-US"/>
        </w:rPr>
        <w:t>общественного</w:t>
      </w:r>
      <w:r w:rsidRPr="00E54551">
        <w:rPr>
          <w:rFonts w:eastAsia="Calibri"/>
          <w:color w:val="000000"/>
          <w:sz w:val="28"/>
          <w:szCs w:val="28"/>
          <w:lang w:val="x-none" w:eastAsia="en-US"/>
        </w:rPr>
        <w:t xml:space="preserve"> транспорта.</w:t>
      </w: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Pr="00E54551" w:rsidRDefault="00372F3D" w:rsidP="00372F3D">
      <w:pPr>
        <w:autoSpaceDE w:val="0"/>
        <w:autoSpaceDN w:val="0"/>
        <w:adjustRightInd w:val="0"/>
        <w:ind w:firstLine="709"/>
        <w:jc w:val="both"/>
        <w:rPr>
          <w:rFonts w:eastAsia="Calibri"/>
          <w:color w:val="000000"/>
          <w:sz w:val="28"/>
          <w:szCs w:val="28"/>
          <w:lang w:val="x-none" w:eastAsia="en-US"/>
        </w:rPr>
      </w:pPr>
    </w:p>
    <w:p w:rsidR="00372F3D" w:rsidRPr="00E54551" w:rsidRDefault="00372F3D" w:rsidP="00372F3D">
      <w:pPr>
        <w:spacing w:after="160" w:line="259" w:lineRule="auto"/>
        <w:ind w:firstLine="709"/>
        <w:rPr>
          <w:rFonts w:eastAsiaTheme="minorHAnsi" w:cstheme="minorBidi"/>
          <w:color w:val="000000"/>
          <w:sz w:val="28"/>
          <w:szCs w:val="28"/>
          <w:lang w:eastAsia="en-US"/>
        </w:rPr>
      </w:pPr>
      <w:r w:rsidRPr="00E54551">
        <w:rPr>
          <w:rFonts w:eastAsiaTheme="minorHAnsi"/>
          <w:b/>
          <w:lang w:eastAsia="en-US"/>
        </w:rPr>
        <w:t>ОСНОВНЫЕ ВИДЫ И ПАРАМЕТРЫ РАЗРЕШЕННОГО ИСПОЛЬЗОВАНИЯ ЗЕМЕЛЬНЫХ УЧАСТКОВ И ОБЪЕКТОВ КАПИТАЛЬНОГО СТРОИТЕЛЬСТВА (Т 2)</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tbl>
      <w:tblPr>
        <w:tblStyle w:val="31"/>
        <w:tblW w:w="14596" w:type="dxa"/>
        <w:tblLayout w:type="fixed"/>
        <w:tblLook w:val="04A0" w:firstRow="1" w:lastRow="0" w:firstColumn="1" w:lastColumn="0" w:noHBand="0" w:noVBand="1"/>
      </w:tblPr>
      <w:tblGrid>
        <w:gridCol w:w="4106"/>
        <w:gridCol w:w="709"/>
        <w:gridCol w:w="9781"/>
      </w:tblGrid>
      <w:tr w:rsidR="00372F3D" w:rsidRPr="001375AF" w:rsidTr="00D15C01">
        <w:tc>
          <w:tcPr>
            <w:tcW w:w="4106" w:type="dxa"/>
          </w:tcPr>
          <w:p w:rsidR="00372F3D" w:rsidRPr="00932C4F" w:rsidRDefault="00372F3D" w:rsidP="00D15C01">
            <w:pPr>
              <w:jc w:val="center"/>
              <w:rPr>
                <w:rFonts w:eastAsiaTheme="minorHAnsi"/>
                <w:b/>
                <w:lang w:eastAsia="en-US"/>
              </w:rPr>
            </w:pPr>
            <w:r w:rsidRPr="00932C4F">
              <w:rPr>
                <w:rFonts w:eastAsiaTheme="minorHAnsi"/>
                <w:b/>
                <w:lang w:eastAsia="en-US"/>
              </w:rPr>
              <w:lastRenderedPageBreak/>
              <w:t>Виды разрешенного использования</w:t>
            </w:r>
          </w:p>
          <w:p w:rsidR="00372F3D" w:rsidRPr="00932C4F" w:rsidRDefault="00372F3D" w:rsidP="00D15C01">
            <w:pPr>
              <w:jc w:val="center"/>
              <w:rPr>
                <w:rFonts w:eastAsiaTheme="minorHAnsi"/>
                <w:b/>
                <w:lang w:eastAsia="en-US"/>
              </w:rPr>
            </w:pPr>
            <w:r w:rsidRPr="00932C4F">
              <w:rPr>
                <w:rFonts w:eastAsiaTheme="minorHAnsi"/>
                <w:b/>
                <w:lang w:eastAsia="en-US"/>
              </w:rPr>
              <w:t>земельных участков и объектов</w:t>
            </w:r>
          </w:p>
          <w:p w:rsidR="00372F3D" w:rsidRPr="00932C4F" w:rsidRDefault="00372F3D" w:rsidP="00D15C01">
            <w:pPr>
              <w:jc w:val="center"/>
              <w:rPr>
                <w:rFonts w:eastAsiaTheme="minorHAnsi" w:cstheme="minorBidi"/>
                <w:color w:val="000000"/>
                <w:lang w:eastAsia="en-US"/>
              </w:rPr>
            </w:pPr>
            <w:r w:rsidRPr="00932C4F">
              <w:rPr>
                <w:rFonts w:eastAsiaTheme="minorHAnsi"/>
                <w:b/>
                <w:lang w:eastAsia="en-US"/>
              </w:rPr>
              <w:t>капитального строительства</w:t>
            </w:r>
          </w:p>
        </w:tc>
        <w:tc>
          <w:tcPr>
            <w:tcW w:w="709" w:type="dxa"/>
          </w:tcPr>
          <w:p w:rsidR="00372F3D" w:rsidRPr="00932C4F" w:rsidRDefault="00372F3D" w:rsidP="00D15C01">
            <w:pPr>
              <w:jc w:val="both"/>
              <w:rPr>
                <w:rFonts w:eastAsiaTheme="minorHAnsi" w:cstheme="minorBidi"/>
                <w:b/>
                <w:color w:val="000000"/>
                <w:lang w:eastAsia="en-US"/>
              </w:rPr>
            </w:pPr>
            <w:r w:rsidRPr="00932C4F">
              <w:rPr>
                <w:rFonts w:eastAsiaTheme="minorHAnsi" w:cstheme="minorBidi"/>
                <w:b/>
                <w:color w:val="000000"/>
                <w:lang w:eastAsia="en-US"/>
              </w:rPr>
              <w:t>Код</w:t>
            </w:r>
          </w:p>
        </w:tc>
        <w:tc>
          <w:tcPr>
            <w:tcW w:w="9781" w:type="dxa"/>
          </w:tcPr>
          <w:p w:rsidR="00372F3D" w:rsidRPr="001375AF" w:rsidRDefault="00372F3D" w:rsidP="00D15C01">
            <w:pPr>
              <w:jc w:val="center"/>
              <w:rPr>
                <w:rFonts w:eastAsiaTheme="minorHAnsi"/>
                <w:b/>
                <w:lang w:eastAsia="en-US"/>
              </w:rPr>
            </w:pPr>
            <w:r w:rsidRPr="00932C4F">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w:t>
            </w:r>
            <w:r>
              <w:rPr>
                <w:rFonts w:eastAsiaTheme="minorHAnsi"/>
                <w:b/>
                <w:lang w:eastAsia="en-US"/>
              </w:rPr>
              <w:t>ктов капитального строительства</w:t>
            </w: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1. Основные виды разрешенного использования:</w:t>
            </w:r>
          </w:p>
        </w:tc>
        <w:tc>
          <w:tcPr>
            <w:tcW w:w="709" w:type="dxa"/>
          </w:tcPr>
          <w:p w:rsidR="00372F3D" w:rsidRPr="00C5709A" w:rsidRDefault="00372F3D" w:rsidP="00D15C01">
            <w:pPr>
              <w:jc w:val="center"/>
              <w:rPr>
                <w:rFonts w:eastAsiaTheme="minorHAnsi" w:cstheme="minorBidi"/>
                <w:b/>
                <w:color w:val="000000"/>
                <w:sz w:val="20"/>
                <w:szCs w:val="20"/>
                <w:lang w:eastAsia="en-US"/>
              </w:rPr>
            </w:pPr>
          </w:p>
        </w:tc>
        <w:tc>
          <w:tcPr>
            <w:tcW w:w="9781" w:type="dxa"/>
            <w:vMerge w:val="restart"/>
          </w:tcPr>
          <w:p w:rsidR="00372F3D" w:rsidRPr="005B1287"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5B1287">
              <w:rPr>
                <w:rFonts w:eastAsiaTheme="minorHAnsi"/>
                <w:b/>
                <w:sz w:val="20"/>
                <w:szCs w:val="20"/>
                <w:lang w:eastAsia="en-US"/>
              </w:rPr>
              <w:t xml:space="preserve">1. </w:t>
            </w:r>
            <w:r w:rsidRPr="005B1287">
              <w:rPr>
                <w:rFonts w:asciiTheme="minorHAnsi" w:eastAsiaTheme="minorHAnsi" w:hAnsiTheme="minorHAnsi" w:cstheme="minorBidi"/>
                <w:b/>
                <w:color w:val="000000"/>
                <w:sz w:val="20"/>
                <w:szCs w:val="20"/>
                <w:lang w:eastAsia="en-US"/>
              </w:rPr>
              <w:t xml:space="preserve"> </w:t>
            </w:r>
            <w:r w:rsidRPr="005B1287">
              <w:rPr>
                <w:rFonts w:eastAsiaTheme="minorHAnsi"/>
                <w:b/>
                <w:color w:val="000000"/>
                <w:sz w:val="20"/>
                <w:szCs w:val="20"/>
                <w:lang w:eastAsia="en-US"/>
              </w:rPr>
              <w:t>Максимальная высота зданий, строений, сооружений:</w:t>
            </w:r>
          </w:p>
          <w:p w:rsidR="00372F3D" w:rsidRPr="004120E8" w:rsidRDefault="00372F3D" w:rsidP="00D15C01">
            <w:pPr>
              <w:spacing w:after="160" w:line="259" w:lineRule="auto"/>
              <w:contextualSpacing/>
              <w:rPr>
                <w:rFonts w:eastAsiaTheme="minorHAnsi"/>
                <w:sz w:val="20"/>
                <w:szCs w:val="20"/>
                <w:lang w:eastAsia="en-US"/>
              </w:rPr>
            </w:pPr>
            <w:r w:rsidRPr="004120E8">
              <w:rPr>
                <w:rFonts w:asciiTheme="minorHAnsi" w:eastAsiaTheme="minorHAnsi" w:hAnsiTheme="minorHAnsi" w:cstheme="minorBidi"/>
                <w:color w:val="000000"/>
                <w:sz w:val="20"/>
                <w:szCs w:val="20"/>
                <w:lang w:eastAsia="en-US"/>
              </w:rPr>
              <w:t>- </w:t>
            </w:r>
            <w:r w:rsidRPr="004120E8">
              <w:rPr>
                <w:rFonts w:eastAsiaTheme="minorHAnsi"/>
                <w:sz w:val="20"/>
                <w:szCs w:val="20"/>
                <w:lang w:eastAsia="en-US"/>
              </w:rPr>
              <w:t>для видов разрешенного использования: Хранение автотранспорта (код 2.7.1),</w:t>
            </w:r>
            <w:r>
              <w:rPr>
                <w:rFonts w:eastAsiaTheme="minorHAnsi"/>
                <w:sz w:val="20"/>
                <w:szCs w:val="20"/>
                <w:lang w:eastAsia="en-US"/>
              </w:rPr>
              <w:t xml:space="preserve"> </w:t>
            </w:r>
            <w:r w:rsidRPr="004120E8">
              <w:rPr>
                <w:rFonts w:eastAsiaTheme="minorHAnsi"/>
                <w:sz w:val="20"/>
                <w:szCs w:val="20"/>
                <w:lang w:eastAsia="en-US"/>
              </w:rPr>
              <w:t>Гостиничное обслуживание (код 4.7), Служебные гаражи (код 4.9)</w:t>
            </w:r>
            <w:r>
              <w:rPr>
                <w:rFonts w:eastAsiaTheme="minorHAnsi"/>
                <w:sz w:val="20"/>
                <w:szCs w:val="20"/>
                <w:lang w:eastAsia="en-US"/>
              </w:rPr>
              <w:t xml:space="preserve">, Склад (код 6.9) </w:t>
            </w:r>
            <w:r w:rsidRPr="004120E8">
              <w:rPr>
                <w:rFonts w:eastAsiaTheme="minorHAnsi"/>
                <w:sz w:val="20"/>
                <w:szCs w:val="20"/>
                <w:lang w:eastAsia="en-US"/>
              </w:rPr>
              <w:t xml:space="preserve">– </w:t>
            </w:r>
            <w:r w:rsidRPr="004120E8">
              <w:rPr>
                <w:rFonts w:asciiTheme="minorHAnsi" w:eastAsiaTheme="minorHAnsi" w:hAnsiTheme="minorHAnsi" w:cstheme="minorBidi"/>
                <w:sz w:val="20"/>
                <w:szCs w:val="20"/>
                <w:lang w:eastAsia="en-US"/>
              </w:rPr>
              <w:t xml:space="preserve">16 м; </w:t>
            </w:r>
          </w:p>
          <w:p w:rsidR="00372F3D" w:rsidRDefault="00372F3D" w:rsidP="00D15C01">
            <w:pPr>
              <w:contextualSpacing/>
              <w:jc w:val="both"/>
              <w:rPr>
                <w:rFonts w:eastAsiaTheme="minorHAnsi"/>
                <w:sz w:val="20"/>
                <w:szCs w:val="20"/>
                <w:lang w:eastAsia="en-US"/>
              </w:rPr>
            </w:pPr>
            <w:r w:rsidRPr="004120E8">
              <w:rPr>
                <w:rFonts w:eastAsiaTheme="minorHAnsi"/>
                <w:sz w:val="20"/>
                <w:szCs w:val="20"/>
                <w:lang w:eastAsia="en-US"/>
              </w:rPr>
              <w:t>- для прочих видов разрешенного использования – не подлежит установлению</w:t>
            </w:r>
            <w:r>
              <w:rPr>
                <w:rFonts w:eastAsiaTheme="minorHAnsi"/>
                <w:sz w:val="20"/>
                <w:szCs w:val="20"/>
                <w:lang w:eastAsia="en-US"/>
              </w:rPr>
              <w:t>.</w:t>
            </w:r>
          </w:p>
          <w:p w:rsidR="00372F3D" w:rsidRDefault="00372F3D" w:rsidP="00D15C01">
            <w:pPr>
              <w:contextualSpacing/>
              <w:jc w:val="both"/>
              <w:rPr>
                <w:rFonts w:eastAsiaTheme="minorHAnsi"/>
                <w:sz w:val="20"/>
                <w:szCs w:val="20"/>
                <w:lang w:eastAsia="en-US"/>
              </w:rPr>
            </w:pPr>
          </w:p>
          <w:p w:rsidR="00372F3D" w:rsidRDefault="00372F3D" w:rsidP="00D15C01">
            <w:pPr>
              <w:contextualSpacing/>
              <w:jc w:val="both"/>
              <w:rPr>
                <w:rFonts w:eastAsia="Calibri"/>
                <w:b/>
                <w:color w:val="000000"/>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 не подлежит установлению</w:t>
            </w:r>
            <w:r>
              <w:rPr>
                <w:rFonts w:eastAsia="Calibri"/>
                <w:b/>
                <w:color w:val="000000"/>
                <w:sz w:val="20"/>
                <w:szCs w:val="20"/>
              </w:rPr>
              <w:t>.</w:t>
            </w:r>
          </w:p>
          <w:p w:rsidR="00372F3D" w:rsidRDefault="00372F3D" w:rsidP="00D15C01">
            <w:pPr>
              <w:contextualSpacing/>
              <w:jc w:val="both"/>
              <w:rPr>
                <w:rFonts w:eastAsia="Calibri"/>
                <w:b/>
                <w:color w:val="000000"/>
                <w:sz w:val="20"/>
                <w:szCs w:val="20"/>
              </w:rPr>
            </w:pPr>
          </w:p>
          <w:p w:rsidR="00372F3D"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5C06B7">
              <w:rPr>
                <w:rFonts w:eastAsia="Calibri"/>
                <w:b/>
                <w:color w:val="000000"/>
                <w:sz w:val="20"/>
                <w:szCs w:val="20"/>
                <w:lang w:val="x-none" w:eastAsia="en-US"/>
              </w:rPr>
              <w:t>3. </w:t>
            </w:r>
            <w:r w:rsidRPr="005C06B7">
              <w:rPr>
                <w:rFonts w:eastAsia="Calibri"/>
                <w:b/>
                <w:color w:val="000000"/>
                <w:sz w:val="20"/>
                <w:szCs w:val="20"/>
                <w:lang w:eastAsia="en-US"/>
              </w:rPr>
              <w:t>П</w:t>
            </w:r>
            <w:proofErr w:type="spellStart"/>
            <w:r w:rsidRPr="005C06B7">
              <w:rPr>
                <w:rFonts w:eastAsia="Calibri"/>
                <w:b/>
                <w:color w:val="000000"/>
                <w:sz w:val="20"/>
                <w:szCs w:val="20"/>
                <w:lang w:val="x-none" w:eastAsia="en-US"/>
              </w:rPr>
              <w:t>редельные</w:t>
            </w:r>
            <w:proofErr w:type="spellEnd"/>
            <w:r w:rsidRPr="005C06B7">
              <w:rPr>
                <w:rFonts w:eastAsia="Calibri"/>
                <w:b/>
                <w:color w:val="000000"/>
                <w:sz w:val="20"/>
                <w:szCs w:val="20"/>
                <w:lang w:val="x-none" w:eastAsia="en-US"/>
              </w:rPr>
              <w:t xml:space="preserve"> (минимальные и (или) максимальные) размеры земельных участков: </w:t>
            </w:r>
          </w:p>
          <w:p w:rsidR="00372F3D" w:rsidRPr="005C06B7" w:rsidRDefault="00372F3D" w:rsidP="00D15C01">
            <w:pPr>
              <w:autoSpaceDE w:val="0"/>
              <w:autoSpaceDN w:val="0"/>
              <w:adjustRightInd w:val="0"/>
              <w:spacing w:after="160" w:line="259" w:lineRule="auto"/>
              <w:contextualSpacing/>
              <w:jc w:val="both"/>
              <w:rPr>
                <w:rFonts w:eastAsia="Calibri"/>
                <w:b/>
                <w:color w:val="000000"/>
                <w:sz w:val="20"/>
                <w:szCs w:val="20"/>
                <w:lang w:val="x-none" w:eastAsia="en-US"/>
              </w:rPr>
            </w:pPr>
            <w:r w:rsidRPr="005C06B7">
              <w:rPr>
                <w:rFonts w:eastAsiaTheme="minorHAnsi"/>
                <w:color w:val="000000"/>
                <w:sz w:val="20"/>
                <w:szCs w:val="20"/>
                <w:lang w:eastAsia="en-US"/>
              </w:rPr>
              <w:t>- </w:t>
            </w:r>
            <w:r w:rsidRPr="005C06B7">
              <w:rPr>
                <w:rFonts w:eastAsiaTheme="minorHAnsi"/>
                <w:sz w:val="20"/>
                <w:szCs w:val="20"/>
                <w:lang w:eastAsia="en-US"/>
              </w:rPr>
              <w:t>для видов разрешенного использования: Хранение автотранспорта (код 2.7.1),</w:t>
            </w:r>
            <w:r w:rsidRPr="005C06B7">
              <w:rPr>
                <w:rFonts w:asciiTheme="minorHAnsi" w:eastAsiaTheme="minorHAnsi" w:hAnsiTheme="minorHAnsi" w:cstheme="minorBidi"/>
                <w:sz w:val="20"/>
                <w:szCs w:val="20"/>
                <w:lang w:eastAsia="en-US"/>
              </w:rPr>
              <w:t xml:space="preserve"> </w:t>
            </w:r>
            <w:r w:rsidRPr="005C06B7">
              <w:rPr>
                <w:rFonts w:eastAsiaTheme="minorHAnsi"/>
                <w:sz w:val="20"/>
                <w:szCs w:val="20"/>
                <w:lang w:eastAsia="en-US"/>
              </w:rPr>
              <w:t>Служебные гаражи (код 4.9),</w:t>
            </w:r>
            <w:r w:rsidRPr="005C06B7">
              <w:rPr>
                <w:rFonts w:asciiTheme="minorHAnsi" w:eastAsiaTheme="minorHAnsi" w:hAnsiTheme="minorHAnsi" w:cstheme="minorBidi"/>
                <w:sz w:val="20"/>
                <w:szCs w:val="20"/>
                <w:lang w:eastAsia="en-US"/>
              </w:rPr>
              <w:t xml:space="preserve"> </w:t>
            </w:r>
            <w:r w:rsidRPr="005C06B7">
              <w:rPr>
                <w:rFonts w:eastAsiaTheme="minorHAnsi"/>
                <w:sz w:val="20"/>
                <w:szCs w:val="20"/>
                <w:lang w:eastAsia="en-US"/>
              </w:rPr>
              <w:t>Деловое управление (код 4.1), Магазины (код 4.4), Общественное питание (код 4.6),</w:t>
            </w:r>
          </w:p>
          <w:p w:rsidR="00372F3D" w:rsidRPr="005C06B7" w:rsidRDefault="00372F3D" w:rsidP="00D15C01">
            <w:pPr>
              <w:spacing w:after="160" w:line="259" w:lineRule="auto"/>
              <w:contextualSpacing/>
              <w:rPr>
                <w:rFonts w:eastAsiaTheme="minorHAnsi"/>
                <w:sz w:val="20"/>
                <w:szCs w:val="20"/>
                <w:lang w:eastAsia="en-US"/>
              </w:rPr>
            </w:pPr>
            <w:r w:rsidRPr="005C06B7">
              <w:rPr>
                <w:rFonts w:eastAsiaTheme="minorHAnsi"/>
                <w:sz w:val="20"/>
                <w:szCs w:val="20"/>
                <w:lang w:eastAsia="en-US"/>
              </w:rPr>
              <w:t xml:space="preserve">Обеспечение внутреннего правопорядка (код 8.3), Объекты дорожного сервиса (код 4.9.1): минимальный – 200 кв. м, максимальный – не подлежит установлению; </w:t>
            </w:r>
          </w:p>
          <w:p w:rsidR="00372F3D" w:rsidRPr="005C06B7" w:rsidRDefault="00372F3D" w:rsidP="00D15C01">
            <w:pPr>
              <w:autoSpaceDE w:val="0"/>
              <w:autoSpaceDN w:val="0"/>
              <w:adjustRightInd w:val="0"/>
              <w:contextualSpacing/>
              <w:jc w:val="both"/>
              <w:rPr>
                <w:rFonts w:eastAsia="Calibri"/>
                <w:sz w:val="20"/>
                <w:szCs w:val="20"/>
                <w:lang w:eastAsia="en-US"/>
              </w:rPr>
            </w:pPr>
            <w:r w:rsidRPr="005C06B7">
              <w:rPr>
                <w:rFonts w:eastAsia="Calibri"/>
                <w:sz w:val="20"/>
                <w:szCs w:val="20"/>
                <w:lang w:val="x-none" w:eastAsia="en-US"/>
              </w:rPr>
              <w:t>- для вида разрешенного использования Склад (код 6.9),</w:t>
            </w:r>
            <w:r w:rsidRPr="005C06B7">
              <w:rPr>
                <w:rFonts w:eastAsia="Calibri"/>
                <w:sz w:val="20"/>
                <w:szCs w:val="20"/>
                <w:lang w:eastAsia="en-US"/>
              </w:rPr>
              <w:t xml:space="preserve"> </w:t>
            </w:r>
            <w:r w:rsidRPr="005C06B7">
              <w:rPr>
                <w:rFonts w:eastAsia="Calibri"/>
                <w:bCs/>
                <w:iCs/>
                <w:color w:val="000000"/>
                <w:sz w:val="20"/>
                <w:szCs w:val="20"/>
                <w:lang w:val="x-none" w:eastAsia="en-US"/>
              </w:rPr>
              <w:t>Складские площадки</w:t>
            </w:r>
            <w:r w:rsidRPr="005C06B7">
              <w:rPr>
                <w:rFonts w:eastAsia="Calibri"/>
                <w:bCs/>
                <w:iCs/>
                <w:color w:val="000000"/>
                <w:sz w:val="20"/>
                <w:szCs w:val="20"/>
                <w:lang w:eastAsia="en-US"/>
              </w:rPr>
              <w:t xml:space="preserve"> </w:t>
            </w:r>
            <w:r w:rsidRPr="005C06B7">
              <w:rPr>
                <w:rFonts w:eastAsia="Calibri"/>
                <w:sz w:val="20"/>
                <w:szCs w:val="20"/>
                <w:lang w:val="x-none" w:eastAsia="en-US"/>
              </w:rPr>
              <w:t>(код 6.9</w:t>
            </w:r>
            <w:r w:rsidRPr="005C06B7">
              <w:rPr>
                <w:rFonts w:eastAsia="Calibri"/>
                <w:sz w:val="20"/>
                <w:szCs w:val="20"/>
                <w:lang w:eastAsia="en-US"/>
              </w:rPr>
              <w:t xml:space="preserve">.1): </w:t>
            </w:r>
            <w:r w:rsidRPr="005C06B7">
              <w:rPr>
                <w:rFonts w:eastAsia="Calibri"/>
                <w:sz w:val="20"/>
                <w:szCs w:val="20"/>
                <w:lang w:val="x-none" w:eastAsia="en-US"/>
              </w:rPr>
              <w:t xml:space="preserve"> минимальный – </w:t>
            </w:r>
            <w:r w:rsidRPr="005C06B7">
              <w:rPr>
                <w:rFonts w:eastAsia="Calibri"/>
                <w:sz w:val="20"/>
                <w:szCs w:val="20"/>
                <w:lang w:eastAsia="en-US"/>
              </w:rPr>
              <w:t>5</w:t>
            </w:r>
            <w:r w:rsidRPr="005C06B7">
              <w:rPr>
                <w:rFonts w:eastAsia="Calibri"/>
                <w:sz w:val="20"/>
                <w:szCs w:val="20"/>
                <w:lang w:val="x-none" w:eastAsia="en-US"/>
              </w:rPr>
              <w:t>00 кв. м, максимальный – не подлежит установлению</w:t>
            </w:r>
            <w:r w:rsidRPr="005C06B7">
              <w:rPr>
                <w:rFonts w:eastAsia="Calibri"/>
                <w:sz w:val="20"/>
                <w:szCs w:val="20"/>
                <w:lang w:eastAsia="en-US"/>
              </w:rPr>
              <w:t>;</w:t>
            </w:r>
          </w:p>
          <w:p w:rsidR="00372F3D" w:rsidRDefault="00372F3D" w:rsidP="00D15C01">
            <w:pPr>
              <w:contextualSpacing/>
              <w:jc w:val="both"/>
              <w:rPr>
                <w:rFonts w:eastAsiaTheme="minorHAnsi"/>
                <w:sz w:val="20"/>
                <w:szCs w:val="20"/>
                <w:lang w:eastAsia="en-US"/>
              </w:rPr>
            </w:pPr>
            <w:r w:rsidRPr="005C06B7">
              <w:rPr>
                <w:rFonts w:eastAsiaTheme="minorHAnsi"/>
                <w:sz w:val="20"/>
                <w:szCs w:val="20"/>
                <w:lang w:eastAsia="en-US"/>
              </w:rPr>
              <w:t>- для прочих видов разрешенного использования – не подлежат установлению.</w:t>
            </w:r>
          </w:p>
          <w:p w:rsidR="00372F3D" w:rsidRPr="005C06B7" w:rsidRDefault="00372F3D" w:rsidP="00D15C01">
            <w:pPr>
              <w:contextualSpacing/>
              <w:jc w:val="both"/>
              <w:rPr>
                <w:rFonts w:eastAsiaTheme="minorHAnsi"/>
                <w:sz w:val="20"/>
                <w:szCs w:val="20"/>
                <w:lang w:eastAsia="en-US"/>
              </w:rPr>
            </w:pPr>
          </w:p>
          <w:p w:rsidR="00372F3D" w:rsidRDefault="00372F3D" w:rsidP="00D15C01">
            <w:pPr>
              <w:jc w:val="both"/>
              <w:rPr>
                <w:rFonts w:eastAsia="Calibri"/>
                <w:sz w:val="20"/>
                <w:szCs w:val="20"/>
              </w:rPr>
            </w:pPr>
            <w:r w:rsidRPr="00F80A23">
              <w:rPr>
                <w:rFonts w:eastAsia="Calibri"/>
                <w:b/>
                <w:color w:val="000000"/>
                <w:sz w:val="20"/>
                <w:szCs w:val="20"/>
                <w:lang w:val="x-none" w:eastAsia="en-US"/>
              </w:rPr>
              <w:t>4</w:t>
            </w:r>
            <w:r w:rsidRPr="00F80A23">
              <w:rPr>
                <w:rFonts w:eastAsia="Calibri"/>
                <w:b/>
                <w:color w:val="000000"/>
                <w:sz w:val="20"/>
                <w:szCs w:val="20"/>
                <w:lang w:eastAsia="en-US"/>
              </w:rPr>
              <w:t>. М</w:t>
            </w:r>
            <w:proofErr w:type="spellStart"/>
            <w:r w:rsidRPr="00F80A23">
              <w:rPr>
                <w:rFonts w:eastAsia="Calibri"/>
                <w:b/>
                <w:color w:val="000000"/>
                <w:sz w:val="20"/>
                <w:szCs w:val="20"/>
                <w:lang w:val="x-none" w:eastAsia="en-US"/>
              </w:rPr>
              <w:t>инимальные</w:t>
            </w:r>
            <w:proofErr w:type="spellEnd"/>
            <w:r w:rsidRPr="00F80A23">
              <w:rPr>
                <w:rFonts w:eastAsia="Calibri"/>
                <w:b/>
                <w:color w:val="000000"/>
                <w:sz w:val="20"/>
                <w:szCs w:val="20"/>
                <w:lang w:val="x-none" w:eastAsia="en-US"/>
              </w:rPr>
              <w:t xml:space="preserve"> отступы от границ земельного участка:</w:t>
            </w:r>
            <w:r>
              <w:rPr>
                <w:rFonts w:eastAsia="Calibri"/>
                <w:b/>
                <w:color w:val="000000"/>
                <w:sz w:val="20"/>
                <w:szCs w:val="20"/>
                <w:lang w:eastAsia="en-US"/>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Pr="00F80A23" w:rsidRDefault="00372F3D" w:rsidP="00D15C01">
            <w:pPr>
              <w:autoSpaceDE w:val="0"/>
              <w:autoSpaceDN w:val="0"/>
              <w:adjustRightInd w:val="0"/>
              <w:jc w:val="both"/>
              <w:rPr>
                <w:rFonts w:eastAsia="Calibri"/>
                <w:b/>
                <w:color w:val="000000"/>
                <w:sz w:val="20"/>
                <w:szCs w:val="20"/>
                <w:lang w:val="x-none" w:eastAsia="en-US"/>
              </w:rPr>
            </w:pPr>
            <w:r w:rsidRPr="00F80A23">
              <w:rPr>
                <w:rFonts w:eastAsia="Calibri"/>
                <w:b/>
                <w:color w:val="000000"/>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r w:rsidRPr="00CD55D0">
              <w:rPr>
                <w:rFonts w:eastAsia="Calibri"/>
                <w:b/>
                <w:sz w:val="20"/>
                <w:szCs w:val="20"/>
                <w:lang w:val="x-none" w:eastAsia="en-US"/>
              </w:rPr>
              <w:t>5.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 если иное не установлено документацией по планировке территории</w:t>
            </w:r>
            <w:r w:rsidRPr="00FA0E16">
              <w:rPr>
                <w:rFonts w:eastAsia="Calibri"/>
                <w:sz w:val="20"/>
                <w:szCs w:val="20"/>
                <w:lang w:eastAsia="en-US"/>
              </w:rPr>
              <w:t>.</w:t>
            </w:r>
            <w:r w:rsidRPr="002261E5">
              <w:rPr>
                <w:rFonts w:eastAsia="Calibri"/>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p>
          <w:p w:rsidR="00372F3D" w:rsidRDefault="00372F3D" w:rsidP="00D15C01">
            <w:pPr>
              <w:contextualSpacing/>
              <w:jc w:val="both"/>
              <w:rPr>
                <w:rFonts w:eastAsiaTheme="minorHAnsi"/>
                <w:sz w:val="20"/>
                <w:szCs w:val="20"/>
                <w:lang w:eastAsia="en-US"/>
              </w:rPr>
            </w:pPr>
            <w:r w:rsidRPr="00F80A23">
              <w:rPr>
                <w:rFonts w:eastAsiaTheme="minorHAnsi"/>
                <w:b/>
                <w:sz w:val="20"/>
                <w:szCs w:val="20"/>
                <w:lang w:eastAsia="en-US"/>
              </w:rPr>
              <w:t xml:space="preserve">6. </w:t>
            </w:r>
            <w:r w:rsidRPr="00823811">
              <w:rPr>
                <w:rFonts w:eastAsia="Calibri"/>
                <w:b/>
                <w:color w:val="000000"/>
                <w:sz w:val="20"/>
                <w:szCs w:val="20"/>
                <w:lang w:val="x-none"/>
              </w:rPr>
              <w:t> </w:t>
            </w: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w:t>
            </w:r>
            <w:r>
              <w:rPr>
                <w:rFonts w:eastAsia="Calibri"/>
                <w:b/>
                <w:color w:val="000000"/>
                <w:sz w:val="20"/>
                <w:szCs w:val="20"/>
                <w:lang w:val="x-none"/>
              </w:rPr>
              <w:t>частка</w:t>
            </w:r>
            <w:r>
              <w:rPr>
                <w:rFonts w:eastAsia="Calibri"/>
                <w:b/>
                <w:color w:val="000000"/>
                <w:sz w:val="20"/>
                <w:szCs w:val="20"/>
              </w:rPr>
              <w:t xml:space="preserve"> и </w:t>
            </w:r>
            <w:r w:rsidRPr="00823811">
              <w:rPr>
                <w:rFonts w:eastAsia="Calibri"/>
                <w:b/>
                <w:color w:val="000000"/>
                <w:sz w:val="20"/>
                <w:szCs w:val="20"/>
              </w:rPr>
              <w:t>М</w:t>
            </w:r>
            <w:proofErr w:type="spellStart"/>
            <w:r w:rsidRPr="00823811">
              <w:rPr>
                <w:rFonts w:eastAsia="Calibri"/>
                <w:b/>
                <w:color w:val="000000"/>
                <w:sz w:val="20"/>
                <w:szCs w:val="20"/>
                <w:lang w:val="x-none"/>
              </w:rPr>
              <w:t>аксимальный</w:t>
            </w:r>
            <w:proofErr w:type="spellEnd"/>
            <w:r w:rsidRPr="00823811">
              <w:rPr>
                <w:rFonts w:eastAsia="Calibri"/>
                <w:b/>
                <w:color w:val="000000"/>
                <w:sz w:val="20"/>
                <w:szCs w:val="20"/>
                <w:lang w:val="x-none"/>
              </w:rPr>
              <w:t xml:space="preserve"> коэффициент плотнос</w:t>
            </w:r>
            <w:r>
              <w:rPr>
                <w:rFonts w:eastAsia="Calibri"/>
                <w:b/>
                <w:color w:val="000000"/>
                <w:sz w:val="20"/>
                <w:szCs w:val="20"/>
                <w:lang w:val="x-none"/>
              </w:rPr>
              <w:t>ти застройки земельного участка</w:t>
            </w:r>
            <w:r>
              <w:rPr>
                <w:rFonts w:eastAsia="Calibri"/>
                <w:b/>
                <w:color w:val="000000"/>
                <w:sz w:val="20"/>
                <w:szCs w:val="20"/>
              </w:rPr>
              <w:t xml:space="preserve">: </w:t>
            </w:r>
            <w:r w:rsidRPr="005C06B7">
              <w:rPr>
                <w:rFonts w:eastAsia="Calibri"/>
                <w:color w:val="000000"/>
                <w:sz w:val="20"/>
                <w:szCs w:val="20"/>
              </w:rPr>
              <w:t>не подлежат установлению</w:t>
            </w:r>
            <w:r>
              <w:rPr>
                <w:rFonts w:eastAsia="Calibri"/>
                <w:color w:val="000000"/>
                <w:sz w:val="20"/>
                <w:szCs w:val="20"/>
              </w:rPr>
              <w:t>.</w:t>
            </w:r>
          </w:p>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sidRPr="00823811">
              <w:rPr>
                <w:b/>
                <w:sz w:val="20"/>
                <w:szCs w:val="20"/>
              </w:rPr>
              <w:t xml:space="preserve">- </w:t>
            </w:r>
            <w:r>
              <w:rPr>
                <w:color w:val="000000"/>
                <w:sz w:val="20"/>
                <w:szCs w:val="20"/>
              </w:rPr>
              <w:t>Предоставле</w:t>
            </w:r>
            <w:r w:rsidRPr="00823811">
              <w:rPr>
                <w:color w:val="000000"/>
                <w:sz w:val="20"/>
                <w:szCs w:val="20"/>
              </w:rPr>
              <w:t xml:space="preserve">ние </w:t>
            </w:r>
            <w:r>
              <w:rPr>
                <w:color w:val="000000"/>
                <w:sz w:val="20"/>
                <w:szCs w:val="20"/>
              </w:rPr>
              <w:t>к</w:t>
            </w:r>
            <w:r w:rsidRPr="00823811">
              <w:rPr>
                <w:color w:val="000000"/>
                <w:sz w:val="20"/>
                <w:szCs w:val="20"/>
              </w:rPr>
              <w:t>оммунальн</w:t>
            </w:r>
            <w:r>
              <w:rPr>
                <w:color w:val="000000"/>
                <w:sz w:val="20"/>
                <w:szCs w:val="20"/>
              </w:rPr>
              <w:t>ых услуг</w:t>
            </w:r>
          </w:p>
        </w:tc>
        <w:tc>
          <w:tcPr>
            <w:tcW w:w="709" w:type="dxa"/>
          </w:tcPr>
          <w:p w:rsidR="00372F3D" w:rsidRPr="00C5709A" w:rsidRDefault="00372F3D" w:rsidP="00D15C01">
            <w:pPr>
              <w:jc w:val="center"/>
              <w:rPr>
                <w:rFonts w:eastAsiaTheme="minorHAnsi" w:cstheme="minorBidi"/>
                <w:b/>
                <w:color w:val="000000"/>
                <w:sz w:val="20"/>
                <w:szCs w:val="20"/>
                <w:lang w:eastAsia="en-US"/>
              </w:rPr>
            </w:pPr>
            <w:r w:rsidRPr="00C5709A">
              <w:rPr>
                <w:rFonts w:eastAsiaTheme="minorHAnsi" w:cstheme="minorBidi"/>
                <w:b/>
                <w:color w:val="000000"/>
                <w:sz w:val="20"/>
                <w:szCs w:val="20"/>
                <w:lang w:eastAsia="en-US"/>
              </w:rPr>
              <w:t>3.1.1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C5709A" w:rsidRDefault="00372F3D" w:rsidP="00D15C01">
            <w:pPr>
              <w:jc w:val="both"/>
              <w:rPr>
                <w:sz w:val="20"/>
                <w:szCs w:val="20"/>
              </w:rPr>
            </w:pPr>
            <w:r w:rsidRPr="00C5709A">
              <w:rPr>
                <w:sz w:val="20"/>
                <w:szCs w:val="20"/>
              </w:rPr>
              <w:t xml:space="preserve">- Деловое управление </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Гостиничное обслуживание</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4.7</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Служебные гаражи</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xml:space="preserve">- </w:t>
            </w:r>
            <w:r w:rsidRPr="00606BBA">
              <w:rPr>
                <w:bCs/>
                <w:iCs/>
                <w:color w:val="000000"/>
                <w:sz w:val="20"/>
                <w:szCs w:val="20"/>
              </w:rPr>
              <w:t>Объекты дорожного сервиса</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Стоянка транспортных средств</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32C4F" w:rsidRDefault="00372F3D" w:rsidP="00D15C01">
            <w:pPr>
              <w:jc w:val="both"/>
              <w:rPr>
                <w:rFonts w:eastAsiaTheme="minorHAnsi"/>
                <w:b/>
                <w:lang w:eastAsia="en-US"/>
              </w:rPr>
            </w:pPr>
            <w:r>
              <w:rPr>
                <w:bCs/>
                <w:iCs/>
                <w:color w:val="000000"/>
                <w:sz w:val="20"/>
                <w:szCs w:val="20"/>
              </w:rPr>
              <w:t>- Связь</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6.8</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910D7B" w:rsidRDefault="00372F3D" w:rsidP="00D15C01">
            <w:pPr>
              <w:jc w:val="both"/>
              <w:rPr>
                <w:b/>
                <w:bCs/>
                <w:iCs/>
                <w:color w:val="000000"/>
                <w:sz w:val="20"/>
                <w:szCs w:val="20"/>
              </w:rPr>
            </w:pPr>
            <w:r w:rsidRPr="00910D7B">
              <w:rPr>
                <w:b/>
                <w:bCs/>
                <w:iCs/>
                <w:color w:val="000000"/>
                <w:sz w:val="20"/>
                <w:szCs w:val="20"/>
              </w:rPr>
              <w:t>- Автомобильный транспорт</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7.2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Cs/>
                <w:iCs/>
                <w:color w:val="000000"/>
                <w:sz w:val="20"/>
                <w:szCs w:val="20"/>
              </w:rPr>
              <w:t xml:space="preserve">- </w:t>
            </w:r>
            <w:r w:rsidRPr="002515AF">
              <w:rPr>
                <w:bCs/>
                <w:iCs/>
                <w:color w:val="000000"/>
                <w:sz w:val="20"/>
                <w:szCs w:val="20"/>
              </w:rPr>
              <w:t>Обеспечение внутреннего правопорядка</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8.3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Cs/>
                <w:iCs/>
                <w:color w:val="000000"/>
                <w:sz w:val="20"/>
                <w:szCs w:val="20"/>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Pr="00C5709A"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b/>
                <w:sz w:val="20"/>
                <w:szCs w:val="20"/>
              </w:rPr>
            </w:pPr>
            <w:r w:rsidRPr="00823811">
              <w:rPr>
                <w:b/>
                <w:sz w:val="20"/>
                <w:szCs w:val="20"/>
              </w:rPr>
              <w:t>2. Условно разрешенные виды использования:</w:t>
            </w:r>
          </w:p>
        </w:tc>
        <w:tc>
          <w:tcPr>
            <w:tcW w:w="709" w:type="dxa"/>
          </w:tcPr>
          <w:p w:rsidR="00372F3D" w:rsidRPr="00C5709A"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ind w:left="-120"/>
              <w:jc w:val="both"/>
              <w:rPr>
                <w:sz w:val="20"/>
                <w:szCs w:val="20"/>
              </w:rPr>
            </w:pPr>
            <w:r>
              <w:rPr>
                <w:sz w:val="20"/>
                <w:szCs w:val="20"/>
              </w:rPr>
              <w:t>Объекты торговли (торговые центры, торгово-развлекательные центры (комплексы)*</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4.2*</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ind w:left="-120"/>
              <w:jc w:val="both"/>
              <w:rPr>
                <w:sz w:val="20"/>
                <w:szCs w:val="20"/>
              </w:rPr>
            </w:pPr>
            <w:r>
              <w:rPr>
                <w:sz w:val="20"/>
                <w:szCs w:val="20"/>
              </w:rPr>
              <w:t xml:space="preserve"> - Рынки*</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4.3*</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sz w:val="20"/>
                <w:szCs w:val="20"/>
              </w:rPr>
            </w:pPr>
            <w:proofErr w:type="spellStart"/>
            <w:r>
              <w:rPr>
                <w:sz w:val="20"/>
                <w:szCs w:val="20"/>
              </w:rPr>
              <w:t>Выставочно</w:t>
            </w:r>
            <w:proofErr w:type="spellEnd"/>
            <w:r>
              <w:rPr>
                <w:sz w:val="20"/>
                <w:szCs w:val="20"/>
              </w:rPr>
              <w:t>-ярмарочная деятельность*</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4.10*</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sz w:val="20"/>
                <w:szCs w:val="20"/>
              </w:rPr>
            </w:pPr>
            <w:r>
              <w:rPr>
                <w:bCs/>
                <w:iCs/>
                <w:color w:val="000000"/>
                <w:sz w:val="20"/>
                <w:szCs w:val="20"/>
              </w:rPr>
              <w:t>- Склад*</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6.8*</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sz w:val="20"/>
                <w:szCs w:val="20"/>
              </w:rPr>
            </w:pPr>
            <w:r>
              <w:rPr>
                <w:sz w:val="20"/>
                <w:szCs w:val="20"/>
              </w:rPr>
              <w:t xml:space="preserve">- </w:t>
            </w:r>
            <w:r>
              <w:rPr>
                <w:bCs/>
                <w:iCs/>
                <w:color w:val="000000"/>
                <w:sz w:val="20"/>
                <w:szCs w:val="20"/>
              </w:rPr>
              <w:t>-</w:t>
            </w:r>
            <w:r w:rsidRPr="002515AF">
              <w:rPr>
                <w:bCs/>
                <w:iCs/>
                <w:color w:val="000000"/>
                <w:sz w:val="20"/>
                <w:szCs w:val="20"/>
              </w:rPr>
              <w:t>Складские площадки</w:t>
            </w:r>
            <w:r>
              <w:rPr>
                <w:bCs/>
                <w:iCs/>
                <w:color w:val="000000"/>
                <w:sz w:val="20"/>
                <w:szCs w:val="20"/>
              </w:rPr>
              <w:t>*</w:t>
            </w:r>
          </w:p>
        </w:tc>
        <w:tc>
          <w:tcPr>
            <w:tcW w:w="709" w:type="dxa"/>
          </w:tcPr>
          <w:p w:rsidR="00372F3D" w:rsidRDefault="00372F3D" w:rsidP="00D15C01">
            <w:pPr>
              <w:ind w:left="-103"/>
              <w:jc w:val="center"/>
              <w:rPr>
                <w:rFonts w:eastAsiaTheme="minorHAnsi" w:cstheme="minorBidi"/>
                <w:b/>
                <w:color w:val="000000"/>
                <w:sz w:val="20"/>
                <w:szCs w:val="20"/>
                <w:lang w:eastAsia="en-US"/>
              </w:rPr>
            </w:pPr>
            <w:r>
              <w:rPr>
                <w:rFonts w:eastAsiaTheme="minorHAnsi" w:cstheme="minorBidi"/>
                <w:b/>
                <w:color w:val="000000"/>
                <w:sz w:val="20"/>
                <w:szCs w:val="20"/>
                <w:lang w:eastAsia="en-US"/>
              </w:rPr>
              <w:t>6.9.1*</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Default="00372F3D" w:rsidP="00D15C01">
            <w:pPr>
              <w:jc w:val="both"/>
              <w:rPr>
                <w:sz w:val="20"/>
                <w:szCs w:val="20"/>
              </w:rPr>
            </w:pPr>
            <w:r>
              <w:rPr>
                <w:sz w:val="20"/>
                <w:szCs w:val="20"/>
              </w:rPr>
              <w:t xml:space="preserve">- </w:t>
            </w:r>
            <w:r w:rsidRPr="00565630">
              <w:rPr>
                <w:sz w:val="20"/>
                <w:szCs w:val="20"/>
              </w:rPr>
              <w:t>Трубопроводный транспорт</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7.5</w:t>
            </w:r>
          </w:p>
        </w:tc>
        <w:tc>
          <w:tcPr>
            <w:tcW w:w="9781" w:type="dxa"/>
            <w:vMerge/>
          </w:tcPr>
          <w:p w:rsidR="00372F3D" w:rsidRPr="00932C4F" w:rsidRDefault="00372F3D" w:rsidP="00D15C01">
            <w:pPr>
              <w:jc w:val="both"/>
              <w:rPr>
                <w:rFonts w:eastAsiaTheme="minorHAnsi"/>
                <w:b/>
                <w:lang w:eastAsia="en-US"/>
              </w:rPr>
            </w:pPr>
          </w:p>
        </w:tc>
      </w:tr>
      <w:tr w:rsidR="00372F3D" w:rsidRPr="001375AF" w:rsidTr="00D15C01">
        <w:tc>
          <w:tcPr>
            <w:tcW w:w="4106" w:type="dxa"/>
          </w:tcPr>
          <w:p w:rsidR="00372F3D" w:rsidRPr="00565630" w:rsidRDefault="00372F3D" w:rsidP="00D15C01">
            <w:pPr>
              <w:jc w:val="both"/>
              <w:rPr>
                <w:sz w:val="20"/>
                <w:szCs w:val="20"/>
              </w:rPr>
            </w:pPr>
            <w:r w:rsidRPr="00823811">
              <w:rPr>
                <w:b/>
                <w:sz w:val="20"/>
                <w:szCs w:val="20"/>
              </w:rPr>
              <w:t>3. Вспомогательные виды разрешенного использования:</w:t>
            </w:r>
            <w:r>
              <w:rPr>
                <w:b/>
                <w:sz w:val="20"/>
                <w:szCs w:val="20"/>
              </w:rPr>
              <w:t xml:space="preserve"> </w:t>
            </w:r>
            <w:r w:rsidRPr="00565630">
              <w:rPr>
                <w:sz w:val="20"/>
                <w:szCs w:val="20"/>
              </w:rPr>
              <w:t>не предусмотрены</w:t>
            </w:r>
          </w:p>
        </w:tc>
        <w:tc>
          <w:tcPr>
            <w:tcW w:w="709" w:type="dxa"/>
          </w:tcPr>
          <w:p w:rsidR="00372F3D" w:rsidRDefault="00372F3D" w:rsidP="00D15C01">
            <w:pPr>
              <w:jc w:val="center"/>
              <w:rPr>
                <w:rFonts w:eastAsiaTheme="minorHAnsi" w:cstheme="minorBidi"/>
                <w:b/>
                <w:color w:val="000000"/>
                <w:sz w:val="20"/>
                <w:szCs w:val="20"/>
                <w:lang w:eastAsia="en-US"/>
              </w:rPr>
            </w:pPr>
          </w:p>
        </w:tc>
        <w:tc>
          <w:tcPr>
            <w:tcW w:w="9781" w:type="dxa"/>
            <w:vMerge/>
          </w:tcPr>
          <w:p w:rsidR="00372F3D" w:rsidRPr="00932C4F" w:rsidRDefault="00372F3D" w:rsidP="00D15C01">
            <w:pPr>
              <w:jc w:val="both"/>
              <w:rPr>
                <w:rFonts w:eastAsiaTheme="minorHAnsi"/>
                <w:b/>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565630" w:rsidRDefault="00372F3D" w:rsidP="00372F3D">
      <w:pPr>
        <w:pStyle w:val="ConsPlusNormal"/>
        <w:widowControl/>
        <w:ind w:firstLine="0"/>
        <w:jc w:val="both"/>
        <w:rPr>
          <w:rFonts w:ascii="Times New Roman" w:hAnsi="Times New Roman" w:cs="Times New Roman"/>
          <w:i/>
          <w:color w:val="000000" w:themeColor="text1"/>
        </w:rPr>
      </w:pPr>
      <w:proofErr w:type="gramStart"/>
      <w:r w:rsidRPr="00565630">
        <w:rPr>
          <w:rFonts w:ascii="Times New Roman" w:hAnsi="Times New Roman" w:cs="Times New Roman"/>
          <w:i/>
          <w:color w:val="000000" w:themeColor="text1"/>
        </w:rPr>
        <w:t>Примечание:</w:t>
      </w:r>
      <w:r>
        <w:rPr>
          <w:rFonts w:ascii="Times New Roman" w:hAnsi="Times New Roman" w:cs="Times New Roman"/>
          <w:i/>
          <w:color w:val="000000" w:themeColor="text1"/>
        </w:rPr>
        <w:t>*</w:t>
      </w:r>
      <w:proofErr w:type="gramEnd"/>
      <w:r>
        <w:rPr>
          <w:rFonts w:ascii="Times New Roman" w:hAnsi="Times New Roman" w:cs="Times New Roman"/>
          <w:i/>
          <w:color w:val="000000" w:themeColor="text1"/>
        </w:rPr>
        <w:t xml:space="preserve">  - предусмотрены для размещения при организации логистического центра в южной части г. Анжеро-Судженск при въезде в город.</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C035B4" w:rsidRDefault="00372F3D" w:rsidP="00372F3D">
      <w:pPr>
        <w:keepNext/>
        <w:spacing w:after="60"/>
        <w:ind w:firstLine="709"/>
        <w:jc w:val="both"/>
        <w:outlineLvl w:val="2"/>
        <w:rPr>
          <w:b/>
          <w:i/>
          <w:color w:val="000000"/>
          <w:sz w:val="28"/>
          <w:szCs w:val="28"/>
          <w:lang w:eastAsia="x-none"/>
        </w:rPr>
      </w:pPr>
      <w:r>
        <w:rPr>
          <w:b/>
          <w:bCs/>
          <w:iCs/>
          <w:color w:val="000000"/>
          <w:sz w:val="28"/>
          <w:szCs w:val="28"/>
          <w:lang w:val="x-none" w:eastAsia="x-none"/>
        </w:rPr>
        <w:lastRenderedPageBreak/>
        <w:t>Глава 7</w:t>
      </w:r>
      <w:r w:rsidRPr="009C7DDF">
        <w:rPr>
          <w:b/>
          <w:bCs/>
          <w:iCs/>
          <w:color w:val="000000"/>
          <w:sz w:val="28"/>
          <w:szCs w:val="28"/>
          <w:lang w:val="x-none" w:eastAsia="x-none"/>
        </w:rPr>
        <w:t>. Градостроительные регламенты.</w:t>
      </w:r>
      <w:r>
        <w:rPr>
          <w:b/>
          <w:bCs/>
          <w:iCs/>
          <w:color w:val="000000"/>
          <w:sz w:val="28"/>
          <w:szCs w:val="28"/>
          <w:lang w:eastAsia="x-none"/>
        </w:rPr>
        <w:t xml:space="preserve"> </w:t>
      </w:r>
      <w:r w:rsidRPr="00C035B4">
        <w:rPr>
          <w:rFonts w:eastAsia="Calibri"/>
          <w:b/>
          <w:color w:val="000000"/>
          <w:sz w:val="28"/>
          <w:szCs w:val="28"/>
          <w:lang w:eastAsia="en-US"/>
        </w:rPr>
        <w:t>З</w:t>
      </w:r>
      <w:r w:rsidRPr="00C035B4">
        <w:rPr>
          <w:rFonts w:eastAsia="Calibri"/>
          <w:b/>
          <w:color w:val="000000"/>
          <w:sz w:val="28"/>
          <w:szCs w:val="28"/>
          <w:lang w:val="x-none" w:eastAsia="en-US"/>
        </w:rPr>
        <w:t>оны сельскохозяйственного использования</w:t>
      </w:r>
    </w:p>
    <w:p w:rsidR="00372F3D" w:rsidRDefault="00372F3D" w:rsidP="00372F3D">
      <w:pPr>
        <w:autoSpaceDE w:val="0"/>
        <w:autoSpaceDN w:val="0"/>
        <w:adjustRightInd w:val="0"/>
        <w:ind w:firstLine="709"/>
        <w:jc w:val="both"/>
        <w:rPr>
          <w:rFonts w:eastAsia="Calibri"/>
          <w:b/>
          <w:i/>
          <w:color w:val="000000"/>
          <w:sz w:val="28"/>
          <w:szCs w:val="28"/>
          <w:lang w:eastAsia="en-US"/>
        </w:rPr>
      </w:pPr>
    </w:p>
    <w:p w:rsidR="00372F3D" w:rsidRPr="009B009E" w:rsidRDefault="00372F3D" w:rsidP="00372F3D">
      <w:pPr>
        <w:autoSpaceDE w:val="0"/>
        <w:autoSpaceDN w:val="0"/>
        <w:adjustRightInd w:val="0"/>
        <w:ind w:firstLine="709"/>
        <w:jc w:val="both"/>
        <w:rPr>
          <w:rFonts w:eastAsia="Calibri"/>
          <w:b/>
          <w:i/>
          <w:color w:val="000000"/>
          <w:sz w:val="28"/>
          <w:szCs w:val="28"/>
          <w:lang w:eastAsia="en-US"/>
        </w:rPr>
      </w:pPr>
      <w:r w:rsidRPr="009B009E">
        <w:rPr>
          <w:rFonts w:eastAsia="Calibri"/>
          <w:b/>
          <w:i/>
          <w:color w:val="000000"/>
          <w:sz w:val="28"/>
          <w:szCs w:val="28"/>
          <w:lang w:eastAsia="en-US"/>
        </w:rPr>
        <w:t>Статья 45.  Зона сельскохозяйственных угодий СХ 1</w:t>
      </w:r>
    </w:p>
    <w:p w:rsidR="00372F3D" w:rsidRPr="009B009E" w:rsidRDefault="00372F3D" w:rsidP="00372F3D">
      <w:pPr>
        <w:autoSpaceDE w:val="0"/>
        <w:autoSpaceDN w:val="0"/>
        <w:adjustRightInd w:val="0"/>
        <w:ind w:firstLine="709"/>
        <w:jc w:val="both"/>
        <w:rPr>
          <w:rFonts w:eastAsia="Calibri"/>
          <w:color w:val="000000"/>
          <w:sz w:val="28"/>
          <w:szCs w:val="28"/>
          <w:lang w:val="x-none" w:eastAsia="en-US"/>
        </w:rPr>
      </w:pPr>
    </w:p>
    <w:p w:rsidR="00372F3D" w:rsidRPr="009B009E" w:rsidRDefault="00372F3D" w:rsidP="00372F3D">
      <w:pPr>
        <w:autoSpaceDE w:val="0"/>
        <w:autoSpaceDN w:val="0"/>
        <w:adjustRightInd w:val="0"/>
        <w:ind w:firstLine="709"/>
        <w:jc w:val="both"/>
        <w:rPr>
          <w:rFonts w:eastAsia="Calibri"/>
          <w:color w:val="000000"/>
          <w:sz w:val="28"/>
          <w:szCs w:val="28"/>
          <w:lang w:eastAsia="en-US"/>
        </w:rPr>
      </w:pPr>
      <w:r w:rsidRPr="009B009E">
        <w:t xml:space="preserve">На территории Анжеро-Судженского городского округа к зонам сельскохозяйственных угодий относятся земельные участки сельскохозяйственного назначения, расположенные в границах населенных пунктов и за границами населенных пунктов, занятые </w:t>
      </w:r>
      <w:r w:rsidRPr="009B009E">
        <w:rPr>
          <w:lang w:val="x-none"/>
        </w:rPr>
        <w:t>пашнями, сенокосами, пастбищами, залежами, многолетними насаждениями (садами, виноградниками и другими)</w:t>
      </w:r>
      <w:r w:rsidRPr="009B009E">
        <w:t xml:space="preserve">. </w:t>
      </w:r>
      <w:r w:rsidRPr="009B009E">
        <w:rPr>
          <w:lang w:val="x-none"/>
        </w:rPr>
        <w:t>Градостроительные регламенты не устанавливаются для</w:t>
      </w:r>
      <w:r w:rsidRPr="009B009E">
        <w:t xml:space="preserve"> </w:t>
      </w:r>
      <w:r w:rsidRPr="009B009E">
        <w:rPr>
          <w:lang w:val="x-none"/>
        </w:rPr>
        <w:t>сельскохозяйственных угодий в составе земель сельскохозяйственного назначения</w:t>
      </w:r>
      <w:r w:rsidRPr="009B009E">
        <w:t>.</w:t>
      </w:r>
    </w:p>
    <w:p w:rsidR="00372F3D" w:rsidRPr="009B009E" w:rsidRDefault="00372F3D" w:rsidP="00372F3D">
      <w:pPr>
        <w:autoSpaceDE w:val="0"/>
        <w:autoSpaceDN w:val="0"/>
        <w:adjustRightInd w:val="0"/>
        <w:ind w:firstLine="709"/>
        <w:jc w:val="both"/>
        <w:rPr>
          <w:rFonts w:eastAsia="Calibri"/>
          <w:color w:val="000000"/>
          <w:sz w:val="28"/>
          <w:szCs w:val="28"/>
          <w:lang w:val="x-none" w:eastAsia="en-US"/>
        </w:rPr>
      </w:pPr>
    </w:p>
    <w:p w:rsidR="00372F3D" w:rsidRDefault="00372F3D" w:rsidP="00372F3D">
      <w:pPr>
        <w:autoSpaceDE w:val="0"/>
        <w:autoSpaceDN w:val="0"/>
        <w:adjustRightInd w:val="0"/>
        <w:ind w:firstLine="709"/>
        <w:jc w:val="both"/>
        <w:rPr>
          <w:rFonts w:eastAsia="Calibri"/>
          <w:b/>
          <w:lang w:val="x-none" w:eastAsia="en-US"/>
        </w:rPr>
      </w:pPr>
      <w:r w:rsidRPr="009B009E">
        <w:rPr>
          <w:rFonts w:eastAsia="Calibri"/>
          <w:b/>
          <w:lang w:val="x-none" w:eastAsia="en-US"/>
        </w:rPr>
        <w:t>ОСНОВНЫЕ ВИДЫ И ПАРАМЕТРЫ РАЗРЕШЕННОГО ИСПОЛЬЗОВАНИЯ ЗЕМЕЛЬНЫХ УЧАСТКОВ</w:t>
      </w:r>
    </w:p>
    <w:p w:rsidR="00372F3D" w:rsidRDefault="00372F3D" w:rsidP="00372F3D">
      <w:pPr>
        <w:autoSpaceDE w:val="0"/>
        <w:autoSpaceDN w:val="0"/>
        <w:adjustRightInd w:val="0"/>
        <w:ind w:firstLine="709"/>
        <w:jc w:val="both"/>
        <w:rPr>
          <w:rFonts w:eastAsia="Calibri"/>
          <w:b/>
          <w:lang w:val="x-none" w:eastAsia="en-US"/>
        </w:rPr>
      </w:pPr>
    </w:p>
    <w:tbl>
      <w:tblPr>
        <w:tblStyle w:val="4"/>
        <w:tblW w:w="14596" w:type="dxa"/>
        <w:tblLayout w:type="fixed"/>
        <w:tblLook w:val="04A0" w:firstRow="1" w:lastRow="0" w:firstColumn="1" w:lastColumn="0" w:noHBand="0" w:noVBand="1"/>
      </w:tblPr>
      <w:tblGrid>
        <w:gridCol w:w="4106"/>
        <w:gridCol w:w="709"/>
        <w:gridCol w:w="9781"/>
      </w:tblGrid>
      <w:tr w:rsidR="00372F3D" w:rsidRPr="009B009E" w:rsidTr="00D15C01">
        <w:trPr>
          <w:trHeight w:val="1002"/>
        </w:trPr>
        <w:tc>
          <w:tcPr>
            <w:tcW w:w="4106" w:type="dxa"/>
          </w:tcPr>
          <w:p w:rsidR="00372F3D" w:rsidRPr="009B009E" w:rsidRDefault="00372F3D" w:rsidP="00D15C01">
            <w:pPr>
              <w:jc w:val="center"/>
              <w:rPr>
                <w:rFonts w:eastAsiaTheme="minorHAnsi"/>
                <w:b/>
                <w:lang w:eastAsia="en-US"/>
              </w:rPr>
            </w:pPr>
            <w:r w:rsidRPr="009B009E">
              <w:rPr>
                <w:rFonts w:eastAsiaTheme="minorHAnsi"/>
                <w:b/>
                <w:lang w:eastAsia="en-US"/>
              </w:rPr>
              <w:t>Виды разрешенного использования</w:t>
            </w:r>
          </w:p>
          <w:p w:rsidR="00372F3D" w:rsidRPr="009B009E" w:rsidRDefault="00372F3D" w:rsidP="00D15C01">
            <w:pPr>
              <w:jc w:val="center"/>
              <w:rPr>
                <w:rFonts w:eastAsiaTheme="minorHAnsi"/>
                <w:b/>
                <w:lang w:eastAsia="en-US"/>
              </w:rPr>
            </w:pPr>
            <w:r w:rsidRPr="009B009E">
              <w:rPr>
                <w:rFonts w:eastAsiaTheme="minorHAnsi"/>
                <w:b/>
                <w:lang w:eastAsia="en-US"/>
              </w:rPr>
              <w:t>земельных участков и объектов</w:t>
            </w:r>
          </w:p>
          <w:p w:rsidR="00372F3D" w:rsidRPr="009B009E" w:rsidRDefault="00372F3D" w:rsidP="00D15C01">
            <w:pPr>
              <w:jc w:val="center"/>
              <w:rPr>
                <w:rFonts w:eastAsiaTheme="minorHAnsi" w:cstheme="minorBidi"/>
                <w:color w:val="000000"/>
                <w:lang w:eastAsia="en-US"/>
              </w:rPr>
            </w:pPr>
            <w:r w:rsidRPr="009B009E">
              <w:rPr>
                <w:rFonts w:eastAsiaTheme="minorHAnsi"/>
                <w:b/>
                <w:lang w:eastAsia="en-US"/>
              </w:rPr>
              <w:t>капитального строительства</w:t>
            </w:r>
          </w:p>
        </w:tc>
        <w:tc>
          <w:tcPr>
            <w:tcW w:w="709" w:type="dxa"/>
          </w:tcPr>
          <w:p w:rsidR="00372F3D" w:rsidRPr="009B009E" w:rsidRDefault="00372F3D" w:rsidP="00D15C01">
            <w:pPr>
              <w:jc w:val="both"/>
              <w:rPr>
                <w:rFonts w:eastAsiaTheme="minorHAnsi" w:cstheme="minorBidi"/>
                <w:b/>
                <w:color w:val="000000"/>
                <w:lang w:eastAsia="en-US"/>
              </w:rPr>
            </w:pPr>
            <w:r w:rsidRPr="009B009E">
              <w:rPr>
                <w:rFonts w:eastAsiaTheme="minorHAnsi" w:cstheme="minorBidi"/>
                <w:b/>
                <w:color w:val="000000"/>
                <w:lang w:eastAsia="en-US"/>
              </w:rPr>
              <w:t>Код</w:t>
            </w:r>
          </w:p>
        </w:tc>
        <w:tc>
          <w:tcPr>
            <w:tcW w:w="9781" w:type="dxa"/>
          </w:tcPr>
          <w:p w:rsidR="00372F3D" w:rsidRPr="009B009E" w:rsidRDefault="00372F3D" w:rsidP="00D15C01">
            <w:pPr>
              <w:jc w:val="center"/>
              <w:rPr>
                <w:rFonts w:eastAsiaTheme="minorHAnsi"/>
                <w:b/>
                <w:lang w:eastAsia="en-US"/>
              </w:rPr>
            </w:pPr>
            <w:r w:rsidRPr="009B009E">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1. Основные виды 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val="restart"/>
          </w:tcPr>
          <w:p w:rsidR="00372F3D" w:rsidRPr="009B009E" w:rsidRDefault="00372F3D" w:rsidP="00D15C01">
            <w:pPr>
              <w:rPr>
                <w:rFonts w:eastAsiaTheme="minorHAnsi"/>
                <w:b/>
                <w:sz w:val="20"/>
                <w:szCs w:val="20"/>
                <w:lang w:eastAsia="en-US"/>
              </w:rPr>
            </w:pPr>
          </w:p>
          <w:p w:rsidR="00372F3D" w:rsidRPr="009B009E" w:rsidRDefault="00372F3D" w:rsidP="00D15C01">
            <w:pPr>
              <w:rPr>
                <w:rFonts w:eastAsiaTheme="minorHAnsi"/>
                <w:b/>
                <w:sz w:val="20"/>
                <w:szCs w:val="20"/>
                <w:lang w:eastAsia="en-US"/>
              </w:rPr>
            </w:pPr>
          </w:p>
          <w:p w:rsidR="00372F3D" w:rsidRPr="009B009E" w:rsidRDefault="00372F3D" w:rsidP="00D15C01">
            <w:pPr>
              <w:rPr>
                <w:rFonts w:eastAsiaTheme="minorHAnsi"/>
                <w:b/>
                <w:sz w:val="20"/>
                <w:szCs w:val="20"/>
                <w:lang w:eastAsia="en-US"/>
              </w:rPr>
            </w:pPr>
            <w:r w:rsidRPr="009B009E">
              <w:rPr>
                <w:sz w:val="20"/>
                <w:szCs w:val="20"/>
              </w:rPr>
              <w:t xml:space="preserve">                                      Градостроительные регламенты не устанавливаются</w:t>
            </w: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Сенокошение</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1.19</w:t>
            </w:r>
          </w:p>
        </w:tc>
        <w:tc>
          <w:tcPr>
            <w:tcW w:w="9781" w:type="dxa"/>
            <w:vMerge/>
          </w:tcPr>
          <w:p w:rsidR="00372F3D" w:rsidRPr="009B009E" w:rsidRDefault="00372F3D" w:rsidP="00D15C01">
            <w:pPr>
              <w:rPr>
                <w:rFonts w:eastAsiaTheme="minorHAnsi"/>
                <w:b/>
                <w:sz w:val="20"/>
                <w:szCs w:val="20"/>
                <w:lang w:eastAsia="en-US"/>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Выпас сельскохозяйственных животных</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1.20</w:t>
            </w:r>
          </w:p>
        </w:tc>
        <w:tc>
          <w:tcPr>
            <w:tcW w:w="9781" w:type="dxa"/>
            <w:vMerge/>
          </w:tcPr>
          <w:p w:rsidR="00372F3D" w:rsidRPr="009B009E" w:rsidRDefault="00372F3D" w:rsidP="00D15C01">
            <w:pPr>
              <w:rPr>
                <w:rFonts w:eastAsiaTheme="minorHAnsi"/>
                <w:b/>
                <w:sz w:val="20"/>
                <w:szCs w:val="20"/>
                <w:lang w:eastAsia="en-US"/>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 xml:space="preserve">2. </w:t>
            </w:r>
            <w:r w:rsidRPr="009B009E">
              <w:rPr>
                <w:b/>
                <w:bCs/>
                <w:iCs/>
                <w:color w:val="000000"/>
                <w:sz w:val="20"/>
                <w:szCs w:val="20"/>
              </w:rPr>
              <w:t>Условные виды</w:t>
            </w:r>
            <w:r w:rsidRPr="009B009E">
              <w:rPr>
                <w:bCs/>
                <w:iCs/>
                <w:color w:val="000000"/>
                <w:sz w:val="20"/>
                <w:szCs w:val="20"/>
              </w:rPr>
              <w:t xml:space="preserve"> </w:t>
            </w:r>
            <w:r w:rsidRPr="009B009E">
              <w:rPr>
                <w:rFonts w:eastAsiaTheme="minorHAnsi"/>
                <w:b/>
                <w:sz w:val="20"/>
                <w:szCs w:val="20"/>
                <w:lang w:eastAsia="en-US"/>
              </w:rPr>
              <w:t>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rFonts w:eastAsiaTheme="minorHAnsi"/>
                <w:b/>
                <w:sz w:val="20"/>
                <w:szCs w:val="20"/>
                <w:lang w:eastAsia="en-US"/>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Садоводство</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1.5</w:t>
            </w:r>
          </w:p>
        </w:tc>
        <w:tc>
          <w:tcPr>
            <w:tcW w:w="9781" w:type="dxa"/>
            <w:vMerge/>
          </w:tcPr>
          <w:p w:rsidR="00372F3D" w:rsidRPr="009B009E" w:rsidRDefault="00372F3D" w:rsidP="00D15C01">
            <w:pPr>
              <w:rPr>
                <w:rFonts w:eastAsiaTheme="minorHAnsi"/>
                <w:b/>
                <w:sz w:val="20"/>
                <w:szCs w:val="20"/>
                <w:lang w:eastAsia="en-US"/>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b/>
                <w:bCs/>
                <w:iCs/>
                <w:color w:val="000000"/>
                <w:sz w:val="20"/>
                <w:szCs w:val="20"/>
              </w:rPr>
              <w:t>3. Вспомогательные виды</w:t>
            </w:r>
            <w:r w:rsidRPr="009B009E">
              <w:rPr>
                <w:bCs/>
                <w:iCs/>
                <w:color w:val="000000"/>
                <w:sz w:val="20"/>
                <w:szCs w:val="20"/>
              </w:rPr>
              <w:t xml:space="preserve"> </w:t>
            </w:r>
            <w:r w:rsidRPr="009B009E">
              <w:rPr>
                <w:rFonts w:eastAsiaTheme="minorHAnsi"/>
                <w:b/>
                <w:sz w:val="20"/>
                <w:szCs w:val="20"/>
                <w:lang w:eastAsia="en-US"/>
              </w:rPr>
              <w:t>разрешенного использования: не предусмотрены</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rFonts w:eastAsiaTheme="minorHAnsi"/>
                <w:b/>
                <w:sz w:val="20"/>
                <w:szCs w:val="20"/>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C035B4" w:rsidRDefault="00372F3D" w:rsidP="00372F3D">
      <w:pPr>
        <w:pStyle w:val="ConsPlusNormal"/>
        <w:widowControl/>
        <w:ind w:firstLine="0"/>
        <w:jc w:val="both"/>
        <w:rPr>
          <w:rFonts w:ascii="Times New Roman" w:hAnsi="Times New Roman" w:cs="Times New Roman"/>
          <w:i/>
          <w:color w:val="000000" w:themeColor="text1"/>
          <w:sz w:val="28"/>
          <w:szCs w:val="28"/>
        </w:rPr>
      </w:pPr>
    </w:p>
    <w:p w:rsidR="00372F3D" w:rsidRPr="009B009E" w:rsidRDefault="00372F3D" w:rsidP="00372F3D">
      <w:pPr>
        <w:autoSpaceDE w:val="0"/>
        <w:autoSpaceDN w:val="0"/>
        <w:adjustRightInd w:val="0"/>
        <w:ind w:firstLine="709"/>
        <w:jc w:val="both"/>
        <w:rPr>
          <w:i/>
          <w:lang w:val="x-none"/>
        </w:rPr>
      </w:pPr>
      <w:r w:rsidRPr="00C035B4">
        <w:rPr>
          <w:rFonts w:eastAsia="Calibri"/>
          <w:b/>
          <w:i/>
          <w:color w:val="000000"/>
          <w:sz w:val="28"/>
          <w:szCs w:val="28"/>
          <w:lang w:eastAsia="en-US"/>
        </w:rPr>
        <w:t>Статья 46</w:t>
      </w:r>
      <w:r w:rsidRPr="009B009E">
        <w:rPr>
          <w:rFonts w:eastAsia="Calibri"/>
          <w:b/>
          <w:i/>
          <w:color w:val="000000"/>
          <w:sz w:val="28"/>
          <w:szCs w:val="28"/>
          <w:lang w:eastAsia="en-US"/>
        </w:rPr>
        <w:t>. Зона сельскохозяйственного производства СХ 2</w:t>
      </w:r>
    </w:p>
    <w:p w:rsidR="00372F3D" w:rsidRPr="009B009E" w:rsidRDefault="00372F3D" w:rsidP="00372F3D">
      <w:pPr>
        <w:autoSpaceDE w:val="0"/>
        <w:autoSpaceDN w:val="0"/>
        <w:adjustRightInd w:val="0"/>
        <w:ind w:firstLine="709"/>
        <w:jc w:val="both"/>
        <w:rPr>
          <w:lang w:val="x-none"/>
        </w:rPr>
      </w:pPr>
    </w:p>
    <w:p w:rsidR="00372F3D" w:rsidRPr="009B009E" w:rsidRDefault="00372F3D" w:rsidP="00372F3D">
      <w:pPr>
        <w:autoSpaceDE w:val="0"/>
        <w:autoSpaceDN w:val="0"/>
        <w:adjustRightInd w:val="0"/>
        <w:ind w:firstLine="709"/>
        <w:jc w:val="both"/>
        <w:rPr>
          <w:lang w:val="x-none"/>
        </w:rPr>
      </w:pPr>
      <w:r w:rsidRPr="009B009E">
        <w:t>На территории Анжеро-Судженского городского округа к зонам сельскохозяйственного производства относятся земельные участки сельскохозяйственного назначения, расположенные в границах населенных пунктов и за границами населенных пунктов. Зона сельскохозяйственного производства включает в себя земельные участки, предназначенные для размещения объектов сельскохозяйственного назначения и для ведения сельскохозяйственного производства, хранения и переработки сельскохозяйственной продукции.</w:t>
      </w:r>
    </w:p>
    <w:p w:rsidR="00372F3D" w:rsidRPr="009B009E" w:rsidRDefault="00372F3D" w:rsidP="00372F3D">
      <w:pPr>
        <w:numPr>
          <w:ilvl w:val="0"/>
          <w:numId w:val="38"/>
        </w:numPr>
        <w:spacing w:after="160" w:line="259" w:lineRule="auto"/>
        <w:ind w:left="0" w:firstLine="567"/>
        <w:jc w:val="both"/>
        <w:rPr>
          <w:szCs w:val="20"/>
          <w:lang w:eastAsia="zh-CN"/>
        </w:rPr>
      </w:pPr>
      <w:r w:rsidRPr="009B009E">
        <w:rPr>
          <w:szCs w:val="20"/>
          <w:lang w:eastAsia="zh-CN"/>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autoSpaceDE w:val="0"/>
        <w:autoSpaceDN w:val="0"/>
        <w:adjustRightInd w:val="0"/>
        <w:ind w:firstLine="709"/>
        <w:jc w:val="both"/>
        <w:rPr>
          <w:rFonts w:eastAsia="Calibri"/>
          <w:b/>
          <w:lang w:val="x-none" w:eastAsia="en-US"/>
        </w:rPr>
      </w:pPr>
      <w:r w:rsidRPr="009B009E">
        <w:rPr>
          <w:rFonts w:eastAsia="Calibri"/>
          <w:b/>
          <w:lang w:val="x-none" w:eastAsia="en-US"/>
        </w:rPr>
        <w:t>ОСНОВНЫЕ ВИДЫ И ПАРАМЕТРЫ РАЗРЕШЕННОГО ИСПОЛЬЗОВАНИЯ ЗЕМЕЛЬНЫХ УЧАСТКОВ</w:t>
      </w:r>
    </w:p>
    <w:p w:rsidR="00372F3D" w:rsidRDefault="00372F3D" w:rsidP="00372F3D">
      <w:pPr>
        <w:pStyle w:val="ConsPlusNormal"/>
        <w:widowControl/>
        <w:ind w:firstLine="0"/>
        <w:jc w:val="both"/>
        <w:rPr>
          <w:rFonts w:ascii="Times New Roman" w:hAnsi="Times New Roman" w:cs="Times New Roman"/>
          <w:color w:val="000000" w:themeColor="text1"/>
          <w:sz w:val="28"/>
          <w:szCs w:val="28"/>
          <w:lang w:val="x-none"/>
        </w:rPr>
      </w:pPr>
    </w:p>
    <w:tbl>
      <w:tblPr>
        <w:tblStyle w:val="5"/>
        <w:tblW w:w="14596" w:type="dxa"/>
        <w:tblLayout w:type="fixed"/>
        <w:tblLook w:val="04A0" w:firstRow="1" w:lastRow="0" w:firstColumn="1" w:lastColumn="0" w:noHBand="0" w:noVBand="1"/>
      </w:tblPr>
      <w:tblGrid>
        <w:gridCol w:w="4106"/>
        <w:gridCol w:w="709"/>
        <w:gridCol w:w="9781"/>
      </w:tblGrid>
      <w:tr w:rsidR="00372F3D" w:rsidRPr="009B009E" w:rsidTr="00D15C01">
        <w:trPr>
          <w:trHeight w:val="1002"/>
        </w:trPr>
        <w:tc>
          <w:tcPr>
            <w:tcW w:w="4106" w:type="dxa"/>
          </w:tcPr>
          <w:p w:rsidR="00372F3D" w:rsidRPr="009B009E" w:rsidRDefault="00372F3D" w:rsidP="00D15C01">
            <w:pPr>
              <w:jc w:val="center"/>
              <w:rPr>
                <w:rFonts w:eastAsiaTheme="minorHAnsi"/>
                <w:b/>
                <w:lang w:eastAsia="en-US"/>
              </w:rPr>
            </w:pPr>
            <w:r w:rsidRPr="009B009E">
              <w:rPr>
                <w:rFonts w:eastAsiaTheme="minorHAnsi"/>
                <w:b/>
                <w:lang w:eastAsia="en-US"/>
              </w:rPr>
              <w:t>Виды разрешенного использования</w:t>
            </w:r>
          </w:p>
          <w:p w:rsidR="00372F3D" w:rsidRPr="009B009E" w:rsidRDefault="00372F3D" w:rsidP="00D15C01">
            <w:pPr>
              <w:jc w:val="center"/>
              <w:rPr>
                <w:rFonts w:eastAsiaTheme="minorHAnsi"/>
                <w:b/>
                <w:lang w:eastAsia="en-US"/>
              </w:rPr>
            </w:pPr>
            <w:r w:rsidRPr="009B009E">
              <w:rPr>
                <w:rFonts w:eastAsiaTheme="minorHAnsi"/>
                <w:b/>
                <w:lang w:eastAsia="en-US"/>
              </w:rPr>
              <w:t>земельных участков и объектов</w:t>
            </w:r>
          </w:p>
          <w:p w:rsidR="00372F3D" w:rsidRPr="009B009E" w:rsidRDefault="00372F3D" w:rsidP="00D15C01">
            <w:pPr>
              <w:jc w:val="center"/>
              <w:rPr>
                <w:rFonts w:eastAsiaTheme="minorHAnsi" w:cstheme="minorBidi"/>
                <w:color w:val="000000"/>
                <w:lang w:eastAsia="en-US"/>
              </w:rPr>
            </w:pPr>
            <w:r w:rsidRPr="009B009E">
              <w:rPr>
                <w:rFonts w:eastAsiaTheme="minorHAnsi"/>
                <w:b/>
                <w:lang w:eastAsia="en-US"/>
              </w:rPr>
              <w:t>капитального строительства</w:t>
            </w:r>
          </w:p>
        </w:tc>
        <w:tc>
          <w:tcPr>
            <w:tcW w:w="709" w:type="dxa"/>
          </w:tcPr>
          <w:p w:rsidR="00372F3D" w:rsidRPr="009B009E" w:rsidRDefault="00372F3D" w:rsidP="00D15C01">
            <w:pPr>
              <w:jc w:val="both"/>
              <w:rPr>
                <w:rFonts w:eastAsiaTheme="minorHAnsi" w:cstheme="minorBidi"/>
                <w:b/>
                <w:color w:val="000000"/>
                <w:lang w:eastAsia="en-US"/>
              </w:rPr>
            </w:pPr>
            <w:r w:rsidRPr="009B009E">
              <w:rPr>
                <w:rFonts w:eastAsiaTheme="minorHAnsi" w:cstheme="minorBidi"/>
                <w:b/>
                <w:color w:val="000000"/>
                <w:lang w:eastAsia="en-US"/>
              </w:rPr>
              <w:t>Код</w:t>
            </w:r>
          </w:p>
        </w:tc>
        <w:tc>
          <w:tcPr>
            <w:tcW w:w="9781" w:type="dxa"/>
          </w:tcPr>
          <w:p w:rsidR="00372F3D" w:rsidRPr="009B009E" w:rsidRDefault="00372F3D" w:rsidP="00D15C01">
            <w:pPr>
              <w:jc w:val="center"/>
              <w:rPr>
                <w:rFonts w:eastAsiaTheme="minorHAnsi"/>
                <w:b/>
                <w:lang w:eastAsia="en-US"/>
              </w:rPr>
            </w:pPr>
            <w:r w:rsidRPr="009B009E">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1. Основные виды 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tcPr>
          <w:p w:rsidR="00372F3D" w:rsidRPr="009B009E" w:rsidRDefault="00372F3D" w:rsidP="00D15C01">
            <w:pPr>
              <w:rPr>
                <w:rFonts w:eastAsiaTheme="minorHAnsi"/>
                <w:b/>
                <w:sz w:val="20"/>
                <w:szCs w:val="20"/>
                <w:lang w:eastAsia="en-US"/>
              </w:rPr>
            </w:pPr>
            <w:r w:rsidRPr="009B009E">
              <w:rPr>
                <w:sz w:val="20"/>
                <w:szCs w:val="20"/>
              </w:rPr>
              <w:t xml:space="preserve"> Градостроительные регламенты не устанавливаются</w:t>
            </w: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Выращивание зерновых и иных сельскохозяйственных культур</w:t>
            </w:r>
          </w:p>
        </w:tc>
        <w:tc>
          <w:tcPr>
            <w:tcW w:w="709" w:type="dxa"/>
          </w:tcPr>
          <w:p w:rsidR="00372F3D" w:rsidRPr="00A34036" w:rsidRDefault="00372F3D" w:rsidP="00D15C01">
            <w:pPr>
              <w:jc w:val="both"/>
              <w:rPr>
                <w:rFonts w:eastAsiaTheme="minorHAnsi" w:cstheme="minorBidi"/>
                <w:b/>
                <w:sz w:val="20"/>
                <w:szCs w:val="20"/>
                <w:lang w:eastAsia="en-US"/>
              </w:rPr>
            </w:pPr>
            <w:r w:rsidRPr="00A34036">
              <w:rPr>
                <w:rFonts w:eastAsiaTheme="minorHAnsi" w:cstheme="minorBidi"/>
                <w:b/>
                <w:sz w:val="20"/>
                <w:szCs w:val="20"/>
                <w:lang w:eastAsia="en-US"/>
              </w:rPr>
              <w:t>1.2</w:t>
            </w:r>
          </w:p>
        </w:tc>
        <w:tc>
          <w:tcPr>
            <w:tcW w:w="9781" w:type="dxa"/>
            <w:vMerge w:val="restart"/>
          </w:tcPr>
          <w:p w:rsidR="00372F3D" w:rsidRPr="006C479F"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6C479F">
              <w:rPr>
                <w:rFonts w:eastAsiaTheme="minorHAnsi"/>
                <w:b/>
                <w:sz w:val="20"/>
                <w:szCs w:val="20"/>
                <w:lang w:eastAsia="en-US"/>
              </w:rPr>
              <w:t xml:space="preserve">1. </w:t>
            </w:r>
            <w:r w:rsidRPr="006C479F">
              <w:rPr>
                <w:rFonts w:asciiTheme="minorHAnsi" w:eastAsiaTheme="minorHAnsi" w:hAnsiTheme="minorHAnsi" w:cstheme="minorBidi"/>
                <w:b/>
                <w:color w:val="000000"/>
                <w:sz w:val="20"/>
                <w:szCs w:val="20"/>
                <w:lang w:eastAsia="en-US"/>
              </w:rPr>
              <w:t xml:space="preserve"> </w:t>
            </w:r>
            <w:r w:rsidRPr="006C479F">
              <w:rPr>
                <w:rFonts w:eastAsiaTheme="minorHAnsi"/>
                <w:b/>
                <w:color w:val="000000"/>
                <w:sz w:val="20"/>
                <w:szCs w:val="20"/>
                <w:lang w:eastAsia="en-US"/>
              </w:rPr>
              <w:t>Максимальная высота зданий, строений, сооружений:</w:t>
            </w:r>
            <w:r>
              <w:rPr>
                <w:rFonts w:eastAsiaTheme="minorHAnsi"/>
                <w:b/>
                <w:color w:val="000000"/>
                <w:sz w:val="20"/>
                <w:szCs w:val="20"/>
                <w:lang w:eastAsia="en-US"/>
              </w:rPr>
              <w:t xml:space="preserve"> </w:t>
            </w:r>
            <w:r w:rsidRPr="001E0626">
              <w:rPr>
                <w:sz w:val="20"/>
                <w:szCs w:val="20"/>
              </w:rPr>
              <w:t>не подлежит установлению;</w:t>
            </w:r>
          </w:p>
          <w:p w:rsidR="00372F3D" w:rsidRDefault="00372F3D" w:rsidP="00D15C01">
            <w:pPr>
              <w:rPr>
                <w:sz w:val="20"/>
                <w:szCs w:val="20"/>
              </w:rPr>
            </w:pPr>
          </w:p>
          <w:p w:rsidR="00372F3D" w:rsidRDefault="00372F3D" w:rsidP="00D15C01">
            <w:pPr>
              <w:rPr>
                <w:rFonts w:eastAsia="Calibri"/>
                <w:b/>
                <w:color w:val="000000"/>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w:t>
            </w:r>
            <w:r>
              <w:rPr>
                <w:rFonts w:eastAsia="Calibri"/>
                <w:b/>
                <w:color w:val="000000"/>
                <w:sz w:val="20"/>
                <w:szCs w:val="20"/>
              </w:rPr>
              <w:t xml:space="preserve">: </w:t>
            </w:r>
            <w:r w:rsidRPr="001E0626">
              <w:rPr>
                <w:sz w:val="20"/>
                <w:szCs w:val="20"/>
              </w:rPr>
              <w:t>не подлежит установлению;</w:t>
            </w:r>
          </w:p>
          <w:p w:rsidR="00372F3D" w:rsidRDefault="00372F3D" w:rsidP="00D15C01">
            <w:pPr>
              <w:rPr>
                <w:sz w:val="20"/>
                <w:szCs w:val="20"/>
              </w:rPr>
            </w:pPr>
          </w:p>
          <w:p w:rsidR="00372F3D" w:rsidRDefault="00372F3D" w:rsidP="00D15C01">
            <w:pPr>
              <w:rPr>
                <w:rFonts w:eastAsia="Calibri"/>
                <w:b/>
                <w:color w:val="000000"/>
                <w:sz w:val="20"/>
                <w:szCs w:val="20"/>
                <w:lang w:val="x-none"/>
              </w:rPr>
            </w:pPr>
            <w:r>
              <w:rPr>
                <w:sz w:val="20"/>
                <w:szCs w:val="20"/>
              </w:rPr>
              <w:t xml:space="preserve"> </w:t>
            </w:r>
            <w:r w:rsidRPr="00823811">
              <w:rPr>
                <w:rFonts w:eastAsia="Calibri"/>
                <w:b/>
                <w:color w:val="000000"/>
                <w:sz w:val="20"/>
                <w:szCs w:val="20"/>
                <w:lang w:val="x-none"/>
              </w:rPr>
              <w:t>3. </w:t>
            </w:r>
            <w:r w:rsidRPr="00823811">
              <w:rPr>
                <w:rFonts w:eastAsia="Calibri"/>
                <w:b/>
                <w:color w:val="000000"/>
                <w:sz w:val="20"/>
                <w:szCs w:val="20"/>
              </w:rPr>
              <w:t>П</w:t>
            </w:r>
            <w:proofErr w:type="spellStart"/>
            <w:r w:rsidRPr="00823811">
              <w:rPr>
                <w:rFonts w:eastAsia="Calibri"/>
                <w:b/>
                <w:color w:val="000000"/>
                <w:sz w:val="20"/>
                <w:szCs w:val="20"/>
                <w:lang w:val="x-none"/>
              </w:rPr>
              <w:t>редельные</w:t>
            </w:r>
            <w:proofErr w:type="spellEnd"/>
            <w:r w:rsidRPr="00823811">
              <w:rPr>
                <w:rFonts w:eastAsia="Calibri"/>
                <w:b/>
                <w:color w:val="000000"/>
                <w:sz w:val="20"/>
                <w:szCs w:val="20"/>
                <w:lang w:val="x-none"/>
              </w:rPr>
              <w:t xml:space="preserve"> (минимальные и (или) максимальные) размеры земельных участков:</w:t>
            </w:r>
          </w:p>
          <w:p w:rsidR="00372F3D" w:rsidRPr="009B009E" w:rsidRDefault="00372F3D" w:rsidP="00D15C01">
            <w:pPr>
              <w:rPr>
                <w:sz w:val="20"/>
                <w:szCs w:val="20"/>
                <w:lang w:eastAsia="en-US"/>
              </w:rPr>
            </w:pPr>
            <w:r w:rsidRPr="00D24E5B">
              <w:rPr>
                <w:color w:val="000000"/>
                <w:sz w:val="20"/>
                <w:szCs w:val="20"/>
              </w:rPr>
              <w:t>- </w:t>
            </w:r>
            <w:r w:rsidRPr="00D24E5B">
              <w:rPr>
                <w:sz w:val="20"/>
                <w:szCs w:val="20"/>
              </w:rPr>
              <w:t>для вида разрешенного использования</w:t>
            </w:r>
            <w:r>
              <w:rPr>
                <w:sz w:val="20"/>
                <w:szCs w:val="20"/>
              </w:rPr>
              <w:t xml:space="preserve"> с кодом 1.16 </w:t>
            </w:r>
            <w:r w:rsidRPr="009B009E">
              <w:rPr>
                <w:sz w:val="20"/>
                <w:szCs w:val="20"/>
                <w:lang w:eastAsia="en-US"/>
              </w:rPr>
              <w:t>минимальные размеры земельного участка – 50 м</w:t>
            </w:r>
            <w:r w:rsidRPr="009B009E">
              <w:rPr>
                <w:sz w:val="20"/>
                <w:szCs w:val="20"/>
                <w:vertAlign w:val="superscript"/>
                <w:lang w:eastAsia="en-US"/>
              </w:rPr>
              <w:t>2</w:t>
            </w:r>
            <w:r>
              <w:rPr>
                <w:sz w:val="20"/>
                <w:szCs w:val="20"/>
                <w:lang w:eastAsia="en-US"/>
              </w:rPr>
              <w:t>,</w:t>
            </w:r>
          </w:p>
          <w:p w:rsidR="00372F3D" w:rsidRPr="009B009E" w:rsidRDefault="00372F3D" w:rsidP="00D15C01">
            <w:pPr>
              <w:rPr>
                <w:sz w:val="20"/>
                <w:szCs w:val="20"/>
                <w:lang w:eastAsia="ar-SA"/>
              </w:rPr>
            </w:pPr>
            <w:r w:rsidRPr="009B009E">
              <w:rPr>
                <w:sz w:val="20"/>
                <w:szCs w:val="20"/>
                <w:lang w:eastAsia="ar-SA"/>
              </w:rPr>
              <w:t xml:space="preserve"> максимальные размеры земельного участка – 2000 м</w:t>
            </w:r>
            <w:r w:rsidRPr="009B009E">
              <w:rPr>
                <w:sz w:val="20"/>
                <w:szCs w:val="20"/>
                <w:vertAlign w:val="superscript"/>
                <w:lang w:eastAsia="ar-SA"/>
              </w:rPr>
              <w:t>2</w:t>
            </w:r>
            <w:r w:rsidRPr="009B009E">
              <w:rPr>
                <w:sz w:val="20"/>
                <w:szCs w:val="20"/>
                <w:lang w:eastAsia="ar-SA"/>
              </w:rPr>
              <w:t>.</w:t>
            </w:r>
          </w:p>
          <w:p w:rsidR="00372F3D" w:rsidRDefault="00372F3D" w:rsidP="00D15C01">
            <w:pPr>
              <w:rPr>
                <w:rFonts w:eastAsia="Calibri"/>
                <w:b/>
                <w:color w:val="000000"/>
                <w:sz w:val="20"/>
                <w:szCs w:val="20"/>
                <w:lang w:val="x-none"/>
              </w:rPr>
            </w:pPr>
          </w:p>
          <w:p w:rsidR="00372F3D" w:rsidRPr="006C479F" w:rsidRDefault="00372F3D" w:rsidP="00D15C01">
            <w:pPr>
              <w:rPr>
                <w:rFonts w:eastAsia="Calibri"/>
                <w:b/>
                <w:color w:val="000000"/>
                <w:sz w:val="20"/>
                <w:szCs w:val="20"/>
              </w:rPr>
            </w:pPr>
            <w:r>
              <w:rPr>
                <w:rFonts w:eastAsia="Calibri"/>
                <w:b/>
                <w:color w:val="000000"/>
                <w:sz w:val="20"/>
                <w:szCs w:val="20"/>
              </w:rPr>
              <w:t xml:space="preserve">Для прочих видов </w:t>
            </w:r>
            <w:r w:rsidRPr="00D24E5B">
              <w:rPr>
                <w:sz w:val="20"/>
                <w:szCs w:val="20"/>
              </w:rPr>
              <w:t>разрешенного использования</w:t>
            </w:r>
            <w:r>
              <w:rPr>
                <w:sz w:val="20"/>
                <w:szCs w:val="20"/>
              </w:rPr>
              <w:t xml:space="preserve"> - </w:t>
            </w:r>
            <w:r w:rsidRPr="001E0626">
              <w:rPr>
                <w:sz w:val="20"/>
                <w:szCs w:val="20"/>
              </w:rPr>
              <w:t>не подлежит установлению</w:t>
            </w:r>
          </w:p>
          <w:p w:rsidR="00372F3D" w:rsidRDefault="00372F3D" w:rsidP="00D15C01">
            <w:pPr>
              <w:rPr>
                <w:rFonts w:eastAsia="Calibri"/>
                <w:b/>
                <w:color w:val="000000"/>
                <w:sz w:val="20"/>
                <w:szCs w:val="20"/>
                <w:lang w:val="x-none"/>
              </w:rPr>
            </w:pPr>
          </w:p>
          <w:p w:rsidR="00372F3D" w:rsidRDefault="00372F3D" w:rsidP="00D15C01">
            <w:pPr>
              <w:autoSpaceDE w:val="0"/>
              <w:autoSpaceDN w:val="0"/>
              <w:adjustRightInd w:val="0"/>
              <w:spacing w:after="160" w:line="259" w:lineRule="auto"/>
              <w:jc w:val="both"/>
              <w:rPr>
                <w:sz w:val="20"/>
                <w:szCs w:val="20"/>
              </w:rPr>
            </w:pPr>
            <w:r w:rsidRPr="006C479F">
              <w:rPr>
                <w:rFonts w:eastAsia="Calibri"/>
                <w:b/>
                <w:color w:val="000000"/>
                <w:sz w:val="20"/>
                <w:szCs w:val="20"/>
                <w:lang w:val="x-none" w:eastAsia="en-US"/>
              </w:rPr>
              <w:t>4</w:t>
            </w:r>
            <w:r w:rsidRPr="006C479F">
              <w:rPr>
                <w:rFonts w:eastAsia="Calibri"/>
                <w:b/>
                <w:color w:val="000000"/>
                <w:sz w:val="20"/>
                <w:szCs w:val="20"/>
                <w:lang w:eastAsia="en-US"/>
              </w:rPr>
              <w:t>. М</w:t>
            </w:r>
            <w:proofErr w:type="spellStart"/>
            <w:r w:rsidRPr="006C479F">
              <w:rPr>
                <w:rFonts w:eastAsia="Calibri"/>
                <w:b/>
                <w:color w:val="000000"/>
                <w:sz w:val="20"/>
                <w:szCs w:val="20"/>
                <w:lang w:val="x-none" w:eastAsia="en-US"/>
              </w:rPr>
              <w:t>инимальные</w:t>
            </w:r>
            <w:proofErr w:type="spellEnd"/>
            <w:r w:rsidRPr="006C479F">
              <w:rPr>
                <w:rFonts w:eastAsia="Calibri"/>
                <w:b/>
                <w:color w:val="000000"/>
                <w:sz w:val="20"/>
                <w:szCs w:val="20"/>
                <w:lang w:val="x-none" w:eastAsia="en-US"/>
              </w:rPr>
              <w:t xml:space="preserve"> отступ</w:t>
            </w:r>
            <w:r>
              <w:rPr>
                <w:rFonts w:eastAsia="Calibri"/>
                <w:b/>
                <w:color w:val="000000"/>
                <w:sz w:val="20"/>
                <w:szCs w:val="20"/>
                <w:lang w:val="x-none" w:eastAsia="en-US"/>
              </w:rPr>
              <w:t xml:space="preserve">ы от границ земельного участка: </w:t>
            </w:r>
            <w:r>
              <w:rPr>
                <w:sz w:val="20"/>
                <w:szCs w:val="20"/>
              </w:rPr>
              <w:t>для видов</w:t>
            </w:r>
            <w:r w:rsidRPr="00D24E5B">
              <w:rPr>
                <w:sz w:val="20"/>
                <w:szCs w:val="20"/>
              </w:rPr>
              <w:t xml:space="preserve"> разрешенного использования</w:t>
            </w:r>
            <w:r>
              <w:rPr>
                <w:sz w:val="20"/>
                <w:szCs w:val="20"/>
              </w:rPr>
              <w:t xml:space="preserve"> с кодами 1.3, 1.5, 1.8, 1.9 – 1.11, 1.15, 1.17, 1.18 – 3 м от объектов производства; </w:t>
            </w:r>
            <w:r w:rsidRPr="00977D26">
              <w:rPr>
                <w:rFonts w:eastAsia="Calibri"/>
                <w:color w:val="000000"/>
                <w:sz w:val="20"/>
                <w:szCs w:val="20"/>
              </w:rPr>
              <w:t>для прочих видов</w:t>
            </w:r>
            <w:r>
              <w:rPr>
                <w:rFonts w:eastAsia="Calibri"/>
                <w:b/>
                <w:color w:val="000000"/>
                <w:sz w:val="20"/>
                <w:szCs w:val="20"/>
              </w:rPr>
              <w:t xml:space="preserve"> </w:t>
            </w:r>
            <w:r w:rsidRPr="00D24E5B">
              <w:rPr>
                <w:sz w:val="20"/>
                <w:szCs w:val="20"/>
              </w:rPr>
              <w:t>разрешенного использования</w:t>
            </w:r>
            <w:r>
              <w:rPr>
                <w:sz w:val="20"/>
                <w:szCs w:val="20"/>
              </w:rPr>
              <w:t xml:space="preserve"> - </w:t>
            </w:r>
            <w:r w:rsidRPr="001E0626">
              <w:rPr>
                <w:sz w:val="20"/>
                <w:szCs w:val="20"/>
              </w:rPr>
              <w:t>не подлежит установлению</w:t>
            </w:r>
            <w:r>
              <w:rPr>
                <w:sz w:val="20"/>
                <w:szCs w:val="20"/>
              </w:rPr>
              <w:t>;</w:t>
            </w:r>
          </w:p>
          <w:p w:rsidR="00372F3D" w:rsidRPr="00977D26" w:rsidRDefault="00372F3D" w:rsidP="00D15C01">
            <w:pPr>
              <w:autoSpaceDE w:val="0"/>
              <w:autoSpaceDN w:val="0"/>
              <w:adjustRightInd w:val="0"/>
              <w:spacing w:after="160" w:line="259" w:lineRule="auto"/>
              <w:jc w:val="both"/>
              <w:rPr>
                <w:sz w:val="20"/>
                <w:szCs w:val="20"/>
              </w:rPr>
            </w:pPr>
            <w:r w:rsidRPr="006C479F">
              <w:rPr>
                <w:rFonts w:eastAsia="Calibri"/>
                <w:b/>
                <w:color w:val="000000"/>
                <w:sz w:val="20"/>
                <w:szCs w:val="20"/>
                <w:lang w:val="x-none" w:eastAsia="en-US"/>
              </w:rPr>
              <w:t>5.</w:t>
            </w:r>
            <w:r w:rsidRPr="006C479F">
              <w:rPr>
                <w:rFonts w:eastAsia="Calibri"/>
                <w:b/>
                <w:color w:val="000000"/>
                <w:sz w:val="20"/>
                <w:szCs w:val="20"/>
                <w:lang w:eastAsia="en-US"/>
              </w:rPr>
              <w:t xml:space="preserve"> О</w:t>
            </w:r>
            <w:proofErr w:type="spellStart"/>
            <w:r w:rsidRPr="006C479F">
              <w:rPr>
                <w:rFonts w:eastAsia="Calibri"/>
                <w:b/>
                <w:color w:val="000000"/>
                <w:sz w:val="20"/>
                <w:szCs w:val="20"/>
                <w:lang w:val="x-none" w:eastAsia="en-US"/>
              </w:rPr>
              <w:t>тступы</w:t>
            </w:r>
            <w:proofErr w:type="spellEnd"/>
            <w:r w:rsidRPr="006C479F">
              <w:rPr>
                <w:rFonts w:eastAsia="Calibri"/>
                <w:b/>
                <w:color w:val="000000"/>
                <w:sz w:val="20"/>
                <w:szCs w:val="20"/>
                <w:lang w:val="x-none" w:eastAsia="en-US"/>
              </w:rPr>
              <w:t xml:space="preserve"> от красной линии и территорий общего пользования</w:t>
            </w:r>
            <w:r w:rsidRPr="006C479F">
              <w:rPr>
                <w:rFonts w:eastAsia="Calibri"/>
                <w:b/>
                <w:color w:val="000000"/>
                <w:sz w:val="20"/>
                <w:szCs w:val="20"/>
                <w:lang w:eastAsia="en-US"/>
              </w:rPr>
              <w:t>:</w:t>
            </w:r>
            <w:r>
              <w:rPr>
                <w:rFonts w:eastAsia="Calibri"/>
                <w:b/>
                <w:color w:val="000000"/>
                <w:sz w:val="20"/>
                <w:szCs w:val="20"/>
                <w:lang w:eastAsia="en-US"/>
              </w:rPr>
              <w:t xml:space="preserve"> </w:t>
            </w:r>
            <w:r w:rsidRPr="001E0626">
              <w:rPr>
                <w:sz w:val="20"/>
                <w:szCs w:val="20"/>
              </w:rPr>
              <w:t>не подлежит установлению</w:t>
            </w:r>
          </w:p>
          <w:p w:rsidR="00372F3D" w:rsidRPr="00977D26" w:rsidRDefault="00372F3D" w:rsidP="00D15C01">
            <w:pPr>
              <w:autoSpaceDE w:val="0"/>
              <w:autoSpaceDN w:val="0"/>
              <w:adjustRightInd w:val="0"/>
              <w:spacing w:after="160" w:line="259" w:lineRule="auto"/>
              <w:jc w:val="both"/>
              <w:rPr>
                <w:sz w:val="20"/>
                <w:szCs w:val="20"/>
              </w:rPr>
            </w:pPr>
            <w:r w:rsidRPr="00823811">
              <w:rPr>
                <w:rFonts w:eastAsia="Calibri"/>
                <w:b/>
                <w:color w:val="000000"/>
                <w:sz w:val="20"/>
                <w:szCs w:val="20"/>
                <w:lang w:val="x-none"/>
              </w:rPr>
              <w:t>6. </w:t>
            </w: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участка</w:t>
            </w:r>
            <w:r>
              <w:rPr>
                <w:rFonts w:eastAsia="Calibri"/>
                <w:b/>
                <w:color w:val="000000"/>
                <w:sz w:val="20"/>
                <w:szCs w:val="20"/>
              </w:rPr>
              <w:t xml:space="preserve">: </w:t>
            </w:r>
            <w:r>
              <w:rPr>
                <w:sz w:val="20"/>
                <w:szCs w:val="20"/>
              </w:rPr>
              <w:t>для видов</w:t>
            </w:r>
            <w:r w:rsidRPr="00D24E5B">
              <w:rPr>
                <w:sz w:val="20"/>
                <w:szCs w:val="20"/>
              </w:rPr>
              <w:t xml:space="preserve"> разрешенного использования</w:t>
            </w:r>
            <w:r>
              <w:rPr>
                <w:sz w:val="20"/>
                <w:szCs w:val="20"/>
              </w:rPr>
              <w:t xml:space="preserve"> с кодами 1.3, 1.5, 1.8, 1.9 – 1.11, 1.15, 1.17, 1.18 максимальный – 60%, </w:t>
            </w:r>
            <w:r w:rsidRPr="00977D26">
              <w:rPr>
                <w:rFonts w:eastAsia="Calibri"/>
                <w:color w:val="000000"/>
                <w:sz w:val="20"/>
                <w:szCs w:val="20"/>
              </w:rPr>
              <w:t>для прочих видов</w:t>
            </w:r>
            <w:r>
              <w:rPr>
                <w:rFonts w:eastAsia="Calibri"/>
                <w:b/>
                <w:color w:val="000000"/>
                <w:sz w:val="20"/>
                <w:szCs w:val="20"/>
              </w:rPr>
              <w:t xml:space="preserve"> </w:t>
            </w:r>
            <w:r w:rsidRPr="00D24E5B">
              <w:rPr>
                <w:sz w:val="20"/>
                <w:szCs w:val="20"/>
              </w:rPr>
              <w:t>разрешенного использования</w:t>
            </w:r>
            <w:r>
              <w:rPr>
                <w:sz w:val="20"/>
                <w:szCs w:val="20"/>
              </w:rPr>
              <w:t xml:space="preserve"> - </w:t>
            </w:r>
            <w:r w:rsidRPr="001E0626">
              <w:rPr>
                <w:sz w:val="20"/>
                <w:szCs w:val="20"/>
              </w:rPr>
              <w:t>не подлежит установлению</w:t>
            </w:r>
            <w:r>
              <w:rPr>
                <w:sz w:val="20"/>
                <w:szCs w:val="20"/>
              </w:rPr>
              <w:t>;</w:t>
            </w:r>
          </w:p>
          <w:p w:rsidR="00372F3D" w:rsidRPr="00A34036" w:rsidRDefault="00372F3D" w:rsidP="00D15C01">
            <w:pPr>
              <w:rPr>
                <w:sz w:val="20"/>
                <w:szCs w:val="20"/>
              </w:rPr>
            </w:pPr>
            <w:r w:rsidRPr="00823811">
              <w:rPr>
                <w:rFonts w:eastAsia="Calibri"/>
                <w:b/>
                <w:color w:val="000000"/>
                <w:sz w:val="20"/>
                <w:szCs w:val="20"/>
                <w:lang w:val="x-none"/>
              </w:rPr>
              <w:t>7. </w:t>
            </w:r>
            <w:r w:rsidRPr="00823811">
              <w:rPr>
                <w:rFonts w:eastAsia="Calibri"/>
                <w:b/>
                <w:color w:val="000000"/>
                <w:sz w:val="20"/>
                <w:szCs w:val="20"/>
              </w:rPr>
              <w:t>М</w:t>
            </w:r>
            <w:proofErr w:type="spellStart"/>
            <w:r w:rsidRPr="00823811">
              <w:rPr>
                <w:rFonts w:eastAsia="Calibri"/>
                <w:b/>
                <w:color w:val="000000"/>
                <w:sz w:val="20"/>
                <w:szCs w:val="20"/>
                <w:lang w:val="x-none"/>
              </w:rPr>
              <w:t>аксимальный</w:t>
            </w:r>
            <w:proofErr w:type="spellEnd"/>
            <w:r w:rsidRPr="00823811">
              <w:rPr>
                <w:rFonts w:eastAsia="Calibri"/>
                <w:b/>
                <w:color w:val="000000"/>
                <w:sz w:val="20"/>
                <w:szCs w:val="20"/>
                <w:lang w:val="x-none"/>
              </w:rPr>
              <w:t xml:space="preserve"> коэффициент плотности застройки земельного участка:</w:t>
            </w:r>
            <w:r>
              <w:rPr>
                <w:rFonts w:eastAsia="Calibri"/>
                <w:b/>
                <w:color w:val="000000"/>
                <w:sz w:val="20"/>
                <w:szCs w:val="20"/>
              </w:rPr>
              <w:t xml:space="preserve"> </w:t>
            </w:r>
            <w:r w:rsidRPr="00A34036">
              <w:rPr>
                <w:rFonts w:eastAsia="Calibri"/>
                <w:color w:val="000000"/>
                <w:sz w:val="20"/>
                <w:szCs w:val="20"/>
              </w:rPr>
              <w:t>для</w:t>
            </w:r>
            <w:r>
              <w:rPr>
                <w:rFonts w:eastAsia="Calibri"/>
                <w:b/>
                <w:color w:val="000000"/>
                <w:sz w:val="20"/>
                <w:szCs w:val="20"/>
              </w:rPr>
              <w:t xml:space="preserve"> всей территориальной зоны 2,0</w:t>
            </w: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Овощеводство</w:t>
            </w:r>
          </w:p>
        </w:tc>
        <w:tc>
          <w:tcPr>
            <w:tcW w:w="709" w:type="dxa"/>
          </w:tcPr>
          <w:p w:rsidR="00372F3D" w:rsidRPr="00A34036" w:rsidRDefault="00372F3D" w:rsidP="00D15C01">
            <w:pPr>
              <w:jc w:val="both"/>
              <w:rPr>
                <w:rFonts w:eastAsiaTheme="minorHAnsi" w:cstheme="minorBidi"/>
                <w:b/>
                <w:sz w:val="20"/>
                <w:szCs w:val="20"/>
                <w:lang w:eastAsia="en-US"/>
              </w:rPr>
            </w:pPr>
            <w:r w:rsidRPr="00A34036">
              <w:rPr>
                <w:rFonts w:eastAsiaTheme="minorHAnsi" w:cstheme="minorBidi"/>
                <w:b/>
                <w:sz w:val="20"/>
                <w:szCs w:val="20"/>
                <w:lang w:eastAsia="en-US"/>
              </w:rPr>
              <w:t>1.3</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Садоводство</w:t>
            </w:r>
          </w:p>
        </w:tc>
        <w:tc>
          <w:tcPr>
            <w:tcW w:w="709" w:type="dxa"/>
          </w:tcPr>
          <w:p w:rsidR="00372F3D" w:rsidRPr="00A34036" w:rsidRDefault="00372F3D" w:rsidP="00D15C01">
            <w:pPr>
              <w:jc w:val="both"/>
              <w:rPr>
                <w:rFonts w:eastAsiaTheme="minorHAnsi" w:cstheme="minorBidi"/>
                <w:b/>
                <w:sz w:val="20"/>
                <w:szCs w:val="20"/>
                <w:lang w:eastAsia="en-US"/>
              </w:rPr>
            </w:pPr>
            <w:r w:rsidRPr="00A34036">
              <w:rPr>
                <w:rFonts w:eastAsiaTheme="minorHAnsi" w:cstheme="minorBidi"/>
                <w:b/>
                <w:sz w:val="20"/>
                <w:szCs w:val="20"/>
                <w:lang w:eastAsia="en-US"/>
              </w:rPr>
              <w:t>1.5</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 xml:space="preserve">Выращивание льна </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1.6</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 xml:space="preserve">Скотоводство </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1.8</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Звероводство</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1.9</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Птицеводство</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1.10</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Свиноводство</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1.11</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Хранение и переработка сельскохозяйственной продукции</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1.15</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Питомники</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1.17</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Обеспечение сельскохозяйственного производства</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1.18</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Pr>
                <w:b/>
                <w:sz w:val="20"/>
                <w:szCs w:val="20"/>
              </w:rPr>
              <w:t xml:space="preserve">- </w:t>
            </w:r>
            <w:r w:rsidRPr="00823811">
              <w:rPr>
                <w:color w:val="000000"/>
                <w:sz w:val="20"/>
                <w:szCs w:val="20"/>
              </w:rPr>
              <w:t>Земельные участки (территории) общего 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b/>
                <w:sz w:val="20"/>
                <w:szCs w:val="20"/>
                <w:lang w:eastAsia="en-US"/>
              </w:rPr>
              <w:t>2. Условные виды 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Ведение личного подсобного хозяйства на полевых участках</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1.16</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b/>
                <w:bCs/>
                <w:iCs/>
                <w:color w:val="000000"/>
                <w:sz w:val="20"/>
                <w:szCs w:val="20"/>
              </w:rPr>
              <w:t>3. Вспомогательные виды</w:t>
            </w:r>
            <w:r w:rsidRPr="009B009E">
              <w:rPr>
                <w:bCs/>
                <w:iCs/>
                <w:color w:val="000000"/>
                <w:sz w:val="20"/>
                <w:szCs w:val="20"/>
              </w:rPr>
              <w:t xml:space="preserve"> </w:t>
            </w:r>
            <w:r w:rsidRPr="009B009E">
              <w:rPr>
                <w:rFonts w:eastAsiaTheme="minorHAnsi"/>
                <w:b/>
                <w:sz w:val="20"/>
                <w:szCs w:val="20"/>
                <w:lang w:eastAsia="en-US"/>
              </w:rPr>
              <w:t>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Предоставление коммунальных услуг</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3.1.1</w:t>
            </w:r>
          </w:p>
        </w:tc>
        <w:tc>
          <w:tcPr>
            <w:tcW w:w="9781" w:type="dxa"/>
            <w:vMerge/>
          </w:tcPr>
          <w:p w:rsidR="00372F3D" w:rsidRPr="009B009E" w:rsidRDefault="00372F3D" w:rsidP="00D15C01">
            <w:pPr>
              <w:rPr>
                <w:sz w:val="20"/>
                <w:szCs w:val="20"/>
              </w:rPr>
            </w:pPr>
          </w:p>
        </w:tc>
      </w:tr>
    </w:tbl>
    <w:p w:rsidR="00372F3D" w:rsidRPr="009B009E" w:rsidRDefault="00372F3D" w:rsidP="00372F3D">
      <w:pPr>
        <w:pStyle w:val="ConsPlusNormal"/>
        <w:widowControl/>
        <w:ind w:firstLine="0"/>
        <w:jc w:val="both"/>
        <w:rPr>
          <w:rFonts w:ascii="Times New Roman" w:hAnsi="Times New Roman" w:cs="Times New Roman"/>
          <w:color w:val="000000" w:themeColor="text1"/>
          <w:sz w:val="28"/>
          <w:szCs w:val="28"/>
          <w:lang w:val="x-none"/>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p>
    <w:p w:rsidR="00372F3D" w:rsidRPr="009B009E" w:rsidRDefault="00372F3D" w:rsidP="00372F3D">
      <w:pPr>
        <w:autoSpaceDE w:val="0"/>
        <w:autoSpaceDN w:val="0"/>
        <w:adjustRightInd w:val="0"/>
        <w:ind w:firstLine="709"/>
        <w:jc w:val="both"/>
        <w:rPr>
          <w:rFonts w:eastAsia="Calibri"/>
          <w:b/>
          <w:i/>
          <w:color w:val="000000"/>
          <w:sz w:val="28"/>
          <w:szCs w:val="28"/>
          <w:lang w:eastAsia="en-US"/>
        </w:rPr>
      </w:pPr>
      <w:r w:rsidRPr="00C035B4">
        <w:rPr>
          <w:rFonts w:eastAsia="Calibri"/>
          <w:b/>
          <w:i/>
          <w:color w:val="000000"/>
          <w:sz w:val="28"/>
          <w:szCs w:val="28"/>
          <w:lang w:eastAsia="en-US"/>
        </w:rPr>
        <w:lastRenderedPageBreak/>
        <w:t>Статья 47</w:t>
      </w:r>
      <w:r w:rsidRPr="009B009E">
        <w:rPr>
          <w:rFonts w:eastAsia="Calibri"/>
          <w:b/>
          <w:i/>
          <w:color w:val="000000"/>
          <w:sz w:val="28"/>
          <w:szCs w:val="28"/>
          <w:lang w:eastAsia="en-US"/>
        </w:rPr>
        <w:t>. Зона производства сельскохозяйственной продукции на полевых участках СХ 3</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sz w:val="28"/>
          <w:szCs w:val="28"/>
        </w:rPr>
      </w:pPr>
      <w:r w:rsidRPr="009B009E">
        <w:rPr>
          <w:rFonts w:ascii="Times New Roman" w:hAnsi="Times New Roman" w:cs="Times New Roman"/>
          <w:sz w:val="28"/>
          <w:szCs w:val="28"/>
        </w:rPr>
        <w:t>На территории Анжеро-Судженского городского округа к зонам производства сельскохозяйственной продукции на полевых участках (СХ 3) относятся земельные участки для производства сельскохозяйственной продукции без права возведения объектов капитального строительства</w:t>
      </w:r>
    </w:p>
    <w:p w:rsidR="00372F3D" w:rsidRDefault="00372F3D" w:rsidP="00372F3D">
      <w:pPr>
        <w:pStyle w:val="ConsPlusNormal"/>
        <w:widowControl/>
        <w:ind w:firstLine="0"/>
        <w:jc w:val="both"/>
        <w:rPr>
          <w:rFonts w:eastAsia="Calibri"/>
          <w:b/>
          <w:lang w:val="x-none" w:eastAsia="en-US"/>
        </w:rPr>
      </w:pPr>
    </w:p>
    <w:p w:rsidR="00372F3D" w:rsidRPr="009B009E" w:rsidRDefault="00372F3D" w:rsidP="00372F3D">
      <w:pPr>
        <w:pStyle w:val="ConsPlusNormal"/>
        <w:widowControl/>
        <w:ind w:firstLine="709"/>
        <w:jc w:val="both"/>
        <w:rPr>
          <w:rFonts w:ascii="Times New Roman" w:hAnsi="Times New Roman" w:cs="Times New Roman"/>
          <w:sz w:val="28"/>
          <w:szCs w:val="28"/>
        </w:rPr>
      </w:pPr>
      <w:r w:rsidRPr="009B009E">
        <w:rPr>
          <w:rFonts w:ascii="Times New Roman" w:eastAsia="Calibri" w:hAnsi="Times New Roman" w:cs="Times New Roman"/>
          <w:b/>
          <w:sz w:val="28"/>
          <w:szCs w:val="28"/>
          <w:lang w:val="x-none" w:eastAsia="en-US"/>
        </w:rPr>
        <w:t>ОСНОВНЫЕ ВИДЫ И ПАРАМЕТРЫ РАЗРЕШЕННОГО ИСПОЛЬЗОВАНИЯ ЗЕМЕЛЬНЫХ УЧАСТКОВ</w:t>
      </w:r>
    </w:p>
    <w:p w:rsidR="00372F3D" w:rsidRDefault="00372F3D" w:rsidP="00372F3D">
      <w:pPr>
        <w:pStyle w:val="ConsPlusNormal"/>
        <w:widowControl/>
        <w:ind w:firstLine="0"/>
        <w:jc w:val="both"/>
        <w:rPr>
          <w:rFonts w:ascii="Times New Roman" w:hAnsi="Times New Roman" w:cs="Times New Roman"/>
          <w:sz w:val="28"/>
          <w:szCs w:val="28"/>
        </w:rPr>
      </w:pPr>
    </w:p>
    <w:p w:rsidR="00372F3D" w:rsidRPr="009B009E"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tbl>
      <w:tblPr>
        <w:tblStyle w:val="7"/>
        <w:tblW w:w="14596" w:type="dxa"/>
        <w:tblLayout w:type="fixed"/>
        <w:tblLook w:val="04A0" w:firstRow="1" w:lastRow="0" w:firstColumn="1" w:lastColumn="0" w:noHBand="0" w:noVBand="1"/>
      </w:tblPr>
      <w:tblGrid>
        <w:gridCol w:w="4106"/>
        <w:gridCol w:w="709"/>
        <w:gridCol w:w="9781"/>
      </w:tblGrid>
      <w:tr w:rsidR="00372F3D" w:rsidRPr="009B009E" w:rsidTr="00D15C01">
        <w:trPr>
          <w:trHeight w:val="1002"/>
        </w:trPr>
        <w:tc>
          <w:tcPr>
            <w:tcW w:w="4106" w:type="dxa"/>
          </w:tcPr>
          <w:p w:rsidR="00372F3D" w:rsidRPr="009B009E" w:rsidRDefault="00372F3D" w:rsidP="00D15C01">
            <w:pPr>
              <w:jc w:val="center"/>
              <w:rPr>
                <w:rFonts w:eastAsiaTheme="minorHAnsi"/>
                <w:b/>
                <w:lang w:eastAsia="en-US"/>
              </w:rPr>
            </w:pPr>
            <w:r w:rsidRPr="009B009E">
              <w:rPr>
                <w:rFonts w:eastAsiaTheme="minorHAnsi"/>
                <w:b/>
                <w:lang w:eastAsia="en-US"/>
              </w:rPr>
              <w:t>Виды разрешенного использования</w:t>
            </w:r>
          </w:p>
          <w:p w:rsidR="00372F3D" w:rsidRPr="009B009E" w:rsidRDefault="00372F3D" w:rsidP="00D15C01">
            <w:pPr>
              <w:jc w:val="center"/>
              <w:rPr>
                <w:rFonts w:eastAsiaTheme="minorHAnsi"/>
                <w:b/>
                <w:lang w:eastAsia="en-US"/>
              </w:rPr>
            </w:pPr>
            <w:r w:rsidRPr="009B009E">
              <w:rPr>
                <w:rFonts w:eastAsiaTheme="minorHAnsi"/>
                <w:b/>
                <w:lang w:eastAsia="en-US"/>
              </w:rPr>
              <w:t>земельных участков и объектов</w:t>
            </w:r>
          </w:p>
          <w:p w:rsidR="00372F3D" w:rsidRPr="009B009E" w:rsidRDefault="00372F3D" w:rsidP="00D15C01">
            <w:pPr>
              <w:jc w:val="center"/>
              <w:rPr>
                <w:rFonts w:eastAsiaTheme="minorHAnsi" w:cstheme="minorBidi"/>
                <w:color w:val="000000"/>
                <w:lang w:eastAsia="en-US"/>
              </w:rPr>
            </w:pPr>
            <w:r w:rsidRPr="009B009E">
              <w:rPr>
                <w:rFonts w:eastAsiaTheme="minorHAnsi"/>
                <w:b/>
                <w:lang w:eastAsia="en-US"/>
              </w:rPr>
              <w:t>капитального строительства</w:t>
            </w:r>
          </w:p>
        </w:tc>
        <w:tc>
          <w:tcPr>
            <w:tcW w:w="709" w:type="dxa"/>
          </w:tcPr>
          <w:p w:rsidR="00372F3D" w:rsidRPr="009B009E" w:rsidRDefault="00372F3D" w:rsidP="00D15C01">
            <w:pPr>
              <w:jc w:val="both"/>
              <w:rPr>
                <w:rFonts w:eastAsiaTheme="minorHAnsi" w:cstheme="minorBidi"/>
                <w:b/>
                <w:color w:val="000000"/>
                <w:lang w:eastAsia="en-US"/>
              </w:rPr>
            </w:pPr>
            <w:r w:rsidRPr="009B009E">
              <w:rPr>
                <w:rFonts w:eastAsiaTheme="minorHAnsi" w:cstheme="minorBidi"/>
                <w:b/>
                <w:color w:val="000000"/>
                <w:lang w:eastAsia="en-US"/>
              </w:rPr>
              <w:t>Код</w:t>
            </w:r>
          </w:p>
        </w:tc>
        <w:tc>
          <w:tcPr>
            <w:tcW w:w="9781" w:type="dxa"/>
          </w:tcPr>
          <w:p w:rsidR="00372F3D" w:rsidRPr="009B009E" w:rsidRDefault="00372F3D" w:rsidP="00D15C01">
            <w:pPr>
              <w:jc w:val="center"/>
              <w:rPr>
                <w:rFonts w:eastAsiaTheme="minorHAnsi"/>
                <w:b/>
                <w:lang w:eastAsia="en-US"/>
              </w:rPr>
            </w:pPr>
            <w:r w:rsidRPr="009B009E">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1. Основные виды разрешенного использования:</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val="restart"/>
          </w:tcPr>
          <w:p w:rsidR="00372F3D" w:rsidRPr="009B009E" w:rsidRDefault="00372F3D" w:rsidP="00D15C01">
            <w:pPr>
              <w:rPr>
                <w:sz w:val="20"/>
                <w:szCs w:val="20"/>
              </w:rPr>
            </w:pPr>
          </w:p>
          <w:p w:rsidR="00372F3D" w:rsidRPr="009B009E" w:rsidRDefault="00372F3D" w:rsidP="00D15C01">
            <w:pPr>
              <w:rPr>
                <w:rFonts w:eastAsia="Calibri"/>
                <w:b/>
                <w:color w:val="000000"/>
                <w:sz w:val="20"/>
                <w:szCs w:val="20"/>
                <w:lang w:val="x-none" w:eastAsia="en-US"/>
              </w:rPr>
            </w:pPr>
            <w:r w:rsidRPr="009B009E">
              <w:rPr>
                <w:rFonts w:eastAsia="Calibri"/>
                <w:b/>
                <w:color w:val="000000"/>
                <w:sz w:val="20"/>
                <w:szCs w:val="20"/>
                <w:lang w:eastAsia="en-US"/>
              </w:rPr>
              <w:t>П</w:t>
            </w:r>
            <w:proofErr w:type="spellStart"/>
            <w:r w:rsidRPr="009B009E">
              <w:rPr>
                <w:rFonts w:eastAsia="Calibri"/>
                <w:b/>
                <w:color w:val="000000"/>
                <w:sz w:val="20"/>
                <w:szCs w:val="20"/>
                <w:lang w:val="x-none" w:eastAsia="en-US"/>
              </w:rPr>
              <w:t>редельные</w:t>
            </w:r>
            <w:proofErr w:type="spellEnd"/>
            <w:r w:rsidRPr="009B009E">
              <w:rPr>
                <w:rFonts w:eastAsia="Calibri"/>
                <w:b/>
                <w:color w:val="000000"/>
                <w:sz w:val="20"/>
                <w:szCs w:val="20"/>
                <w:lang w:val="x-none" w:eastAsia="en-US"/>
              </w:rPr>
              <w:t xml:space="preserve"> (минимальные и (или) максимальные) размеры земельных участков:</w:t>
            </w:r>
          </w:p>
          <w:p w:rsidR="00372F3D" w:rsidRPr="009B009E" w:rsidRDefault="00372F3D" w:rsidP="00D15C01">
            <w:pPr>
              <w:rPr>
                <w:sz w:val="20"/>
                <w:szCs w:val="20"/>
                <w:lang w:eastAsia="en-US"/>
              </w:rPr>
            </w:pPr>
            <w:r w:rsidRPr="009B009E">
              <w:rPr>
                <w:sz w:val="20"/>
                <w:szCs w:val="20"/>
                <w:lang w:eastAsia="en-US"/>
              </w:rPr>
              <w:t>- минимальные размеры земельного участка – 50 м</w:t>
            </w:r>
            <w:r w:rsidRPr="009B009E">
              <w:rPr>
                <w:sz w:val="20"/>
                <w:szCs w:val="20"/>
                <w:vertAlign w:val="superscript"/>
                <w:lang w:eastAsia="en-US"/>
              </w:rPr>
              <w:t>2</w:t>
            </w:r>
            <w:r w:rsidRPr="009B009E">
              <w:rPr>
                <w:sz w:val="20"/>
                <w:szCs w:val="20"/>
                <w:lang w:eastAsia="en-US"/>
              </w:rPr>
              <w:t>;</w:t>
            </w:r>
          </w:p>
          <w:p w:rsidR="00372F3D" w:rsidRPr="009B009E" w:rsidRDefault="00372F3D" w:rsidP="00D15C01">
            <w:pPr>
              <w:rPr>
                <w:sz w:val="20"/>
                <w:szCs w:val="20"/>
                <w:lang w:eastAsia="ar-SA"/>
              </w:rPr>
            </w:pPr>
            <w:r w:rsidRPr="009B009E">
              <w:rPr>
                <w:sz w:val="20"/>
                <w:szCs w:val="20"/>
                <w:lang w:eastAsia="ar-SA"/>
              </w:rPr>
              <w:t>- максимальные размеры земельного участка – 2000 м</w:t>
            </w:r>
            <w:r w:rsidRPr="009B009E">
              <w:rPr>
                <w:sz w:val="20"/>
                <w:szCs w:val="20"/>
                <w:vertAlign w:val="superscript"/>
                <w:lang w:eastAsia="ar-SA"/>
              </w:rPr>
              <w:t>2</w:t>
            </w:r>
            <w:r w:rsidRPr="009B009E">
              <w:rPr>
                <w:sz w:val="20"/>
                <w:szCs w:val="20"/>
                <w:lang w:eastAsia="ar-SA"/>
              </w:rPr>
              <w:t>.</w:t>
            </w:r>
          </w:p>
          <w:p w:rsidR="00372F3D" w:rsidRPr="009B009E" w:rsidRDefault="00372F3D" w:rsidP="00D15C01">
            <w:pPr>
              <w:rPr>
                <w:sz w:val="20"/>
                <w:szCs w:val="20"/>
              </w:rPr>
            </w:pPr>
          </w:p>
          <w:p w:rsidR="00372F3D" w:rsidRPr="009B009E" w:rsidRDefault="00372F3D" w:rsidP="00D15C01">
            <w:pPr>
              <w:rPr>
                <w:sz w:val="20"/>
                <w:szCs w:val="20"/>
              </w:rPr>
            </w:pPr>
            <w:r w:rsidRPr="009B009E">
              <w:rPr>
                <w:b/>
                <w:sz w:val="20"/>
                <w:szCs w:val="20"/>
              </w:rPr>
              <w:t>Иные предельные параметры не устанавливаются</w:t>
            </w:r>
            <w:r w:rsidRPr="009B009E">
              <w:rPr>
                <w:sz w:val="20"/>
                <w:szCs w:val="20"/>
              </w:rPr>
              <w:t>.</w:t>
            </w: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Пчеловодство</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1.12</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Ведение личного подсобного хозяйства на полевых участках</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1.16</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Питомники</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1.17</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sz w:val="20"/>
                <w:szCs w:val="20"/>
                <w:lang w:eastAsia="en-US"/>
              </w:rPr>
              <w:t>Выращивание тонизирующих, лекарственных, цветочных культур</w:t>
            </w:r>
          </w:p>
        </w:tc>
        <w:tc>
          <w:tcPr>
            <w:tcW w:w="709" w:type="dxa"/>
          </w:tcPr>
          <w:p w:rsidR="00372F3D" w:rsidRPr="009B009E" w:rsidRDefault="00372F3D" w:rsidP="00D15C01">
            <w:pPr>
              <w:jc w:val="both"/>
              <w:rPr>
                <w:rFonts w:eastAsiaTheme="minorHAnsi" w:cstheme="minorBidi"/>
                <w:b/>
                <w:color w:val="000000"/>
                <w:sz w:val="20"/>
                <w:szCs w:val="20"/>
                <w:lang w:eastAsia="en-US"/>
              </w:rPr>
            </w:pPr>
            <w:r w:rsidRPr="009B009E">
              <w:rPr>
                <w:rFonts w:eastAsiaTheme="minorHAnsi" w:cstheme="minorBidi"/>
                <w:b/>
                <w:color w:val="000000"/>
                <w:sz w:val="20"/>
                <w:szCs w:val="20"/>
                <w:lang w:eastAsia="en-US"/>
              </w:rPr>
              <w:t>1.4</w:t>
            </w: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sz w:val="20"/>
                <w:szCs w:val="20"/>
                <w:lang w:eastAsia="en-US"/>
              </w:rPr>
            </w:pPr>
            <w:r w:rsidRPr="009B009E">
              <w:rPr>
                <w:rFonts w:eastAsiaTheme="minorHAnsi"/>
                <w:b/>
                <w:sz w:val="20"/>
                <w:szCs w:val="20"/>
                <w:lang w:eastAsia="en-US"/>
              </w:rPr>
              <w:t xml:space="preserve">2. Условные виды разрешенного  использования: </w:t>
            </w:r>
            <w:r w:rsidRPr="009B009E">
              <w:rPr>
                <w:rFonts w:eastAsiaTheme="minorHAnsi"/>
                <w:sz w:val="20"/>
                <w:szCs w:val="20"/>
                <w:lang w:eastAsia="en-US"/>
              </w:rPr>
              <w:t>не предусмотрены</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sz w:val="20"/>
                <w:szCs w:val="20"/>
              </w:rPr>
            </w:pPr>
          </w:p>
        </w:tc>
      </w:tr>
      <w:tr w:rsidR="00372F3D" w:rsidRPr="009B009E" w:rsidTr="00D15C01">
        <w:tc>
          <w:tcPr>
            <w:tcW w:w="4106" w:type="dxa"/>
          </w:tcPr>
          <w:p w:rsidR="00372F3D" w:rsidRPr="009B009E" w:rsidRDefault="00372F3D" w:rsidP="00D15C01">
            <w:pPr>
              <w:jc w:val="both"/>
              <w:rPr>
                <w:rFonts w:eastAsiaTheme="minorHAnsi"/>
                <w:b/>
                <w:sz w:val="20"/>
                <w:szCs w:val="20"/>
                <w:lang w:eastAsia="en-US"/>
              </w:rPr>
            </w:pPr>
            <w:r w:rsidRPr="009B009E">
              <w:rPr>
                <w:rFonts w:eastAsiaTheme="minorHAnsi"/>
                <w:b/>
                <w:sz w:val="20"/>
                <w:szCs w:val="20"/>
                <w:lang w:eastAsia="en-US"/>
              </w:rPr>
              <w:t xml:space="preserve"> </w:t>
            </w:r>
            <w:r w:rsidRPr="009B009E">
              <w:rPr>
                <w:b/>
                <w:bCs/>
                <w:iCs/>
                <w:color w:val="000000"/>
                <w:sz w:val="20"/>
                <w:szCs w:val="20"/>
              </w:rPr>
              <w:t>3. Вспомогательные виды</w:t>
            </w:r>
            <w:r w:rsidRPr="009B009E">
              <w:rPr>
                <w:bCs/>
                <w:iCs/>
                <w:color w:val="000000"/>
                <w:sz w:val="20"/>
                <w:szCs w:val="20"/>
              </w:rPr>
              <w:t xml:space="preserve"> </w:t>
            </w:r>
            <w:r w:rsidRPr="009B009E">
              <w:rPr>
                <w:rFonts w:eastAsiaTheme="minorHAnsi"/>
                <w:b/>
                <w:sz w:val="20"/>
                <w:szCs w:val="20"/>
                <w:lang w:eastAsia="en-US"/>
              </w:rPr>
              <w:t xml:space="preserve">разрешенного использования: </w:t>
            </w:r>
            <w:r w:rsidRPr="009B009E">
              <w:rPr>
                <w:rFonts w:eastAsiaTheme="minorHAnsi"/>
                <w:sz w:val="20"/>
                <w:szCs w:val="20"/>
                <w:lang w:eastAsia="en-US"/>
              </w:rPr>
              <w:t>не предусмотрены</w:t>
            </w:r>
          </w:p>
        </w:tc>
        <w:tc>
          <w:tcPr>
            <w:tcW w:w="709" w:type="dxa"/>
          </w:tcPr>
          <w:p w:rsidR="00372F3D" w:rsidRPr="009B009E" w:rsidRDefault="00372F3D" w:rsidP="00D15C01">
            <w:pPr>
              <w:jc w:val="both"/>
              <w:rPr>
                <w:rFonts w:eastAsiaTheme="minorHAnsi" w:cstheme="minorBidi"/>
                <w:b/>
                <w:color w:val="000000"/>
                <w:sz w:val="20"/>
                <w:szCs w:val="20"/>
                <w:lang w:eastAsia="en-US"/>
              </w:rPr>
            </w:pPr>
          </w:p>
        </w:tc>
        <w:tc>
          <w:tcPr>
            <w:tcW w:w="9781" w:type="dxa"/>
            <w:vMerge/>
          </w:tcPr>
          <w:p w:rsidR="00372F3D" w:rsidRPr="009B009E" w:rsidRDefault="00372F3D" w:rsidP="00D15C01">
            <w:pPr>
              <w:rPr>
                <w:sz w:val="20"/>
                <w:szCs w:val="20"/>
              </w:rPr>
            </w:pPr>
          </w:p>
        </w:tc>
      </w:tr>
    </w:tbl>
    <w:p w:rsidR="00372F3D" w:rsidRPr="009B009E" w:rsidRDefault="00372F3D" w:rsidP="00372F3D">
      <w:pPr>
        <w:autoSpaceDE w:val="0"/>
        <w:autoSpaceDN w:val="0"/>
        <w:adjustRightInd w:val="0"/>
        <w:jc w:val="both"/>
        <w:rPr>
          <w:rFonts w:eastAsia="Calibri"/>
          <w:color w:val="000000"/>
          <w:sz w:val="28"/>
          <w:szCs w:val="28"/>
          <w:lang w:val="x-none" w:eastAsia="en-US"/>
        </w:rPr>
      </w:pPr>
    </w:p>
    <w:p w:rsidR="00372F3D" w:rsidRPr="009B009E" w:rsidRDefault="00372F3D" w:rsidP="00372F3D">
      <w:pPr>
        <w:pStyle w:val="ConsPlusNormal"/>
        <w:widowControl/>
        <w:ind w:firstLine="0"/>
        <w:jc w:val="both"/>
        <w:rPr>
          <w:rFonts w:ascii="Times New Roman" w:hAnsi="Times New Roman" w:cs="Times New Roman"/>
          <w:color w:val="000000" w:themeColor="text1"/>
          <w:sz w:val="28"/>
          <w:szCs w:val="28"/>
          <w:lang w:val="x-none"/>
        </w:rPr>
      </w:pPr>
    </w:p>
    <w:p w:rsidR="00372F3D" w:rsidRDefault="00372F3D" w:rsidP="00372F3D">
      <w:pPr>
        <w:pStyle w:val="ConsPlusNormal"/>
        <w:widowControl/>
        <w:ind w:left="1" w:firstLine="708"/>
        <w:jc w:val="both"/>
        <w:rPr>
          <w:rFonts w:ascii="Times New Roman" w:eastAsia="Calibri" w:hAnsi="Times New Roman" w:cs="Times New Roman"/>
          <w:b/>
          <w:color w:val="000000"/>
          <w:sz w:val="28"/>
          <w:szCs w:val="28"/>
          <w:lang w:val="x-none" w:eastAsia="en-US"/>
        </w:rPr>
      </w:pPr>
      <w:r>
        <w:rPr>
          <w:rFonts w:ascii="Times New Roman" w:hAnsi="Times New Roman" w:cs="Times New Roman"/>
          <w:b/>
          <w:bCs/>
          <w:iCs/>
          <w:color w:val="000000"/>
          <w:sz w:val="28"/>
          <w:szCs w:val="28"/>
          <w:lang w:val="x-none" w:eastAsia="x-none"/>
        </w:rPr>
        <w:t>Глава 8</w:t>
      </w:r>
      <w:r w:rsidRPr="00C20CCD">
        <w:rPr>
          <w:rFonts w:ascii="Times New Roman" w:hAnsi="Times New Roman" w:cs="Times New Roman"/>
          <w:b/>
          <w:bCs/>
          <w:iCs/>
          <w:color w:val="000000"/>
          <w:sz w:val="28"/>
          <w:szCs w:val="28"/>
          <w:lang w:val="x-none" w:eastAsia="x-none"/>
        </w:rPr>
        <w:t>. Градостроительные регламенты.</w:t>
      </w:r>
      <w:r>
        <w:rPr>
          <w:rFonts w:ascii="Times New Roman" w:eastAsia="Calibri" w:hAnsi="Times New Roman" w:cs="Times New Roman"/>
          <w:color w:val="000000"/>
          <w:sz w:val="28"/>
          <w:szCs w:val="28"/>
          <w:lang w:eastAsia="en-US"/>
        </w:rPr>
        <w:t xml:space="preserve"> </w:t>
      </w:r>
      <w:r w:rsidRPr="00C20CCD">
        <w:rPr>
          <w:rFonts w:ascii="Times New Roman" w:eastAsia="Calibri" w:hAnsi="Times New Roman" w:cs="Times New Roman"/>
          <w:b/>
          <w:color w:val="000000"/>
          <w:sz w:val="28"/>
          <w:szCs w:val="28"/>
          <w:lang w:eastAsia="en-US"/>
        </w:rPr>
        <w:t>З</w:t>
      </w:r>
      <w:r w:rsidRPr="00C20CCD">
        <w:rPr>
          <w:rFonts w:ascii="Times New Roman" w:eastAsia="Calibri" w:hAnsi="Times New Roman" w:cs="Times New Roman"/>
          <w:b/>
          <w:color w:val="000000"/>
          <w:sz w:val="28"/>
          <w:szCs w:val="28"/>
          <w:lang w:val="x-none" w:eastAsia="en-US"/>
        </w:rPr>
        <w:t>оны рекреационного назначения</w:t>
      </w:r>
    </w:p>
    <w:p w:rsidR="00372F3D" w:rsidRPr="00C20CCD" w:rsidRDefault="00372F3D" w:rsidP="00372F3D">
      <w:pPr>
        <w:pStyle w:val="ConsPlusNormal"/>
        <w:widowControl/>
        <w:ind w:left="1" w:firstLine="708"/>
        <w:jc w:val="both"/>
        <w:rPr>
          <w:rFonts w:ascii="Times New Roman" w:hAnsi="Times New Roman" w:cs="Times New Roman"/>
          <w:color w:val="000000" w:themeColor="text1"/>
          <w:sz w:val="28"/>
          <w:szCs w:val="28"/>
        </w:rPr>
      </w:pPr>
    </w:p>
    <w:p w:rsidR="00372F3D" w:rsidRPr="00E64E7C" w:rsidRDefault="00372F3D" w:rsidP="00372F3D">
      <w:pPr>
        <w:spacing w:after="160"/>
        <w:ind w:firstLine="709"/>
        <w:jc w:val="both"/>
        <w:rPr>
          <w:rFonts w:eastAsiaTheme="minorHAnsi"/>
          <w:b/>
          <w:i/>
          <w:color w:val="000000"/>
          <w:sz w:val="28"/>
          <w:szCs w:val="28"/>
          <w:lang w:eastAsia="en-US"/>
        </w:rPr>
      </w:pPr>
      <w:r w:rsidRPr="00E64E7C">
        <w:rPr>
          <w:rFonts w:eastAsiaTheme="minorHAnsi"/>
          <w:b/>
          <w:i/>
          <w:color w:val="000000"/>
          <w:sz w:val="28"/>
          <w:szCs w:val="28"/>
          <w:lang w:eastAsia="en-US"/>
        </w:rPr>
        <w:t>Ст</w:t>
      </w:r>
      <w:r w:rsidRPr="00C20CCD">
        <w:rPr>
          <w:rFonts w:eastAsiaTheme="minorHAnsi"/>
          <w:b/>
          <w:i/>
          <w:color w:val="000000"/>
          <w:sz w:val="28"/>
          <w:szCs w:val="28"/>
          <w:lang w:eastAsia="en-US"/>
        </w:rPr>
        <w:t>атья 48</w:t>
      </w:r>
      <w:r w:rsidRPr="00E64E7C">
        <w:rPr>
          <w:rFonts w:eastAsiaTheme="minorHAnsi"/>
          <w:b/>
          <w:i/>
          <w:color w:val="000000"/>
          <w:sz w:val="28"/>
          <w:szCs w:val="28"/>
          <w:lang w:eastAsia="en-US"/>
        </w:rPr>
        <w:t xml:space="preserve">. Зона городских лесов </w:t>
      </w:r>
      <w:r w:rsidRPr="00E64E7C">
        <w:rPr>
          <w:rFonts w:eastAsiaTheme="minorHAnsi"/>
          <w:b/>
          <w:i/>
          <w:sz w:val="28"/>
          <w:szCs w:val="28"/>
          <w:lang w:eastAsia="en-US"/>
        </w:rPr>
        <w:t>Р 1</w:t>
      </w:r>
    </w:p>
    <w:p w:rsidR="00372F3D" w:rsidRPr="00E64E7C" w:rsidRDefault="00372F3D" w:rsidP="00372F3D">
      <w:pPr>
        <w:autoSpaceDE w:val="0"/>
        <w:autoSpaceDN w:val="0"/>
        <w:adjustRightInd w:val="0"/>
        <w:ind w:firstLine="709"/>
        <w:jc w:val="both"/>
        <w:rPr>
          <w:rFonts w:eastAsia="Calibri"/>
          <w:color w:val="000000"/>
          <w:sz w:val="28"/>
          <w:szCs w:val="28"/>
          <w:lang w:val="x-none" w:eastAsia="en-US"/>
        </w:rPr>
      </w:pPr>
      <w:r w:rsidRPr="00E64E7C">
        <w:rPr>
          <w:rFonts w:eastAsia="Calibri"/>
          <w:color w:val="000000"/>
          <w:sz w:val="28"/>
          <w:szCs w:val="28"/>
          <w:lang w:val="x-none" w:eastAsia="en-US"/>
        </w:rPr>
        <w:t xml:space="preserve">Зона </w:t>
      </w:r>
      <w:r w:rsidRPr="00E64E7C">
        <w:rPr>
          <w:rFonts w:eastAsia="Calibri"/>
          <w:color w:val="000000"/>
          <w:sz w:val="28"/>
          <w:szCs w:val="28"/>
          <w:lang w:eastAsia="en-US"/>
        </w:rPr>
        <w:t xml:space="preserve">городских </w:t>
      </w:r>
      <w:r w:rsidRPr="00E64E7C">
        <w:rPr>
          <w:rFonts w:eastAsia="Calibri"/>
          <w:color w:val="000000"/>
          <w:sz w:val="28"/>
          <w:szCs w:val="28"/>
          <w:lang w:val="x-none" w:eastAsia="en-US"/>
        </w:rPr>
        <w:t>лесов (</w:t>
      </w:r>
      <w:r w:rsidRPr="00E64E7C">
        <w:rPr>
          <w:rFonts w:eastAsia="Calibri"/>
          <w:sz w:val="28"/>
          <w:szCs w:val="28"/>
          <w:lang w:eastAsia="en-US"/>
        </w:rPr>
        <w:t>Р1</w:t>
      </w:r>
      <w:r w:rsidRPr="00E64E7C">
        <w:rPr>
          <w:rFonts w:eastAsia="Calibri"/>
          <w:color w:val="000000"/>
          <w:sz w:val="28"/>
          <w:szCs w:val="28"/>
          <w:lang w:val="x-none" w:eastAsia="en-US"/>
        </w:rPr>
        <w:t xml:space="preserve">) включает в себя участки территории </w:t>
      </w:r>
      <w:r w:rsidRPr="00E64E7C">
        <w:rPr>
          <w:rFonts w:eastAsia="Calibri"/>
          <w:color w:val="000000"/>
          <w:sz w:val="28"/>
          <w:szCs w:val="28"/>
          <w:lang w:eastAsia="en-US"/>
        </w:rPr>
        <w:t xml:space="preserve">в границах </w:t>
      </w:r>
      <w:r w:rsidRPr="00E64E7C">
        <w:rPr>
          <w:rFonts w:eastAsia="Calibri"/>
          <w:color w:val="000000"/>
          <w:sz w:val="28"/>
          <w:szCs w:val="28"/>
          <w:lang w:val="x-none" w:eastAsia="en-US"/>
        </w:rPr>
        <w:t xml:space="preserve">города </w:t>
      </w:r>
      <w:r w:rsidRPr="00E64E7C">
        <w:rPr>
          <w:rFonts w:eastAsia="Calibri"/>
          <w:color w:val="000000"/>
          <w:sz w:val="28"/>
          <w:szCs w:val="28"/>
          <w:lang w:eastAsia="en-US"/>
        </w:rPr>
        <w:t>Анжеро-Судженска и населенных пунктов округа</w:t>
      </w:r>
      <w:r w:rsidRPr="00E64E7C">
        <w:rPr>
          <w:rFonts w:eastAsia="Calibri"/>
          <w:color w:val="000000"/>
          <w:sz w:val="28"/>
          <w:szCs w:val="28"/>
          <w:lang w:val="x-none" w:eastAsia="en-US"/>
        </w:rPr>
        <w:t xml:space="preserve">, </w:t>
      </w:r>
      <w:r w:rsidRPr="00E64E7C">
        <w:rPr>
          <w:rFonts w:eastAsia="Calibri"/>
          <w:color w:val="000000"/>
          <w:sz w:val="28"/>
          <w:szCs w:val="28"/>
          <w:lang w:eastAsia="en-US"/>
        </w:rPr>
        <w:t xml:space="preserve">покрытые </w:t>
      </w:r>
      <w:r w:rsidRPr="00E64E7C">
        <w:rPr>
          <w:rFonts w:eastAsia="Calibri"/>
          <w:color w:val="000000"/>
          <w:sz w:val="28"/>
          <w:szCs w:val="28"/>
          <w:lang w:val="x-none" w:eastAsia="en-US"/>
        </w:rPr>
        <w:t>лесами и иными природными ландшафтами</w:t>
      </w:r>
      <w:r w:rsidRPr="00E64E7C">
        <w:rPr>
          <w:rFonts w:eastAsia="Calibri"/>
          <w:color w:val="000000"/>
          <w:sz w:val="28"/>
          <w:szCs w:val="28"/>
          <w:lang w:eastAsia="en-US"/>
        </w:rPr>
        <w:t xml:space="preserve">. </w:t>
      </w:r>
      <w:r w:rsidRPr="00E64E7C">
        <w:rPr>
          <w:bCs/>
          <w:color w:val="333333"/>
          <w:sz w:val="28"/>
          <w:szCs w:val="28"/>
        </w:rPr>
        <w:t xml:space="preserve">В соответствии со статьями 111, 116 ЛК РФ </w:t>
      </w:r>
      <w:r w:rsidRPr="00E64E7C">
        <w:rPr>
          <w:bCs/>
          <w:color w:val="333333"/>
          <w:sz w:val="28"/>
          <w:szCs w:val="28"/>
        </w:rPr>
        <w:lastRenderedPageBreak/>
        <w:t xml:space="preserve">городские леса относятся к защитным лесам. </w:t>
      </w:r>
      <w:r w:rsidRPr="00E64E7C">
        <w:rPr>
          <w:rFonts w:eastAsiaTheme="minorHAnsi"/>
          <w:sz w:val="28"/>
          <w:szCs w:val="28"/>
          <w:lang w:eastAsia="en-US"/>
        </w:rPr>
        <w:t xml:space="preserve">Зона городских лесов сформирована для сохранения существующего природного ландшафта и экологически чистой окружающей среды в интересах здоровья и общего благополучия населения; требует </w:t>
      </w:r>
      <w:r w:rsidRPr="00E64E7C">
        <w:rPr>
          <w:rFonts w:eastAsia="Calibri"/>
          <w:color w:val="000000"/>
          <w:sz w:val="28"/>
          <w:szCs w:val="28"/>
          <w:lang w:val="x-none" w:eastAsia="en-US"/>
        </w:rPr>
        <w:t>соблюдения санитарных и экологических норм и максимального сохранения площади естественного ландшафта.</w:t>
      </w:r>
    </w:p>
    <w:p w:rsidR="00372F3D" w:rsidRPr="00E64E7C" w:rsidRDefault="00372F3D" w:rsidP="00372F3D">
      <w:pPr>
        <w:shd w:val="clear" w:color="auto" w:fill="FFFFFF"/>
        <w:spacing w:before="90" w:after="300"/>
        <w:ind w:firstLine="709"/>
        <w:contextualSpacing/>
        <w:rPr>
          <w:color w:val="000000"/>
          <w:sz w:val="28"/>
          <w:szCs w:val="28"/>
        </w:rPr>
      </w:pPr>
      <w:r w:rsidRPr="00E64E7C">
        <w:rPr>
          <w:color w:val="000000"/>
          <w:sz w:val="28"/>
          <w:szCs w:val="28"/>
        </w:rPr>
        <w:t>На территориях городских лесов запрещены:</w:t>
      </w:r>
    </w:p>
    <w:p w:rsidR="00372F3D" w:rsidRPr="00E64E7C" w:rsidRDefault="00372F3D" w:rsidP="00372F3D">
      <w:pPr>
        <w:shd w:val="clear" w:color="auto" w:fill="FFFFFF"/>
        <w:spacing w:before="100" w:beforeAutospacing="1" w:after="100" w:afterAutospacing="1"/>
        <w:contextualSpacing/>
        <w:jc w:val="both"/>
        <w:rPr>
          <w:color w:val="000000"/>
          <w:sz w:val="28"/>
          <w:szCs w:val="28"/>
        </w:rPr>
      </w:pPr>
      <w:r w:rsidRPr="00E64E7C">
        <w:rPr>
          <w:color w:val="000000"/>
          <w:sz w:val="28"/>
          <w:szCs w:val="28"/>
        </w:rPr>
        <w:t>- деятельность, несовместимая с целевым назначением городских лесов и выполняемыми полезными функциями;</w:t>
      </w:r>
    </w:p>
    <w:p w:rsidR="00372F3D" w:rsidRPr="00E64E7C" w:rsidRDefault="00372F3D" w:rsidP="00372F3D">
      <w:pPr>
        <w:shd w:val="clear" w:color="auto" w:fill="FFFFFF"/>
        <w:spacing w:before="100" w:beforeAutospacing="1"/>
        <w:contextualSpacing/>
        <w:jc w:val="both"/>
        <w:rPr>
          <w:color w:val="000000"/>
          <w:sz w:val="28"/>
          <w:szCs w:val="28"/>
        </w:rPr>
      </w:pPr>
      <w:r w:rsidRPr="00E64E7C">
        <w:rPr>
          <w:color w:val="000000"/>
          <w:sz w:val="28"/>
          <w:szCs w:val="28"/>
        </w:rPr>
        <w:t>- строительство и эксплуатация объектов капитального строительства, за исключением гидротехнических сооружений (с 1 марта 2022 года велосипедных и беговых дорожек);</w:t>
      </w:r>
    </w:p>
    <w:p w:rsidR="00372F3D" w:rsidRPr="00E64E7C" w:rsidRDefault="00372F3D" w:rsidP="00372F3D">
      <w:pPr>
        <w:shd w:val="clear" w:color="auto" w:fill="FFFFFF"/>
        <w:spacing w:before="100" w:beforeAutospacing="1"/>
        <w:contextualSpacing/>
        <w:jc w:val="both"/>
        <w:rPr>
          <w:color w:val="464C55"/>
          <w:sz w:val="28"/>
          <w:szCs w:val="28"/>
        </w:rPr>
      </w:pPr>
      <w:r w:rsidRPr="00E64E7C">
        <w:rPr>
          <w:color w:val="000000"/>
          <w:sz w:val="28"/>
          <w:szCs w:val="28"/>
        </w:rPr>
        <w:t xml:space="preserve">- </w:t>
      </w:r>
      <w:r w:rsidRPr="00E64E7C">
        <w:rPr>
          <w:color w:val="464C55"/>
          <w:sz w:val="28"/>
          <w:szCs w:val="28"/>
        </w:rPr>
        <w:t>использование токсичных химических препаратов;</w:t>
      </w:r>
    </w:p>
    <w:p w:rsidR="00372F3D" w:rsidRPr="00E64E7C" w:rsidRDefault="00372F3D" w:rsidP="00372F3D">
      <w:pPr>
        <w:shd w:val="clear" w:color="auto" w:fill="FFFFFF"/>
        <w:spacing w:before="100" w:beforeAutospacing="1"/>
        <w:contextualSpacing/>
        <w:jc w:val="both"/>
        <w:rPr>
          <w:color w:val="464C55"/>
          <w:sz w:val="28"/>
          <w:szCs w:val="28"/>
        </w:rPr>
      </w:pPr>
      <w:r w:rsidRPr="00E64E7C">
        <w:rPr>
          <w:color w:val="464C55"/>
          <w:sz w:val="28"/>
          <w:szCs w:val="28"/>
        </w:rPr>
        <w:t>- осуществление видов деятельности в сфере охотничьего хозяйства;</w:t>
      </w:r>
    </w:p>
    <w:p w:rsidR="00372F3D" w:rsidRPr="00E64E7C" w:rsidRDefault="00372F3D" w:rsidP="00372F3D">
      <w:pPr>
        <w:shd w:val="clear" w:color="auto" w:fill="FFFFFF"/>
        <w:spacing w:before="100" w:beforeAutospacing="1"/>
        <w:contextualSpacing/>
        <w:jc w:val="both"/>
        <w:rPr>
          <w:color w:val="464C55"/>
          <w:sz w:val="28"/>
          <w:szCs w:val="28"/>
        </w:rPr>
      </w:pPr>
      <w:r w:rsidRPr="00E64E7C">
        <w:rPr>
          <w:color w:val="464C55"/>
          <w:sz w:val="28"/>
          <w:szCs w:val="28"/>
        </w:rPr>
        <w:t>- ведение сельского хозяйства;</w:t>
      </w:r>
    </w:p>
    <w:p w:rsidR="00372F3D" w:rsidRPr="00E64E7C" w:rsidRDefault="00372F3D" w:rsidP="00372F3D">
      <w:pPr>
        <w:shd w:val="clear" w:color="auto" w:fill="FFFFFF"/>
        <w:spacing w:before="100" w:beforeAutospacing="1"/>
        <w:contextualSpacing/>
        <w:jc w:val="both"/>
        <w:rPr>
          <w:color w:val="000000"/>
          <w:sz w:val="28"/>
          <w:szCs w:val="28"/>
        </w:rPr>
      </w:pPr>
      <w:r w:rsidRPr="00E64E7C">
        <w:rPr>
          <w:color w:val="464C55"/>
          <w:sz w:val="28"/>
          <w:szCs w:val="28"/>
        </w:rPr>
        <w:t>- разведка и добыча полезных ископаемых;</w:t>
      </w:r>
    </w:p>
    <w:p w:rsidR="00372F3D" w:rsidRPr="00E64E7C" w:rsidRDefault="00372F3D" w:rsidP="00372F3D">
      <w:pPr>
        <w:spacing w:after="160"/>
        <w:jc w:val="both"/>
        <w:rPr>
          <w:color w:val="000000"/>
          <w:sz w:val="28"/>
          <w:szCs w:val="28"/>
        </w:rPr>
      </w:pPr>
      <w:r w:rsidRPr="00E64E7C">
        <w:rPr>
          <w:color w:val="000000"/>
          <w:sz w:val="28"/>
          <w:szCs w:val="28"/>
        </w:rPr>
        <w:t>- изменение границ, которое может привести к уменьшению площади городских лесов.</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r w:rsidRPr="00E64E7C">
        <w:rPr>
          <w:rFonts w:ascii="Times New Roman" w:hAnsi="Times New Roman" w:cs="Times New Roman"/>
          <w:color w:val="000000"/>
          <w:sz w:val="28"/>
          <w:szCs w:val="28"/>
        </w:rPr>
        <w:t>Ведение лесного хозяйства в городских лесах осуществляется в соответствии с ЛК РФ, проектом лесоустройства и лесохозяйственными регламентами.</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spacing w:after="160"/>
        <w:ind w:firstLine="709"/>
        <w:rPr>
          <w:rFonts w:eastAsiaTheme="minorHAnsi"/>
          <w:b/>
          <w:lang w:eastAsia="en-US"/>
        </w:rPr>
      </w:pPr>
      <w:r w:rsidRPr="00E64E7C">
        <w:rPr>
          <w:rFonts w:eastAsiaTheme="minorHAnsi"/>
          <w:b/>
          <w:lang w:eastAsia="en-US"/>
        </w:rPr>
        <w:t>ОСНОВНЫЕ ВИДЫ И ПАРАМЕТРЫ РАЗРЕШЕННОГО ИСПОЛЬЗОВАНИЯ ЗЕМЕЛЬНЫХ УЧАСТКОВ И ОБЪЕКТОВ КАПИТАЛЬНОГО СТРОИТЕЛЬСТВА (Р 1)</w:t>
      </w:r>
    </w:p>
    <w:p w:rsidR="00372F3D" w:rsidRDefault="00372F3D" w:rsidP="00372F3D">
      <w:pPr>
        <w:spacing w:after="160"/>
        <w:ind w:firstLine="709"/>
        <w:rPr>
          <w:rFonts w:eastAsiaTheme="minorHAnsi"/>
          <w:b/>
          <w:lang w:eastAsia="en-US"/>
        </w:rPr>
      </w:pPr>
    </w:p>
    <w:tbl>
      <w:tblPr>
        <w:tblStyle w:val="9"/>
        <w:tblW w:w="14596" w:type="dxa"/>
        <w:tblLayout w:type="fixed"/>
        <w:tblLook w:val="04A0" w:firstRow="1" w:lastRow="0" w:firstColumn="1" w:lastColumn="0" w:noHBand="0" w:noVBand="1"/>
      </w:tblPr>
      <w:tblGrid>
        <w:gridCol w:w="4106"/>
        <w:gridCol w:w="709"/>
        <w:gridCol w:w="9781"/>
      </w:tblGrid>
      <w:tr w:rsidR="00372F3D" w:rsidRPr="00E64E7C" w:rsidTr="00D15C01">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E64E7C" w:rsidRDefault="00372F3D" w:rsidP="00D15C01">
            <w:pPr>
              <w:jc w:val="both"/>
              <w:rPr>
                <w:rFonts w:eastAsiaTheme="minorHAnsi" w:cstheme="minorBidi"/>
                <w:color w:val="00000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val="restart"/>
          </w:tcPr>
          <w:p w:rsidR="00372F3D" w:rsidRPr="00E64E7C" w:rsidRDefault="00372F3D" w:rsidP="00D15C01">
            <w:pPr>
              <w:jc w:val="center"/>
              <w:rPr>
                <w:color w:val="000000"/>
                <w:sz w:val="20"/>
                <w:szCs w:val="20"/>
              </w:rPr>
            </w:pPr>
          </w:p>
          <w:p w:rsidR="00372F3D" w:rsidRPr="00E64E7C" w:rsidRDefault="00372F3D" w:rsidP="00D15C01">
            <w:pPr>
              <w:jc w:val="center"/>
              <w:rPr>
                <w:color w:val="000000"/>
                <w:sz w:val="20"/>
                <w:szCs w:val="20"/>
              </w:rPr>
            </w:pPr>
          </w:p>
          <w:p w:rsidR="00372F3D" w:rsidRPr="00E64E7C" w:rsidRDefault="00372F3D" w:rsidP="00D15C01">
            <w:pPr>
              <w:jc w:val="center"/>
              <w:rPr>
                <w:color w:val="000000"/>
                <w:sz w:val="20"/>
                <w:szCs w:val="20"/>
              </w:rPr>
            </w:pPr>
          </w:p>
          <w:p w:rsidR="00372F3D" w:rsidRPr="00E64E7C" w:rsidRDefault="00372F3D" w:rsidP="00D15C01">
            <w:pPr>
              <w:jc w:val="center"/>
              <w:rPr>
                <w:color w:val="000000"/>
                <w:sz w:val="20"/>
                <w:szCs w:val="20"/>
              </w:rPr>
            </w:pPr>
          </w:p>
          <w:p w:rsidR="00372F3D" w:rsidRPr="00E64E7C" w:rsidRDefault="00372F3D" w:rsidP="00D15C01">
            <w:pPr>
              <w:jc w:val="center"/>
              <w:rPr>
                <w:color w:val="000000"/>
                <w:sz w:val="20"/>
                <w:szCs w:val="20"/>
              </w:rPr>
            </w:pPr>
          </w:p>
          <w:p w:rsidR="00372F3D" w:rsidRPr="00E64E7C" w:rsidRDefault="00372F3D" w:rsidP="00D15C01">
            <w:pPr>
              <w:jc w:val="center"/>
              <w:rPr>
                <w:rFonts w:eastAsiaTheme="minorHAnsi"/>
                <w:b/>
                <w:sz w:val="20"/>
                <w:szCs w:val="20"/>
                <w:lang w:eastAsia="en-US"/>
              </w:rPr>
            </w:pPr>
            <w:r w:rsidRPr="00E64E7C">
              <w:rPr>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Обеспечение деятельности в области гидрометеорологии и смежных с ней областях</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3.9.1</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Деятельность по особой охране и изучению природы</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9.0</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Охрана природных территорий</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9.1</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lastRenderedPageBreak/>
              <w:t>Резервные леса</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10.4</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lastRenderedPageBreak/>
              <w:t>Земельные участки (территории) общего 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12.0</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
                <w:bCs/>
                <w:iCs/>
                <w:color w:val="000000"/>
                <w:sz w:val="20"/>
                <w:szCs w:val="20"/>
              </w:rPr>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Общее пользование водными объектами</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11.1</w:t>
            </w:r>
          </w:p>
        </w:tc>
        <w:tc>
          <w:tcPr>
            <w:tcW w:w="9781" w:type="dxa"/>
            <w:vMerge/>
          </w:tcPr>
          <w:p w:rsidR="00372F3D" w:rsidRPr="00E64E7C" w:rsidRDefault="00372F3D" w:rsidP="00D15C01">
            <w:pPr>
              <w:jc w:val="center"/>
              <w:rPr>
                <w:rFonts w:eastAsiaTheme="minorHAnsi"/>
                <w:b/>
                <w:sz w:val="20"/>
                <w:szCs w:val="20"/>
                <w:lang w:eastAsia="en-US"/>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 xml:space="preserve">3. Вспомогательные виды </w:t>
            </w:r>
            <w:r w:rsidRPr="00E64E7C">
              <w:rPr>
                <w:rFonts w:eastAsiaTheme="minorHAnsi"/>
                <w:b/>
                <w:sz w:val="20"/>
                <w:szCs w:val="20"/>
                <w:lang w:eastAsia="en-US"/>
              </w:rPr>
              <w:t>разрешенного использования: не предусмотрены</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jc w:val="center"/>
              <w:rPr>
                <w:rFonts w:eastAsiaTheme="minorHAnsi"/>
                <w:b/>
                <w:sz w:val="20"/>
                <w:szCs w:val="20"/>
                <w:lang w:eastAsia="en-US"/>
              </w:rPr>
            </w:pPr>
          </w:p>
        </w:tc>
      </w:tr>
    </w:tbl>
    <w:p w:rsidR="00372F3D" w:rsidRPr="00E64E7C" w:rsidRDefault="00372F3D" w:rsidP="00372F3D">
      <w:pPr>
        <w:autoSpaceDE w:val="0"/>
        <w:autoSpaceDN w:val="0"/>
        <w:adjustRightInd w:val="0"/>
        <w:jc w:val="both"/>
        <w:rPr>
          <w:rFonts w:eastAsia="Calibri"/>
          <w:color w:val="000000"/>
          <w:sz w:val="28"/>
          <w:szCs w:val="28"/>
          <w:lang w:eastAsia="en-US"/>
        </w:rPr>
      </w:pPr>
    </w:p>
    <w:p w:rsidR="00372F3D" w:rsidRPr="00E64E7C" w:rsidRDefault="00372F3D" w:rsidP="00372F3D">
      <w:pPr>
        <w:spacing w:after="160"/>
        <w:rPr>
          <w:rFonts w:eastAsiaTheme="minorHAnsi"/>
          <w:b/>
          <w:color w:val="000000"/>
          <w:lang w:eastAsia="en-US"/>
        </w:rPr>
      </w:pPr>
    </w:p>
    <w:p w:rsidR="00372F3D" w:rsidRPr="00E64E7C" w:rsidRDefault="00372F3D" w:rsidP="00372F3D">
      <w:pPr>
        <w:pStyle w:val="ConsPlusNormal"/>
        <w:widowControl/>
        <w:ind w:firstLine="709"/>
        <w:jc w:val="both"/>
        <w:rPr>
          <w:rFonts w:ascii="Times New Roman" w:hAnsi="Times New Roman" w:cs="Times New Roman"/>
          <w:i/>
          <w:color w:val="000000" w:themeColor="text1"/>
          <w:sz w:val="28"/>
          <w:szCs w:val="28"/>
        </w:rPr>
      </w:pPr>
      <w:r>
        <w:rPr>
          <w:rFonts w:ascii="Times New Roman" w:hAnsi="Times New Roman" w:cs="Times New Roman"/>
          <w:b/>
          <w:i/>
          <w:color w:val="000000"/>
          <w:sz w:val="28"/>
          <w:szCs w:val="28"/>
        </w:rPr>
        <w:t>Статья 49</w:t>
      </w:r>
      <w:r w:rsidRPr="00E64E7C">
        <w:rPr>
          <w:rFonts w:ascii="Times New Roman" w:hAnsi="Times New Roman" w:cs="Times New Roman"/>
          <w:b/>
          <w:i/>
          <w:color w:val="000000"/>
          <w:sz w:val="28"/>
          <w:szCs w:val="28"/>
        </w:rPr>
        <w:t xml:space="preserve">. Зона особо охраняемых природных территорий (ООПТ) </w:t>
      </w:r>
      <w:r w:rsidRPr="00E64E7C">
        <w:rPr>
          <w:rFonts w:ascii="Times New Roman" w:hAnsi="Times New Roman" w:cs="Times New Roman"/>
          <w:b/>
          <w:i/>
          <w:sz w:val="28"/>
          <w:szCs w:val="28"/>
        </w:rPr>
        <w:t>Р 2</w:t>
      </w:r>
    </w:p>
    <w:p w:rsidR="00372F3D" w:rsidRPr="00E64E7C" w:rsidRDefault="00372F3D" w:rsidP="00372F3D">
      <w:pPr>
        <w:pStyle w:val="ConsPlusNormal"/>
        <w:widowControl/>
        <w:ind w:firstLine="0"/>
        <w:jc w:val="both"/>
        <w:rPr>
          <w:rFonts w:ascii="Times New Roman" w:hAnsi="Times New Roman" w:cs="Times New Roman"/>
          <w:i/>
          <w:color w:val="000000" w:themeColor="text1"/>
          <w:sz w:val="28"/>
          <w:szCs w:val="28"/>
        </w:rPr>
      </w:pPr>
    </w:p>
    <w:p w:rsidR="00372F3D" w:rsidRPr="008750EA" w:rsidRDefault="00372F3D" w:rsidP="00372F3D">
      <w:pPr>
        <w:ind w:firstLine="709"/>
        <w:jc w:val="both"/>
        <w:textAlignment w:val="baseline"/>
        <w:rPr>
          <w:color w:val="444444"/>
          <w:sz w:val="28"/>
          <w:szCs w:val="28"/>
        </w:rPr>
      </w:pPr>
      <w:r w:rsidRPr="00E64E7C">
        <w:rPr>
          <w:rFonts w:eastAsiaTheme="minorHAnsi"/>
          <w:color w:val="444444"/>
          <w:sz w:val="28"/>
          <w:szCs w:val="28"/>
          <w:shd w:val="clear" w:color="auto" w:fill="FFFFFF"/>
          <w:lang w:eastAsia="en-US"/>
        </w:rPr>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Зона установлена на основании определенной генеральным планом планируемой территории в северо-восточной части </w:t>
      </w:r>
      <w:proofErr w:type="spellStart"/>
      <w:r w:rsidRPr="00E64E7C">
        <w:rPr>
          <w:rFonts w:eastAsiaTheme="minorHAnsi"/>
          <w:color w:val="444444"/>
          <w:sz w:val="28"/>
          <w:szCs w:val="28"/>
          <w:shd w:val="clear" w:color="auto" w:fill="FFFFFF"/>
          <w:lang w:eastAsia="en-US"/>
        </w:rPr>
        <w:t>пгт</w:t>
      </w:r>
      <w:proofErr w:type="spellEnd"/>
      <w:r w:rsidRPr="00E64E7C">
        <w:rPr>
          <w:rFonts w:eastAsiaTheme="minorHAnsi"/>
          <w:color w:val="444444"/>
          <w:sz w:val="28"/>
          <w:szCs w:val="28"/>
          <w:shd w:val="clear" w:color="auto" w:fill="FFFFFF"/>
          <w:lang w:eastAsia="en-US"/>
        </w:rPr>
        <w:t xml:space="preserve"> Рудничный как ООПТ «Природный комплекс «</w:t>
      </w:r>
      <w:proofErr w:type="spellStart"/>
      <w:r w:rsidRPr="00E64E7C">
        <w:rPr>
          <w:rFonts w:eastAsiaTheme="minorHAnsi"/>
          <w:color w:val="444444"/>
          <w:sz w:val="28"/>
          <w:szCs w:val="28"/>
          <w:shd w:val="clear" w:color="auto" w:fill="FFFFFF"/>
          <w:lang w:eastAsia="en-US"/>
        </w:rPr>
        <w:t>Анжерский</w:t>
      </w:r>
      <w:proofErr w:type="spellEnd"/>
      <w:r w:rsidRPr="00E64E7C">
        <w:rPr>
          <w:rFonts w:eastAsiaTheme="minorHAnsi"/>
          <w:color w:val="444444"/>
          <w:sz w:val="28"/>
          <w:szCs w:val="28"/>
          <w:shd w:val="clear" w:color="auto" w:fill="FFFFFF"/>
          <w:lang w:eastAsia="en-US"/>
        </w:rPr>
        <w:t xml:space="preserve"> бор». Градостроительные регламенты не устанавливаются для земель особо охраняемых природных территорий, использование земельных участков в зоне ООПТ определяется </w:t>
      </w:r>
      <w:r w:rsidRPr="00E64E7C">
        <w:rPr>
          <w:color w:val="444444"/>
          <w:sz w:val="28"/>
          <w:szCs w:val="28"/>
        </w:rPr>
        <w:t>положением об особо охраняемой природной территории в соответствии с лесным законодательством, законодательством об особо о</w:t>
      </w:r>
      <w:r>
        <w:rPr>
          <w:color w:val="444444"/>
          <w:sz w:val="28"/>
          <w:szCs w:val="28"/>
        </w:rPr>
        <w:t>храняемых природных территориях</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autoSpaceDE w:val="0"/>
        <w:autoSpaceDN w:val="0"/>
        <w:adjustRightInd w:val="0"/>
        <w:ind w:firstLine="709"/>
        <w:jc w:val="both"/>
        <w:rPr>
          <w:rFonts w:eastAsia="Calibri"/>
          <w:b/>
          <w:color w:val="000000"/>
          <w:sz w:val="28"/>
          <w:szCs w:val="28"/>
          <w:lang w:eastAsia="en-US"/>
        </w:rPr>
      </w:pPr>
      <w:r>
        <w:rPr>
          <w:rFonts w:eastAsia="Calibri"/>
          <w:b/>
          <w:color w:val="000000"/>
          <w:sz w:val="28"/>
          <w:szCs w:val="28"/>
          <w:lang w:eastAsia="en-US"/>
        </w:rPr>
        <w:t>Статья 50</w:t>
      </w:r>
      <w:r w:rsidRPr="00E64E7C">
        <w:rPr>
          <w:rFonts w:eastAsia="Calibri"/>
          <w:b/>
          <w:color w:val="000000"/>
          <w:sz w:val="28"/>
          <w:szCs w:val="28"/>
          <w:lang w:eastAsia="en-US"/>
        </w:rPr>
        <w:t>. Зона природного ландшафта Р 3</w:t>
      </w:r>
    </w:p>
    <w:p w:rsidR="00372F3D" w:rsidRDefault="00372F3D" w:rsidP="00372F3D">
      <w:pPr>
        <w:autoSpaceDE w:val="0"/>
        <w:autoSpaceDN w:val="0"/>
        <w:adjustRightInd w:val="0"/>
        <w:ind w:firstLine="709"/>
        <w:jc w:val="both"/>
        <w:rPr>
          <w:rFonts w:eastAsia="Calibri"/>
          <w:b/>
          <w:color w:val="000000"/>
          <w:sz w:val="28"/>
          <w:szCs w:val="28"/>
          <w:lang w:eastAsia="en-US"/>
        </w:rPr>
      </w:pPr>
    </w:p>
    <w:p w:rsidR="00372F3D" w:rsidRPr="00E64E7C" w:rsidRDefault="00372F3D" w:rsidP="00372F3D">
      <w:pPr>
        <w:widowControl w:val="0"/>
        <w:ind w:firstLine="720"/>
        <w:jc w:val="both"/>
        <w:outlineLvl w:val="2"/>
        <w:rPr>
          <w:bCs/>
          <w:sz w:val="28"/>
          <w:szCs w:val="28"/>
        </w:rPr>
      </w:pPr>
      <w:r w:rsidRPr="00E64E7C">
        <w:rPr>
          <w:bCs/>
          <w:sz w:val="28"/>
          <w:szCs w:val="28"/>
        </w:rPr>
        <w:t>Зоны природного ландшафта – «участки земли, водной поверхности, на которых расположены природные комплексы, сохранившие свои естественные свойства, и по различным причинам (</w:t>
      </w:r>
      <w:proofErr w:type="spellStart"/>
      <w:r w:rsidRPr="00E64E7C">
        <w:rPr>
          <w:bCs/>
          <w:sz w:val="28"/>
          <w:szCs w:val="28"/>
        </w:rPr>
        <w:t>неудобицы</w:t>
      </w:r>
      <w:proofErr w:type="spellEnd"/>
      <w:r w:rsidRPr="00E64E7C">
        <w:rPr>
          <w:bCs/>
          <w:sz w:val="28"/>
          <w:szCs w:val="28"/>
        </w:rPr>
        <w:t xml:space="preserve">, пойменные и подработанные территории, отвалы вскрышных пород, крутые склоны, санитарно-защитные и охранные зоны) </w:t>
      </w:r>
      <w:r w:rsidRPr="00E64E7C">
        <w:rPr>
          <w:b/>
          <w:bCs/>
          <w:sz w:val="28"/>
          <w:szCs w:val="28"/>
        </w:rPr>
        <w:t>не вовлеченные в градостроительную деятельность</w:t>
      </w:r>
      <w:r w:rsidRPr="00E64E7C">
        <w:rPr>
          <w:bCs/>
          <w:sz w:val="28"/>
          <w:szCs w:val="28"/>
        </w:rPr>
        <w:t xml:space="preserve">. Основными функциями этой зоны являются природоохранная, </w:t>
      </w:r>
      <w:proofErr w:type="spellStart"/>
      <w:r w:rsidRPr="00E64E7C">
        <w:rPr>
          <w:bCs/>
          <w:sz w:val="28"/>
          <w:szCs w:val="28"/>
        </w:rPr>
        <w:t>средообразующая</w:t>
      </w:r>
      <w:proofErr w:type="spellEnd"/>
      <w:r w:rsidRPr="00E64E7C">
        <w:rPr>
          <w:bCs/>
          <w:sz w:val="28"/>
          <w:szCs w:val="28"/>
        </w:rPr>
        <w:t>, санитарно-гигиеническая, эстетическая функции». Территории могут использоваться для туризма и активного отдыха на природе.</w:t>
      </w:r>
    </w:p>
    <w:p w:rsidR="00372F3D" w:rsidRDefault="00372F3D" w:rsidP="00372F3D">
      <w:pPr>
        <w:autoSpaceDE w:val="0"/>
        <w:autoSpaceDN w:val="0"/>
        <w:adjustRightInd w:val="0"/>
        <w:ind w:firstLine="709"/>
        <w:jc w:val="both"/>
        <w:rPr>
          <w:rFonts w:eastAsia="Calibri"/>
          <w:b/>
          <w:color w:val="000000"/>
          <w:sz w:val="28"/>
          <w:szCs w:val="28"/>
          <w:lang w:eastAsia="en-US"/>
        </w:rPr>
      </w:pPr>
    </w:p>
    <w:p w:rsidR="00372F3D" w:rsidRPr="00E64E7C" w:rsidRDefault="00372F3D" w:rsidP="00372F3D">
      <w:pPr>
        <w:autoSpaceDE w:val="0"/>
        <w:autoSpaceDN w:val="0"/>
        <w:adjustRightInd w:val="0"/>
        <w:ind w:firstLine="709"/>
        <w:jc w:val="both"/>
        <w:rPr>
          <w:rFonts w:eastAsia="Calibri"/>
          <w:color w:val="000000"/>
          <w:sz w:val="28"/>
          <w:szCs w:val="28"/>
          <w:lang w:eastAsia="en-US"/>
        </w:rPr>
      </w:pPr>
      <w:r w:rsidRPr="00E64E7C">
        <w:rPr>
          <w:rFonts w:eastAsia="Calibri"/>
          <w:b/>
          <w:lang w:val="x-none" w:eastAsia="en-US"/>
        </w:rPr>
        <w:lastRenderedPageBreak/>
        <w:t>ОСНОВНЫЕ ВИДЫ И ПАРАМЕТРЫ РАЗРЕШЕННОГО ИСПОЛЬЗОВАНИЯ ЗЕМЕЛЬНЫХ УЧАСТКОВ И ОБЪЕКТОВ КАПИТАЛЬНОГО СТРОИТЕЛЬСТВА</w:t>
      </w:r>
      <w:r w:rsidRPr="00E64E7C">
        <w:rPr>
          <w:rFonts w:eastAsia="Calibri"/>
          <w:b/>
          <w:lang w:eastAsia="en-US"/>
        </w:rPr>
        <w:t xml:space="preserve"> (Р 3)</w:t>
      </w:r>
    </w:p>
    <w:p w:rsidR="00372F3D" w:rsidRPr="00E64E7C" w:rsidRDefault="00372F3D" w:rsidP="00372F3D">
      <w:pPr>
        <w:autoSpaceDE w:val="0"/>
        <w:autoSpaceDN w:val="0"/>
        <w:adjustRightInd w:val="0"/>
        <w:ind w:firstLine="709"/>
        <w:jc w:val="both"/>
        <w:rPr>
          <w:rFonts w:eastAsia="Calibri"/>
          <w:b/>
          <w:color w:val="000000"/>
          <w:sz w:val="28"/>
          <w:szCs w:val="28"/>
          <w:lang w:eastAsia="en-US"/>
        </w:rPr>
      </w:pPr>
    </w:p>
    <w:tbl>
      <w:tblPr>
        <w:tblStyle w:val="100"/>
        <w:tblW w:w="14596" w:type="dxa"/>
        <w:tblLayout w:type="fixed"/>
        <w:tblLook w:val="04A0" w:firstRow="1" w:lastRow="0" w:firstColumn="1" w:lastColumn="0" w:noHBand="0" w:noVBand="1"/>
      </w:tblPr>
      <w:tblGrid>
        <w:gridCol w:w="4106"/>
        <w:gridCol w:w="709"/>
        <w:gridCol w:w="9781"/>
      </w:tblGrid>
      <w:tr w:rsidR="00372F3D" w:rsidRPr="00E64E7C" w:rsidTr="00D15C01">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E64E7C" w:rsidRDefault="00372F3D" w:rsidP="00D15C01">
            <w:pPr>
              <w:jc w:val="both"/>
              <w:rPr>
                <w:rFonts w:eastAsiaTheme="minorHAnsi" w:cstheme="minorBidi"/>
                <w:color w:val="000000"/>
                <w:lang w:eastAsia="en-US"/>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tcPr>
          <w:p w:rsidR="00372F3D" w:rsidRPr="00E64E7C" w:rsidRDefault="00372F3D" w:rsidP="00D15C01">
            <w:pPr>
              <w:rPr>
                <w:rFonts w:eastAsiaTheme="minorHAnsi"/>
                <w:b/>
                <w:sz w:val="20"/>
                <w:szCs w:val="20"/>
                <w:lang w:eastAsia="en-US"/>
              </w:rPr>
            </w:pPr>
            <w:r w:rsidRPr="00E64E7C">
              <w:rPr>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Обеспечение деятельности в области гидрометеорологии и смежных с ней областях</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3.9.1</w:t>
            </w:r>
          </w:p>
        </w:tc>
        <w:tc>
          <w:tcPr>
            <w:tcW w:w="9781" w:type="dxa"/>
            <w:vMerge w:val="restart"/>
          </w:tcPr>
          <w:p w:rsidR="00372F3D" w:rsidRPr="00EE0576" w:rsidRDefault="00372F3D" w:rsidP="00D15C01">
            <w:pPr>
              <w:numPr>
                <w:ilvl w:val="0"/>
                <w:numId w:val="36"/>
              </w:numPr>
              <w:spacing w:after="160" w:line="259" w:lineRule="auto"/>
              <w:ind w:left="0" w:hanging="720"/>
              <w:contextualSpacing/>
              <w:jc w:val="both"/>
              <w:rPr>
                <w:rFonts w:eastAsiaTheme="minorHAnsi"/>
                <w:b/>
                <w:sz w:val="20"/>
                <w:szCs w:val="20"/>
                <w:lang w:eastAsia="en-US"/>
              </w:rPr>
            </w:pPr>
            <w:r w:rsidRPr="00EE0576">
              <w:rPr>
                <w:rFonts w:eastAsiaTheme="minorHAnsi"/>
                <w:b/>
                <w:sz w:val="20"/>
                <w:szCs w:val="20"/>
                <w:lang w:eastAsia="en-US"/>
              </w:rPr>
              <w:t xml:space="preserve">1. </w:t>
            </w:r>
            <w:r w:rsidRPr="00EE0576">
              <w:rPr>
                <w:rFonts w:asciiTheme="minorHAnsi" w:eastAsiaTheme="minorHAnsi" w:hAnsiTheme="minorHAnsi" w:cstheme="minorBidi"/>
                <w:b/>
                <w:color w:val="000000"/>
                <w:sz w:val="20"/>
                <w:szCs w:val="20"/>
                <w:lang w:eastAsia="en-US"/>
              </w:rPr>
              <w:t xml:space="preserve"> </w:t>
            </w:r>
            <w:r w:rsidRPr="00EE0576">
              <w:rPr>
                <w:rFonts w:eastAsiaTheme="minorHAnsi"/>
                <w:b/>
                <w:color w:val="000000"/>
                <w:sz w:val="20"/>
                <w:szCs w:val="20"/>
                <w:lang w:eastAsia="en-US"/>
              </w:rPr>
              <w:t>Максимальная высота зданий, строений, сооружений:</w:t>
            </w:r>
          </w:p>
          <w:p w:rsidR="00372F3D" w:rsidRDefault="00372F3D" w:rsidP="00D15C01">
            <w:pPr>
              <w:rPr>
                <w:sz w:val="20"/>
                <w:szCs w:val="20"/>
              </w:rPr>
            </w:pPr>
            <w:r w:rsidRPr="002D496C">
              <w:rPr>
                <w:color w:val="000000"/>
                <w:sz w:val="20"/>
                <w:szCs w:val="20"/>
              </w:rPr>
              <w:t>- </w:t>
            </w:r>
            <w:r w:rsidRPr="009737FD">
              <w:rPr>
                <w:sz w:val="20"/>
                <w:szCs w:val="20"/>
              </w:rPr>
              <w:t xml:space="preserve">для </w:t>
            </w:r>
            <w:r>
              <w:rPr>
                <w:sz w:val="20"/>
                <w:szCs w:val="20"/>
              </w:rPr>
              <w:t xml:space="preserve">всех </w:t>
            </w:r>
            <w:r w:rsidRPr="009737FD">
              <w:rPr>
                <w:sz w:val="20"/>
                <w:szCs w:val="20"/>
              </w:rPr>
              <w:t>в</w:t>
            </w:r>
            <w:r>
              <w:rPr>
                <w:sz w:val="20"/>
                <w:szCs w:val="20"/>
              </w:rPr>
              <w:t xml:space="preserve">идов разрешенного использования </w:t>
            </w:r>
            <w:r w:rsidRPr="002D496C">
              <w:rPr>
                <w:sz w:val="20"/>
                <w:szCs w:val="20"/>
              </w:rPr>
              <w:t>– не подлежит установлению</w:t>
            </w:r>
            <w:r>
              <w:rPr>
                <w:sz w:val="20"/>
                <w:szCs w:val="20"/>
              </w:rPr>
              <w:t>.</w:t>
            </w:r>
          </w:p>
          <w:p w:rsidR="00372F3D" w:rsidRDefault="00372F3D" w:rsidP="00D15C01">
            <w:pPr>
              <w:rPr>
                <w:sz w:val="20"/>
                <w:szCs w:val="20"/>
              </w:rPr>
            </w:pPr>
          </w:p>
          <w:p w:rsidR="00372F3D" w:rsidRDefault="00372F3D" w:rsidP="00D15C01">
            <w:pPr>
              <w:rPr>
                <w:sz w:val="20"/>
                <w:szCs w:val="20"/>
              </w:rPr>
            </w:pPr>
            <w:r w:rsidRPr="00823811">
              <w:rPr>
                <w:rFonts w:eastAsia="Calibri"/>
                <w:b/>
                <w:color w:val="000000"/>
                <w:sz w:val="20"/>
                <w:szCs w:val="20"/>
              </w:rPr>
              <w:t>2. М</w:t>
            </w:r>
            <w:proofErr w:type="spellStart"/>
            <w:r w:rsidRPr="00823811">
              <w:rPr>
                <w:rFonts w:eastAsia="Calibri"/>
                <w:b/>
                <w:color w:val="000000"/>
                <w:sz w:val="20"/>
                <w:szCs w:val="20"/>
                <w:lang w:val="x-none"/>
              </w:rPr>
              <w:t>аксимальное</w:t>
            </w:r>
            <w:proofErr w:type="spellEnd"/>
            <w:r w:rsidRPr="00823811">
              <w:rPr>
                <w:rFonts w:eastAsia="Calibri"/>
                <w:b/>
                <w:color w:val="000000"/>
                <w:sz w:val="20"/>
                <w:szCs w:val="20"/>
                <w:lang w:val="x-none"/>
              </w:rPr>
              <w:t xml:space="preserve"> количество надземных </w:t>
            </w:r>
            <w:r>
              <w:rPr>
                <w:rFonts w:eastAsia="Calibri"/>
                <w:b/>
                <w:color w:val="000000"/>
                <w:sz w:val="20"/>
                <w:szCs w:val="20"/>
                <w:lang w:val="x-none"/>
              </w:rPr>
              <w:t>этажей</w:t>
            </w:r>
            <w:r>
              <w:rPr>
                <w:rFonts w:eastAsia="Calibri"/>
                <w:b/>
                <w:color w:val="000000"/>
                <w:sz w:val="20"/>
                <w:szCs w:val="20"/>
              </w:rPr>
              <w:t xml:space="preserve">, </w:t>
            </w:r>
            <w:r w:rsidRPr="00823811">
              <w:rPr>
                <w:rFonts w:eastAsia="Calibri"/>
                <w:b/>
                <w:color w:val="000000"/>
                <w:sz w:val="20"/>
                <w:szCs w:val="20"/>
              </w:rPr>
              <w:t>П</w:t>
            </w:r>
            <w:proofErr w:type="spellStart"/>
            <w:r w:rsidRPr="00823811">
              <w:rPr>
                <w:rFonts w:eastAsia="Calibri"/>
                <w:b/>
                <w:color w:val="000000"/>
                <w:sz w:val="20"/>
                <w:szCs w:val="20"/>
                <w:lang w:val="x-none"/>
              </w:rPr>
              <w:t>редельные</w:t>
            </w:r>
            <w:proofErr w:type="spellEnd"/>
            <w:r w:rsidRPr="00823811">
              <w:rPr>
                <w:rFonts w:eastAsia="Calibri"/>
                <w:b/>
                <w:color w:val="000000"/>
                <w:sz w:val="20"/>
                <w:szCs w:val="20"/>
                <w:lang w:val="x-none"/>
              </w:rPr>
              <w:t xml:space="preserve"> (минимальные и (или) максимальные) размеры земельных участков</w:t>
            </w:r>
            <w:r>
              <w:rPr>
                <w:rFonts w:eastAsia="Calibri"/>
                <w:b/>
                <w:color w:val="000000"/>
                <w:sz w:val="20"/>
                <w:szCs w:val="20"/>
              </w:rPr>
              <w:t xml:space="preserve">, </w:t>
            </w: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w:t>
            </w:r>
            <w:r>
              <w:rPr>
                <w:rFonts w:eastAsia="Calibri"/>
                <w:b/>
                <w:color w:val="000000"/>
                <w:sz w:val="20"/>
                <w:szCs w:val="20"/>
                <w:lang w:val="x-none"/>
              </w:rPr>
              <w:t>частка</w:t>
            </w:r>
            <w:r>
              <w:rPr>
                <w:rFonts w:eastAsia="Calibri"/>
                <w:b/>
                <w:color w:val="000000"/>
                <w:sz w:val="20"/>
                <w:szCs w:val="20"/>
              </w:rPr>
              <w:t xml:space="preserve">, </w:t>
            </w:r>
            <w:r w:rsidRPr="00823811">
              <w:rPr>
                <w:rFonts w:eastAsia="Calibri"/>
                <w:b/>
                <w:color w:val="000000"/>
                <w:sz w:val="20"/>
                <w:szCs w:val="20"/>
              </w:rPr>
              <w:t>М</w:t>
            </w:r>
            <w:proofErr w:type="spellStart"/>
            <w:r w:rsidRPr="00823811">
              <w:rPr>
                <w:rFonts w:eastAsia="Calibri"/>
                <w:b/>
                <w:color w:val="000000"/>
                <w:sz w:val="20"/>
                <w:szCs w:val="20"/>
                <w:lang w:val="x-none"/>
              </w:rPr>
              <w:t>аксимальный</w:t>
            </w:r>
            <w:proofErr w:type="spellEnd"/>
            <w:r w:rsidRPr="00823811">
              <w:rPr>
                <w:rFonts w:eastAsia="Calibri"/>
                <w:b/>
                <w:color w:val="000000"/>
                <w:sz w:val="20"/>
                <w:szCs w:val="20"/>
                <w:lang w:val="x-none"/>
              </w:rPr>
              <w:t xml:space="preserve"> коэффициент плотности застройки земельного участка</w:t>
            </w:r>
            <w:r>
              <w:rPr>
                <w:rFonts w:eastAsia="Calibri"/>
                <w:b/>
                <w:color w:val="000000"/>
                <w:sz w:val="20"/>
                <w:szCs w:val="20"/>
              </w:rPr>
              <w:t xml:space="preserve"> - </w:t>
            </w:r>
            <w:r w:rsidRPr="002D496C">
              <w:rPr>
                <w:sz w:val="20"/>
                <w:szCs w:val="20"/>
              </w:rPr>
              <w:t>не подлежит установлению</w:t>
            </w:r>
            <w:r>
              <w:rPr>
                <w:sz w:val="20"/>
                <w:szCs w:val="20"/>
              </w:rPr>
              <w:t>.</w:t>
            </w:r>
          </w:p>
          <w:p w:rsidR="00372F3D" w:rsidRDefault="00372F3D" w:rsidP="00D15C01">
            <w:pPr>
              <w:rPr>
                <w:color w:val="000000"/>
                <w:sz w:val="20"/>
                <w:szCs w:val="20"/>
              </w:rPr>
            </w:pPr>
          </w:p>
          <w:p w:rsidR="00372F3D" w:rsidRDefault="00372F3D" w:rsidP="00D15C01">
            <w:pPr>
              <w:jc w:val="both"/>
              <w:rPr>
                <w:rFonts w:eastAsia="Calibri"/>
                <w:sz w:val="20"/>
                <w:szCs w:val="20"/>
              </w:rPr>
            </w:pPr>
            <w:r>
              <w:rPr>
                <w:color w:val="000000"/>
                <w:sz w:val="20"/>
                <w:szCs w:val="20"/>
              </w:rPr>
              <w:t xml:space="preserve">3. </w:t>
            </w:r>
            <w:r w:rsidRPr="00823811">
              <w:rPr>
                <w:rFonts w:eastAsia="Calibri"/>
                <w:b/>
                <w:color w:val="000000"/>
                <w:sz w:val="20"/>
                <w:szCs w:val="20"/>
              </w:rPr>
              <w:t>М</w:t>
            </w:r>
            <w:proofErr w:type="spellStart"/>
            <w:r w:rsidRPr="00823811">
              <w:rPr>
                <w:rFonts w:eastAsia="Calibri"/>
                <w:b/>
                <w:color w:val="000000"/>
                <w:sz w:val="20"/>
                <w:szCs w:val="20"/>
                <w:lang w:val="x-none"/>
              </w:rPr>
              <w:t>инимальные</w:t>
            </w:r>
            <w:proofErr w:type="spellEnd"/>
            <w:r w:rsidRPr="00823811">
              <w:rPr>
                <w:rFonts w:eastAsia="Calibri"/>
                <w:b/>
                <w:color w:val="000000"/>
                <w:sz w:val="20"/>
                <w:szCs w:val="20"/>
                <w:lang w:val="x-none"/>
              </w:rPr>
              <w:t xml:space="preserve"> отступы от границ земельного участка:</w:t>
            </w:r>
            <w:r>
              <w:rPr>
                <w:rFonts w:eastAsia="Calibri"/>
                <w:b/>
                <w:color w:val="000000"/>
                <w:sz w:val="20"/>
                <w:szCs w:val="20"/>
              </w:rPr>
              <w:t xml:space="preserve"> </w:t>
            </w:r>
            <w:r w:rsidRPr="003305FE">
              <w:rPr>
                <w:rFonts w:eastAsia="Calibri"/>
                <w:sz w:val="20"/>
                <w:szCs w:val="20"/>
              </w:rPr>
              <w:t>3 м от объекта капитального строительства</w:t>
            </w:r>
            <w:r>
              <w:rPr>
                <w:rFonts w:eastAsia="Calibri"/>
                <w:sz w:val="20"/>
                <w:szCs w:val="20"/>
              </w:rPr>
              <w:t>.</w:t>
            </w:r>
          </w:p>
          <w:p w:rsidR="00372F3D" w:rsidRPr="00F80A23" w:rsidRDefault="00372F3D" w:rsidP="00D15C01">
            <w:pPr>
              <w:autoSpaceDE w:val="0"/>
              <w:autoSpaceDN w:val="0"/>
              <w:adjustRightInd w:val="0"/>
              <w:jc w:val="both"/>
              <w:rPr>
                <w:rFonts w:eastAsia="Calibri"/>
                <w:b/>
                <w:color w:val="000000"/>
                <w:sz w:val="20"/>
                <w:szCs w:val="20"/>
                <w:lang w:val="x-none" w:eastAsia="en-US"/>
              </w:rPr>
            </w:pPr>
            <w:r w:rsidRPr="00F80A23">
              <w:rPr>
                <w:rFonts w:eastAsia="Calibri"/>
                <w:b/>
                <w:color w:val="000000"/>
                <w:sz w:val="20"/>
                <w:szCs w:val="20"/>
                <w:lang w:val="x-none" w:eastAsia="en-US"/>
              </w:rPr>
              <w:t xml:space="preserve"> </w:t>
            </w:r>
          </w:p>
          <w:p w:rsidR="00372F3D" w:rsidRDefault="00372F3D" w:rsidP="00D15C01">
            <w:pPr>
              <w:autoSpaceDE w:val="0"/>
              <w:autoSpaceDN w:val="0"/>
              <w:adjustRightInd w:val="0"/>
              <w:jc w:val="both"/>
              <w:rPr>
                <w:rFonts w:eastAsia="Calibri"/>
                <w:sz w:val="20"/>
                <w:szCs w:val="20"/>
                <w:lang w:val="x-none" w:eastAsia="en-US"/>
              </w:rPr>
            </w:pPr>
            <w:r>
              <w:rPr>
                <w:rFonts w:eastAsia="Calibri"/>
                <w:b/>
                <w:sz w:val="20"/>
                <w:szCs w:val="20"/>
                <w:lang w:val="x-none" w:eastAsia="en-US"/>
              </w:rPr>
              <w:t>4</w:t>
            </w:r>
            <w:r w:rsidRPr="00CD55D0">
              <w:rPr>
                <w:rFonts w:eastAsia="Calibri"/>
                <w:b/>
                <w:sz w:val="20"/>
                <w:szCs w:val="20"/>
                <w:lang w:val="x-none" w:eastAsia="en-US"/>
              </w:rPr>
              <w:t>. Отступы от красной линии и территорий общего пользования</w:t>
            </w:r>
            <w:r>
              <w:rPr>
                <w:rFonts w:eastAsia="Calibri"/>
                <w:b/>
                <w:sz w:val="20"/>
                <w:szCs w:val="20"/>
                <w:lang w:eastAsia="en-US"/>
              </w:rPr>
              <w:t>:</w:t>
            </w:r>
            <w:r>
              <w:rPr>
                <w:rFonts w:eastAsia="Calibri"/>
                <w:b/>
                <w:sz w:val="20"/>
                <w:szCs w:val="20"/>
                <w:lang w:val="x-none" w:eastAsia="en-US"/>
              </w:rPr>
              <w:t xml:space="preserve"> </w:t>
            </w:r>
            <w:r w:rsidRPr="00CD55D0">
              <w:rPr>
                <w:rFonts w:eastAsia="Calibri"/>
                <w:sz w:val="20"/>
                <w:szCs w:val="20"/>
                <w:lang w:eastAsia="en-US"/>
              </w:rPr>
              <w:t>6</w:t>
            </w:r>
            <w:r w:rsidRPr="00CD55D0">
              <w:rPr>
                <w:rFonts w:eastAsia="Calibri"/>
                <w:sz w:val="20"/>
                <w:szCs w:val="20"/>
                <w:lang w:val="x-none" w:eastAsia="en-US"/>
              </w:rPr>
              <w:t> м</w:t>
            </w:r>
            <w:r>
              <w:rPr>
                <w:rFonts w:eastAsia="Calibri"/>
                <w:sz w:val="20"/>
                <w:szCs w:val="20"/>
                <w:lang w:eastAsia="en-US"/>
              </w:rPr>
              <w:t xml:space="preserve"> </w:t>
            </w:r>
            <w:r w:rsidRPr="003305FE">
              <w:rPr>
                <w:rFonts w:eastAsia="Calibri"/>
                <w:sz w:val="20"/>
                <w:szCs w:val="20"/>
              </w:rPr>
              <w:t>от объекта капитального строительства</w:t>
            </w:r>
            <w:r w:rsidRPr="00CD55D0">
              <w:rPr>
                <w:rFonts w:eastAsia="Calibri"/>
                <w:sz w:val="20"/>
                <w:szCs w:val="20"/>
                <w:lang w:val="x-none" w:eastAsia="en-US"/>
              </w:rPr>
              <w:t>, если иное не установлено документацией по планировке территории</w:t>
            </w:r>
            <w:r w:rsidRPr="00FA0E16">
              <w:rPr>
                <w:rFonts w:eastAsia="Calibri"/>
                <w:sz w:val="20"/>
                <w:szCs w:val="20"/>
                <w:lang w:eastAsia="en-US"/>
              </w:rPr>
              <w:t>.</w:t>
            </w:r>
            <w:r w:rsidRPr="002261E5">
              <w:rPr>
                <w:rFonts w:eastAsia="Calibri"/>
                <w:sz w:val="20"/>
                <w:szCs w:val="20"/>
                <w:lang w:val="x-none" w:eastAsia="en-US"/>
              </w:rPr>
              <w:t xml:space="preserve"> </w:t>
            </w:r>
          </w:p>
          <w:p w:rsidR="00372F3D" w:rsidRPr="00EE0576" w:rsidRDefault="00372F3D" w:rsidP="00D15C01">
            <w:pPr>
              <w:rPr>
                <w:color w:val="000000"/>
                <w:sz w:val="20"/>
                <w:szCs w:val="20"/>
                <w:lang w:val="x-none"/>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Охрана природных территорий</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9.1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Общее пользование водными объектами</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11.1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Земельные участки (территории) общего 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12.0</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sz w:val="20"/>
                <w:szCs w:val="20"/>
                <w:lang w:eastAsia="en-US"/>
              </w:rPr>
            </w:pPr>
            <w:r w:rsidRPr="00E64E7C">
              <w:rPr>
                <w:bCs/>
                <w:iCs/>
                <w:color w:val="000000"/>
                <w:sz w:val="20"/>
                <w:szCs w:val="20"/>
              </w:rPr>
              <w:t>Природно-познавательный туризм</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5.2</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Охота и рыбалка</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5.3</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Причалы для маломерных судов</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5.4</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Поля для гольфа и конных прогулок</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5.5</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
                <w:bCs/>
                <w:iCs/>
                <w:color w:val="000000"/>
                <w:sz w:val="20"/>
                <w:szCs w:val="20"/>
              </w:rPr>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Предоставление коммунальных услуг</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3.1.1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Религиозное использование</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3.7</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Ветеринарное обслуживание</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3.10</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Площадки для занятий спортом</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5.1.3</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Оборудованные площадки для занятий спортом</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5.1.4</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Водный спорт</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5.1.5</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Авиационный спорт</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5.1.6</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Спортивные базы</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5.1.7</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Cs/>
                <w:iCs/>
                <w:color w:val="000000"/>
                <w:sz w:val="20"/>
                <w:szCs w:val="20"/>
              </w:rPr>
              <w:t>Туристическое обслуживание</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5.2.1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
                <w:bCs/>
                <w:iCs/>
                <w:color w:val="000000"/>
                <w:sz w:val="20"/>
                <w:szCs w:val="20"/>
              </w:rPr>
              <w:t>3. Вспомогательные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 не предусмотрены</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rPr>
                <w:color w:val="000000"/>
                <w:sz w:val="20"/>
                <w:szCs w:val="20"/>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autoSpaceDE w:val="0"/>
        <w:autoSpaceDN w:val="0"/>
        <w:adjustRightInd w:val="0"/>
        <w:ind w:firstLine="709"/>
        <w:jc w:val="both"/>
        <w:rPr>
          <w:rFonts w:eastAsia="Calibri"/>
          <w:b/>
          <w:color w:val="000000"/>
          <w:sz w:val="28"/>
          <w:szCs w:val="28"/>
          <w:lang w:eastAsia="en-US"/>
        </w:rPr>
      </w:pPr>
    </w:p>
    <w:p w:rsidR="00372F3D" w:rsidRPr="00E64E7C" w:rsidRDefault="00372F3D" w:rsidP="00372F3D">
      <w:pPr>
        <w:autoSpaceDE w:val="0"/>
        <w:autoSpaceDN w:val="0"/>
        <w:adjustRightInd w:val="0"/>
        <w:ind w:firstLine="709"/>
        <w:jc w:val="both"/>
        <w:rPr>
          <w:rFonts w:eastAsia="Calibri"/>
          <w:b/>
          <w:color w:val="000000"/>
          <w:sz w:val="28"/>
          <w:szCs w:val="28"/>
          <w:lang w:eastAsia="en-US"/>
        </w:rPr>
      </w:pPr>
      <w:r>
        <w:rPr>
          <w:rFonts w:eastAsia="Calibri"/>
          <w:b/>
          <w:color w:val="000000"/>
          <w:sz w:val="28"/>
          <w:szCs w:val="28"/>
          <w:lang w:eastAsia="en-US"/>
        </w:rPr>
        <w:lastRenderedPageBreak/>
        <w:t>Статья 51</w:t>
      </w:r>
      <w:r w:rsidRPr="00E64E7C">
        <w:rPr>
          <w:rFonts w:eastAsia="Calibri"/>
          <w:b/>
          <w:color w:val="000000"/>
          <w:sz w:val="28"/>
          <w:szCs w:val="28"/>
          <w:lang w:eastAsia="en-US"/>
        </w:rPr>
        <w:t>. Зона зеленых насаждений Р 4</w:t>
      </w:r>
    </w:p>
    <w:p w:rsidR="00372F3D" w:rsidRPr="00E64E7C" w:rsidRDefault="00372F3D" w:rsidP="00372F3D">
      <w:pPr>
        <w:autoSpaceDE w:val="0"/>
        <w:autoSpaceDN w:val="0"/>
        <w:adjustRightInd w:val="0"/>
        <w:ind w:firstLine="709"/>
        <w:jc w:val="both"/>
        <w:rPr>
          <w:rFonts w:eastAsia="Calibri"/>
          <w:color w:val="000000"/>
          <w:sz w:val="28"/>
          <w:szCs w:val="28"/>
          <w:lang w:eastAsia="en-US"/>
        </w:rPr>
      </w:pPr>
      <w:r w:rsidRPr="00E64E7C">
        <w:rPr>
          <w:rFonts w:eastAsia="Calibri"/>
          <w:color w:val="000000"/>
          <w:sz w:val="28"/>
          <w:szCs w:val="28"/>
          <w:lang w:eastAsia="en-US"/>
        </w:rPr>
        <w:t xml:space="preserve">Зона зеленых насаждений в населенных пунктах Анжеро-Судженского городского округа включает в себя участки территорий, предназначенные для размещения скверов, бульваров, парков, пешеходных аллей, иных озелененных территорий общего пользования с площадками для кратковременного отдыха (тихого, спортивного, игрового), декоративными, техническими, конструктивными устройствами, малыми архитектурными формами, элементами озеленения. </w:t>
      </w:r>
      <w:r w:rsidRPr="00E64E7C">
        <w:rPr>
          <w:rFonts w:eastAsia="Calibri"/>
          <w:sz w:val="28"/>
          <w:szCs w:val="28"/>
          <w:lang w:val="x-none" w:eastAsia="en-US"/>
        </w:rPr>
        <w:t>Территориальная зона выделена для обеспечения условий сохранения и использования озелененных земельных участков в целях проведения досуга населения.</w:t>
      </w:r>
      <w:r w:rsidRPr="00E64E7C">
        <w:rPr>
          <w:rFonts w:eastAsia="Calibri"/>
          <w:color w:val="000000"/>
          <w:sz w:val="28"/>
          <w:szCs w:val="28"/>
          <w:lang w:eastAsia="en-US"/>
        </w:rPr>
        <w:t xml:space="preserve"> </w:t>
      </w:r>
    </w:p>
    <w:p w:rsidR="00372F3D" w:rsidRPr="00E64E7C" w:rsidRDefault="00372F3D" w:rsidP="00372F3D">
      <w:pPr>
        <w:autoSpaceDE w:val="0"/>
        <w:autoSpaceDN w:val="0"/>
        <w:adjustRightInd w:val="0"/>
        <w:jc w:val="both"/>
        <w:rPr>
          <w:rFonts w:eastAsia="Calibri"/>
          <w:b/>
          <w:color w:val="000000"/>
          <w:sz w:val="28"/>
          <w:szCs w:val="28"/>
          <w:lang w:eastAsia="en-US"/>
        </w:rPr>
      </w:pPr>
    </w:p>
    <w:p w:rsidR="00372F3D" w:rsidRPr="00E64E7C" w:rsidRDefault="00372F3D" w:rsidP="00372F3D">
      <w:pPr>
        <w:autoSpaceDE w:val="0"/>
        <w:autoSpaceDN w:val="0"/>
        <w:adjustRightInd w:val="0"/>
        <w:ind w:firstLine="709"/>
        <w:jc w:val="both"/>
        <w:rPr>
          <w:rFonts w:eastAsia="Calibri"/>
          <w:color w:val="000000"/>
          <w:sz w:val="28"/>
          <w:szCs w:val="28"/>
          <w:lang w:val="x-none" w:eastAsia="en-US"/>
        </w:rPr>
      </w:pPr>
      <w:r w:rsidRPr="00E64E7C">
        <w:rPr>
          <w:rFonts w:eastAsia="Calibri"/>
          <w:b/>
          <w:lang w:val="x-none" w:eastAsia="en-US"/>
        </w:rPr>
        <w:t>ОСНОВНЫЕ ВИДЫ И ПАРАМЕТРЫ РАЗРЕШЕННОГО ИСПОЛЬЗОВАНИЯ ЗЕМЕЛЬНЫХ УЧАСТКОВ И ОБЪЕКТОВ КАПИТАЛЬНОГО СТРОИТЕЛЬСТВА</w:t>
      </w:r>
      <w:r w:rsidRPr="00E64E7C">
        <w:rPr>
          <w:rFonts w:eastAsia="Calibri"/>
          <w:b/>
          <w:lang w:eastAsia="en-US"/>
        </w:rPr>
        <w:t xml:space="preserve"> (Р 4)</w:t>
      </w:r>
    </w:p>
    <w:p w:rsidR="00372F3D" w:rsidRPr="00E64E7C" w:rsidRDefault="00372F3D" w:rsidP="00372F3D">
      <w:pPr>
        <w:pStyle w:val="ConsPlusNormal"/>
        <w:widowControl/>
        <w:ind w:firstLine="0"/>
        <w:jc w:val="both"/>
        <w:rPr>
          <w:rFonts w:ascii="Times New Roman" w:hAnsi="Times New Roman" w:cs="Times New Roman"/>
          <w:color w:val="000000" w:themeColor="text1"/>
          <w:sz w:val="28"/>
          <w:szCs w:val="28"/>
          <w:lang w:val="x-none"/>
        </w:rPr>
      </w:pPr>
    </w:p>
    <w:tbl>
      <w:tblPr>
        <w:tblStyle w:val="15"/>
        <w:tblW w:w="14596" w:type="dxa"/>
        <w:tblLayout w:type="fixed"/>
        <w:tblLook w:val="04A0" w:firstRow="1" w:lastRow="0" w:firstColumn="1" w:lastColumn="0" w:noHBand="0" w:noVBand="1"/>
      </w:tblPr>
      <w:tblGrid>
        <w:gridCol w:w="4106"/>
        <w:gridCol w:w="709"/>
        <w:gridCol w:w="9781"/>
      </w:tblGrid>
      <w:tr w:rsidR="00372F3D" w:rsidRPr="00E64E7C" w:rsidTr="00D15C01">
        <w:trPr>
          <w:trHeight w:val="1002"/>
        </w:trPr>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val="restart"/>
          </w:tcPr>
          <w:p w:rsidR="00372F3D" w:rsidRPr="006B0406" w:rsidRDefault="00372F3D" w:rsidP="00D15C01">
            <w:pPr>
              <w:jc w:val="both"/>
              <w:rPr>
                <w:color w:val="000000"/>
                <w:sz w:val="20"/>
                <w:szCs w:val="20"/>
              </w:rPr>
            </w:pPr>
            <w:r>
              <w:rPr>
                <w:rFonts w:eastAsia="Calibri"/>
                <w:b/>
                <w:color w:val="000000"/>
                <w:sz w:val="20"/>
                <w:szCs w:val="20"/>
              </w:rPr>
              <w:t xml:space="preserve">Предельные размеры земельных участков и </w:t>
            </w:r>
            <w:r w:rsidRPr="006B0406">
              <w:rPr>
                <w:rFonts w:eastAsiaTheme="minorHAnsi"/>
                <w:b/>
                <w:sz w:val="20"/>
                <w:szCs w:val="20"/>
                <w:lang w:eastAsia="en-US"/>
              </w:rPr>
              <w:t>предельные параметры разрешенного строительства, реконструкции объектов капитального строительства</w:t>
            </w:r>
            <w:r>
              <w:rPr>
                <w:rFonts w:eastAsia="Calibri"/>
                <w:b/>
                <w:color w:val="000000"/>
                <w:sz w:val="20"/>
                <w:szCs w:val="20"/>
              </w:rPr>
              <w:t xml:space="preserve"> -</w:t>
            </w:r>
            <w:r w:rsidRPr="006B0406">
              <w:rPr>
                <w:rFonts w:eastAsia="Calibri"/>
                <w:b/>
                <w:color w:val="000000"/>
                <w:sz w:val="20"/>
                <w:szCs w:val="20"/>
                <w:lang w:val="x-none"/>
              </w:rPr>
              <w:t xml:space="preserve"> </w:t>
            </w:r>
            <w:r>
              <w:rPr>
                <w:rFonts w:eastAsia="Calibri"/>
                <w:b/>
                <w:color w:val="000000"/>
                <w:sz w:val="20"/>
                <w:szCs w:val="20"/>
                <w:lang w:val="x-none"/>
              </w:rPr>
              <w:t>не подлежит установлению</w:t>
            </w:r>
            <w:r>
              <w:rPr>
                <w:rFonts w:eastAsia="Calibri"/>
                <w:b/>
                <w:color w:val="000000"/>
                <w:sz w:val="20"/>
                <w:szCs w:val="20"/>
              </w:rPr>
              <w:t>.</w:t>
            </w: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ind w:right="-51"/>
              <w:jc w:val="both"/>
              <w:rPr>
                <w:rFonts w:eastAsiaTheme="minorHAnsi"/>
                <w:sz w:val="20"/>
                <w:szCs w:val="20"/>
                <w:lang w:eastAsia="en-US"/>
              </w:rPr>
            </w:pPr>
            <w:r>
              <w:rPr>
                <w:rFonts w:eastAsiaTheme="minorHAnsi"/>
                <w:sz w:val="20"/>
                <w:szCs w:val="20"/>
                <w:lang w:eastAsia="en-US"/>
              </w:rPr>
              <w:t xml:space="preserve">         Примечание: </w:t>
            </w:r>
          </w:p>
          <w:p w:rsidR="00372F3D" w:rsidRPr="006B0406" w:rsidRDefault="00372F3D" w:rsidP="00D15C01">
            <w:pPr>
              <w:ind w:right="-51" w:firstLine="453"/>
              <w:jc w:val="both"/>
              <w:rPr>
                <w:rFonts w:eastAsiaTheme="minorHAnsi"/>
                <w:sz w:val="20"/>
                <w:szCs w:val="20"/>
                <w:lang w:eastAsia="en-US"/>
              </w:rPr>
            </w:pPr>
            <w:r>
              <w:rPr>
                <w:rFonts w:eastAsiaTheme="minorHAnsi"/>
                <w:sz w:val="20"/>
                <w:szCs w:val="20"/>
                <w:lang w:eastAsia="en-US"/>
              </w:rPr>
              <w:t>*</w:t>
            </w:r>
            <w:r w:rsidRPr="006B0406">
              <w:rPr>
                <w:rFonts w:eastAsiaTheme="minorHAnsi"/>
                <w:sz w:val="20"/>
                <w:szCs w:val="20"/>
                <w:lang w:eastAsia="en-US"/>
              </w:rPr>
              <w:t>Градостроительные регламенты могут быть распространены на земельные участки общего пользования в составе зоны только в случае, если указанные земельные участки переведены в установленном порядке на основании проектов планировки территории из состава территорий общего пользования в состав иных территорий, на которые распространяется действие градостроительных регламентов.</w:t>
            </w:r>
          </w:p>
          <w:p w:rsidR="00372F3D" w:rsidRPr="00E64E7C" w:rsidRDefault="00372F3D" w:rsidP="00D15C01">
            <w:pPr>
              <w:jc w:val="both"/>
              <w:rPr>
                <w:rFonts w:eastAsiaTheme="minorHAnsi"/>
                <w:b/>
                <w:sz w:val="20"/>
                <w:szCs w:val="20"/>
                <w:lang w:eastAsia="en-US"/>
              </w:rPr>
            </w:pPr>
            <w:r>
              <w:rPr>
                <w:rFonts w:eastAsiaTheme="minorHAnsi"/>
                <w:sz w:val="20"/>
                <w:szCs w:val="20"/>
                <w:lang w:eastAsia="en-US"/>
              </w:rPr>
              <w:t xml:space="preserve">          </w:t>
            </w:r>
            <w:r w:rsidRPr="00E64E7C">
              <w:rPr>
                <w:rFonts w:eastAsiaTheme="minorHAnsi"/>
                <w:sz w:val="20"/>
                <w:szCs w:val="20"/>
                <w:lang w:eastAsia="en-US"/>
              </w:rPr>
              <w:t>В иных случаях, градостроительный регламент на земельные участки общего пользования не распространяется, и их использование осуществляется в соответствии с целевым назначением земельного участка в порядке, установленном правовыми актами главы города.</w:t>
            </w: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rFonts w:eastAsiaTheme="minorHAnsi"/>
                <w:bCs/>
                <w:iCs/>
                <w:color w:val="000000"/>
                <w:sz w:val="20"/>
                <w:szCs w:val="20"/>
                <w:lang w:eastAsia="en-US"/>
              </w:rPr>
              <w:t>Предоставление коммунальных услуг</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3.1.1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Cs/>
                <w:iCs/>
                <w:color w:val="000000"/>
                <w:sz w:val="20"/>
                <w:szCs w:val="20"/>
                <w:lang w:eastAsia="en-US"/>
              </w:rPr>
            </w:pPr>
            <w:r w:rsidRPr="00E64E7C">
              <w:rPr>
                <w:rFonts w:eastAsiaTheme="minorHAnsi"/>
                <w:bCs/>
                <w:iCs/>
                <w:color w:val="000000"/>
                <w:sz w:val="20"/>
                <w:szCs w:val="20"/>
                <w:lang w:eastAsia="en-US"/>
              </w:rPr>
              <w:t>Объекты культурно-досуговой деятельности</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3.6.1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Cs/>
                <w:iCs/>
                <w:color w:val="000000"/>
                <w:sz w:val="20"/>
                <w:szCs w:val="20"/>
                <w:lang w:eastAsia="en-US"/>
              </w:rPr>
            </w:pPr>
            <w:r w:rsidRPr="00E64E7C">
              <w:rPr>
                <w:rFonts w:eastAsiaTheme="minorHAnsi"/>
                <w:bCs/>
                <w:iCs/>
                <w:color w:val="000000"/>
                <w:sz w:val="20"/>
                <w:szCs w:val="20"/>
                <w:lang w:eastAsia="en-US"/>
              </w:rPr>
              <w:t>Парки культуры и отдыха</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3.6.2</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contextualSpacing/>
              <w:jc w:val="both"/>
              <w:rPr>
                <w:rFonts w:eastAsiaTheme="minorHAnsi"/>
                <w:b/>
                <w:sz w:val="20"/>
                <w:szCs w:val="20"/>
                <w:lang w:eastAsia="en-US"/>
              </w:rPr>
            </w:pPr>
            <w:r w:rsidRPr="00E64E7C">
              <w:rPr>
                <w:bCs/>
                <w:iCs/>
                <w:color w:val="000000"/>
                <w:sz w:val="20"/>
                <w:szCs w:val="20"/>
              </w:rPr>
              <w:t>Обеспечение деятельности в области гидрометеорологии и смежных с ней областях</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3.9.1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contextualSpacing/>
              <w:jc w:val="both"/>
              <w:rPr>
                <w:bCs/>
                <w:iCs/>
                <w:color w:val="000000"/>
                <w:sz w:val="20"/>
                <w:szCs w:val="20"/>
              </w:rPr>
            </w:pPr>
            <w:r w:rsidRPr="00E64E7C">
              <w:rPr>
                <w:rFonts w:eastAsiaTheme="minorHAnsi"/>
                <w:bCs/>
                <w:iCs/>
                <w:color w:val="000000"/>
                <w:sz w:val="20"/>
                <w:szCs w:val="20"/>
                <w:lang w:eastAsia="en-US"/>
              </w:rPr>
              <w:t>Развлекательные мероприятия</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4.8.1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rFonts w:eastAsiaTheme="minorHAnsi"/>
                <w:bCs/>
                <w:iCs/>
                <w:color w:val="000000"/>
                <w:sz w:val="20"/>
                <w:szCs w:val="20"/>
                <w:lang w:eastAsia="en-US"/>
              </w:rPr>
              <w:t>Площадки для занятий спортом</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5.1.3</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Cs/>
                <w:iCs/>
                <w:color w:val="000000"/>
                <w:sz w:val="20"/>
                <w:szCs w:val="20"/>
                <w:lang w:eastAsia="en-US"/>
              </w:rPr>
            </w:pPr>
            <w:r w:rsidRPr="00E64E7C">
              <w:rPr>
                <w:rFonts w:eastAsiaTheme="minorHAnsi"/>
                <w:bCs/>
                <w:iCs/>
                <w:color w:val="000000"/>
                <w:sz w:val="20"/>
                <w:szCs w:val="20"/>
                <w:lang w:eastAsia="en-US"/>
              </w:rPr>
              <w:t>Оборудованные площадки для занятий спортом</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5.1.4</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Охрана природных территорий</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9.1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Общее пользование водными объектами</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11.1</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Cs/>
                <w:iCs/>
                <w:color w:val="000000"/>
                <w:sz w:val="20"/>
                <w:szCs w:val="20"/>
              </w:rPr>
              <w:t>Земельные участки (территории) общего пользования</w:t>
            </w:r>
            <w:r>
              <w:rPr>
                <w:bCs/>
                <w:iCs/>
                <w:color w:val="000000"/>
                <w:sz w:val="20"/>
                <w:szCs w:val="20"/>
              </w:rPr>
              <w:t>*</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12.0</w:t>
            </w:r>
            <w:r>
              <w:rPr>
                <w:rFonts w:eastAsiaTheme="minorHAnsi" w:cstheme="minorBidi"/>
                <w:b/>
                <w:color w:val="000000"/>
                <w:sz w:val="20"/>
                <w:szCs w:val="20"/>
                <w:lang w:eastAsia="en-US"/>
              </w:rPr>
              <w:t>*</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rFonts w:eastAsiaTheme="minorHAnsi"/>
                <w:b/>
                <w:sz w:val="20"/>
                <w:szCs w:val="20"/>
                <w:lang w:eastAsia="en-US"/>
              </w:rPr>
            </w:pPr>
            <w:r w:rsidRPr="00E64E7C">
              <w:rPr>
                <w:b/>
                <w:bCs/>
                <w:iCs/>
                <w:color w:val="000000"/>
                <w:sz w:val="20"/>
                <w:szCs w:val="20"/>
              </w:rPr>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rFonts w:eastAsiaTheme="minorHAnsi"/>
                <w:bCs/>
                <w:iCs/>
                <w:color w:val="000000"/>
                <w:sz w:val="20"/>
                <w:szCs w:val="20"/>
                <w:lang w:eastAsia="en-US"/>
              </w:rPr>
              <w:t>Общественное питание</w:t>
            </w:r>
          </w:p>
        </w:tc>
        <w:tc>
          <w:tcPr>
            <w:tcW w:w="709" w:type="dxa"/>
          </w:tcPr>
          <w:p w:rsidR="00372F3D" w:rsidRPr="00E64E7C" w:rsidRDefault="00372F3D" w:rsidP="00D15C01">
            <w:pPr>
              <w:jc w:val="both"/>
              <w:rPr>
                <w:rFonts w:eastAsiaTheme="minorHAnsi" w:cstheme="minorBidi"/>
                <w:b/>
                <w:color w:val="000000"/>
                <w:sz w:val="20"/>
                <w:szCs w:val="20"/>
                <w:lang w:eastAsia="en-US"/>
              </w:rPr>
            </w:pPr>
            <w:r w:rsidRPr="00E64E7C">
              <w:rPr>
                <w:rFonts w:eastAsiaTheme="minorHAnsi" w:cstheme="minorBidi"/>
                <w:b/>
                <w:color w:val="000000"/>
                <w:sz w:val="20"/>
                <w:szCs w:val="20"/>
                <w:lang w:eastAsia="en-US"/>
              </w:rPr>
              <w:t>4.6</w:t>
            </w:r>
          </w:p>
        </w:tc>
        <w:tc>
          <w:tcPr>
            <w:tcW w:w="9781" w:type="dxa"/>
            <w:vMerge/>
          </w:tcPr>
          <w:p w:rsidR="00372F3D" w:rsidRPr="00E64E7C" w:rsidRDefault="00372F3D" w:rsidP="00D15C01">
            <w:pPr>
              <w:rPr>
                <w:color w:val="000000"/>
                <w:sz w:val="20"/>
                <w:szCs w:val="20"/>
              </w:rPr>
            </w:pPr>
          </w:p>
        </w:tc>
      </w:tr>
      <w:tr w:rsidR="00372F3D" w:rsidRPr="00E64E7C" w:rsidTr="00D15C01">
        <w:tc>
          <w:tcPr>
            <w:tcW w:w="4106" w:type="dxa"/>
          </w:tcPr>
          <w:p w:rsidR="00372F3D" w:rsidRPr="00E64E7C" w:rsidRDefault="00372F3D" w:rsidP="00D15C01">
            <w:pPr>
              <w:jc w:val="both"/>
              <w:rPr>
                <w:bCs/>
                <w:iCs/>
                <w:color w:val="000000"/>
                <w:sz w:val="20"/>
                <w:szCs w:val="20"/>
              </w:rPr>
            </w:pPr>
            <w:r w:rsidRPr="00E64E7C">
              <w:rPr>
                <w:b/>
                <w:bCs/>
                <w:iCs/>
                <w:color w:val="000000"/>
                <w:sz w:val="20"/>
                <w:szCs w:val="20"/>
              </w:rPr>
              <w:t>3. Вспомогательные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 не предусмотрены</w:t>
            </w:r>
          </w:p>
        </w:tc>
        <w:tc>
          <w:tcPr>
            <w:tcW w:w="709" w:type="dxa"/>
          </w:tcPr>
          <w:p w:rsidR="00372F3D" w:rsidRPr="00E64E7C" w:rsidRDefault="00372F3D" w:rsidP="00D15C01">
            <w:pPr>
              <w:jc w:val="both"/>
              <w:rPr>
                <w:rFonts w:eastAsiaTheme="minorHAnsi" w:cstheme="minorBidi"/>
                <w:b/>
                <w:color w:val="000000"/>
                <w:sz w:val="20"/>
                <w:szCs w:val="20"/>
                <w:lang w:eastAsia="en-US"/>
              </w:rPr>
            </w:pPr>
          </w:p>
        </w:tc>
        <w:tc>
          <w:tcPr>
            <w:tcW w:w="9781" w:type="dxa"/>
            <w:vMerge/>
          </w:tcPr>
          <w:p w:rsidR="00372F3D" w:rsidRPr="00E64E7C" w:rsidRDefault="00372F3D" w:rsidP="00D15C01">
            <w:pPr>
              <w:rPr>
                <w:color w:val="000000"/>
                <w:sz w:val="20"/>
                <w:szCs w:val="20"/>
              </w:rPr>
            </w:pPr>
          </w:p>
        </w:tc>
      </w:tr>
    </w:tbl>
    <w:p w:rsidR="00372F3D" w:rsidRPr="00E64E7C" w:rsidRDefault="00372F3D" w:rsidP="00372F3D">
      <w:pPr>
        <w:pStyle w:val="ConsPlusNormal"/>
        <w:widowControl/>
        <w:ind w:firstLine="0"/>
        <w:jc w:val="both"/>
        <w:rPr>
          <w:rFonts w:ascii="Times New Roman" w:hAnsi="Times New Roman" w:cs="Times New Roman"/>
          <w:color w:val="000000" w:themeColor="text1"/>
          <w:sz w:val="28"/>
          <w:szCs w:val="28"/>
          <w:lang w:val="x-none"/>
        </w:rPr>
      </w:pPr>
    </w:p>
    <w:p w:rsidR="00372F3D" w:rsidRPr="00E64E7C" w:rsidRDefault="00372F3D" w:rsidP="00372F3D">
      <w:pPr>
        <w:spacing w:after="160"/>
        <w:ind w:firstLine="709"/>
        <w:jc w:val="both"/>
        <w:rPr>
          <w:rFonts w:eastAsiaTheme="minorHAnsi"/>
          <w:b/>
          <w:i/>
          <w:color w:val="000000"/>
          <w:sz w:val="28"/>
          <w:szCs w:val="28"/>
          <w:lang w:eastAsia="en-US"/>
        </w:rPr>
      </w:pPr>
      <w:r w:rsidRPr="00E64E7C">
        <w:rPr>
          <w:rFonts w:eastAsiaTheme="minorHAnsi"/>
          <w:b/>
          <w:i/>
          <w:color w:val="000000"/>
          <w:sz w:val="28"/>
          <w:szCs w:val="28"/>
          <w:lang w:eastAsia="en-US"/>
        </w:rPr>
        <w:t xml:space="preserve">Статья </w:t>
      </w:r>
      <w:r w:rsidRPr="00BB3B29">
        <w:rPr>
          <w:rFonts w:eastAsiaTheme="minorHAnsi"/>
          <w:b/>
          <w:i/>
          <w:sz w:val="28"/>
          <w:szCs w:val="28"/>
          <w:lang w:eastAsia="en-US"/>
        </w:rPr>
        <w:t>52</w:t>
      </w:r>
      <w:r w:rsidRPr="00E64E7C">
        <w:rPr>
          <w:rFonts w:eastAsiaTheme="minorHAnsi"/>
          <w:b/>
          <w:i/>
          <w:color w:val="000000"/>
          <w:sz w:val="28"/>
          <w:szCs w:val="28"/>
          <w:lang w:eastAsia="en-US"/>
        </w:rPr>
        <w:t xml:space="preserve">. Зона лесов Л </w:t>
      </w:r>
    </w:p>
    <w:p w:rsidR="00372F3D" w:rsidRDefault="00372F3D" w:rsidP="00372F3D">
      <w:pPr>
        <w:spacing w:after="160"/>
        <w:ind w:firstLine="709"/>
        <w:jc w:val="both"/>
        <w:rPr>
          <w:color w:val="444444"/>
          <w:sz w:val="28"/>
          <w:szCs w:val="28"/>
        </w:rPr>
      </w:pPr>
      <w:r w:rsidRPr="00E64E7C">
        <w:rPr>
          <w:rFonts w:eastAsiaTheme="minorHAnsi"/>
          <w:color w:val="000000"/>
          <w:sz w:val="28"/>
          <w:szCs w:val="28"/>
          <w:lang w:eastAsia="en-US"/>
        </w:rPr>
        <w:t xml:space="preserve">Зона лесов (Л 1) включает в себя территории городского округа за границами г. Анжеро-Судженска и населенных пунктов округа, занятые существующими федеральными лесами. Градостроительные регламенты для земель лесного фонда не устанавливаются. </w:t>
      </w:r>
      <w:r w:rsidRPr="00E64E7C">
        <w:rPr>
          <w:color w:val="444444"/>
          <w:sz w:val="28"/>
          <w:szCs w:val="28"/>
        </w:rPr>
        <w:t>Использование земель или земельных участков из состава земель лесного фонда определяется уполномоченными федеральными органами исполнительной власти в соответствии с федеральными законами и лесохозяйственным регламентом.</w:t>
      </w:r>
    </w:p>
    <w:p w:rsidR="00372F3D" w:rsidRPr="00BB3B29" w:rsidRDefault="00372F3D" w:rsidP="00372F3D">
      <w:pPr>
        <w:spacing w:after="160"/>
        <w:ind w:firstLine="709"/>
        <w:jc w:val="both"/>
        <w:rPr>
          <w:color w:val="444444"/>
          <w:sz w:val="28"/>
          <w:szCs w:val="28"/>
        </w:rPr>
      </w:pPr>
    </w:p>
    <w:p w:rsidR="00372F3D" w:rsidRPr="00C20CCD" w:rsidRDefault="00372F3D" w:rsidP="00372F3D">
      <w:pPr>
        <w:keepNext/>
        <w:spacing w:after="60"/>
        <w:ind w:firstLine="709"/>
        <w:jc w:val="both"/>
        <w:outlineLvl w:val="2"/>
        <w:rPr>
          <w:b/>
          <w:color w:val="000000"/>
          <w:sz w:val="28"/>
          <w:szCs w:val="28"/>
          <w:lang w:eastAsia="x-none"/>
        </w:rPr>
      </w:pPr>
      <w:r w:rsidRPr="00C035B4">
        <w:rPr>
          <w:b/>
          <w:color w:val="000000"/>
          <w:sz w:val="28"/>
          <w:szCs w:val="28"/>
          <w:lang w:eastAsia="x-none"/>
        </w:rPr>
        <w:t>Г</w:t>
      </w:r>
      <w:r>
        <w:rPr>
          <w:b/>
          <w:color w:val="000000"/>
          <w:sz w:val="28"/>
          <w:szCs w:val="28"/>
          <w:lang w:eastAsia="x-none"/>
        </w:rPr>
        <w:t>лава</w:t>
      </w:r>
      <w:r>
        <w:rPr>
          <w:b/>
          <w:bCs/>
          <w:iCs/>
          <w:color w:val="000000"/>
          <w:sz w:val="28"/>
          <w:szCs w:val="28"/>
          <w:lang w:val="x-none" w:eastAsia="x-none"/>
        </w:rPr>
        <w:t xml:space="preserve"> 9</w:t>
      </w:r>
      <w:r w:rsidRPr="00C20CCD">
        <w:rPr>
          <w:b/>
          <w:bCs/>
          <w:iCs/>
          <w:color w:val="000000"/>
          <w:sz w:val="28"/>
          <w:szCs w:val="28"/>
          <w:lang w:val="x-none" w:eastAsia="x-none"/>
        </w:rPr>
        <w:t>. Градостроительные регламенты.</w:t>
      </w:r>
      <w:r>
        <w:rPr>
          <w:b/>
          <w:bCs/>
          <w:iCs/>
          <w:color w:val="000000"/>
          <w:sz w:val="28"/>
          <w:szCs w:val="28"/>
          <w:lang w:eastAsia="x-none"/>
        </w:rPr>
        <w:t xml:space="preserve"> Зоны специального назначения</w:t>
      </w:r>
    </w:p>
    <w:p w:rsidR="00372F3D" w:rsidRDefault="00372F3D" w:rsidP="00372F3D">
      <w:pPr>
        <w:keepNext/>
        <w:spacing w:after="60"/>
        <w:ind w:firstLine="709"/>
        <w:jc w:val="both"/>
        <w:outlineLvl w:val="2"/>
        <w:rPr>
          <w:b/>
          <w:i/>
          <w:color w:val="000000"/>
          <w:sz w:val="28"/>
          <w:szCs w:val="28"/>
          <w:lang w:eastAsia="x-none"/>
        </w:rPr>
      </w:pPr>
      <w:r w:rsidRPr="00BB3B29">
        <w:rPr>
          <w:b/>
          <w:i/>
          <w:color w:val="000000"/>
          <w:sz w:val="28"/>
          <w:szCs w:val="28"/>
          <w:lang w:val="x-none" w:eastAsia="x-none"/>
        </w:rPr>
        <w:t xml:space="preserve">Статья </w:t>
      </w:r>
      <w:r>
        <w:rPr>
          <w:b/>
          <w:i/>
          <w:color w:val="000000"/>
          <w:sz w:val="28"/>
          <w:szCs w:val="28"/>
          <w:lang w:eastAsia="x-none"/>
        </w:rPr>
        <w:t>53</w:t>
      </w:r>
      <w:r w:rsidRPr="00BB3B29">
        <w:rPr>
          <w:b/>
          <w:i/>
          <w:color w:val="000000"/>
          <w:sz w:val="28"/>
          <w:szCs w:val="28"/>
          <w:lang w:eastAsia="x-none"/>
        </w:rPr>
        <w:t>.</w:t>
      </w:r>
      <w:r>
        <w:rPr>
          <w:b/>
          <w:i/>
          <w:color w:val="000000"/>
          <w:sz w:val="28"/>
          <w:szCs w:val="28"/>
          <w:lang w:eastAsia="x-none"/>
        </w:rPr>
        <w:t xml:space="preserve"> </w:t>
      </w:r>
      <w:r w:rsidRPr="00BB3B29">
        <w:rPr>
          <w:b/>
          <w:i/>
          <w:color w:val="000000"/>
          <w:sz w:val="28"/>
          <w:szCs w:val="28"/>
          <w:lang w:val="x-none" w:eastAsia="x-none"/>
        </w:rPr>
        <w:t xml:space="preserve">Зона </w:t>
      </w:r>
      <w:r w:rsidRPr="00BB3B29">
        <w:rPr>
          <w:b/>
          <w:i/>
          <w:sz w:val="28"/>
          <w:szCs w:val="28"/>
          <w:lang w:eastAsia="x-none"/>
        </w:rPr>
        <w:t>кладбищ</w:t>
      </w:r>
      <w:r w:rsidRPr="00BB3B29">
        <w:rPr>
          <w:b/>
          <w:i/>
          <w:color w:val="000000"/>
          <w:sz w:val="28"/>
          <w:szCs w:val="28"/>
          <w:lang w:val="x-none" w:eastAsia="x-none"/>
        </w:rPr>
        <w:t xml:space="preserve"> </w:t>
      </w:r>
      <w:r w:rsidRPr="00BB3B29">
        <w:rPr>
          <w:b/>
          <w:i/>
          <w:color w:val="000000"/>
          <w:sz w:val="28"/>
          <w:szCs w:val="28"/>
          <w:lang w:eastAsia="x-none"/>
        </w:rPr>
        <w:t>С</w:t>
      </w:r>
      <w:r>
        <w:rPr>
          <w:b/>
          <w:i/>
          <w:color w:val="000000"/>
          <w:sz w:val="28"/>
          <w:szCs w:val="28"/>
          <w:lang w:val="x-none" w:eastAsia="x-none"/>
        </w:rPr>
        <w:t xml:space="preserve"> </w:t>
      </w:r>
      <w:r w:rsidRPr="00BB3B29">
        <w:rPr>
          <w:b/>
          <w:i/>
          <w:color w:val="000000"/>
          <w:sz w:val="28"/>
          <w:szCs w:val="28"/>
          <w:lang w:eastAsia="x-none"/>
        </w:rPr>
        <w:t>1</w:t>
      </w:r>
    </w:p>
    <w:p w:rsidR="00372F3D" w:rsidRPr="00BB3B29" w:rsidRDefault="00372F3D" w:rsidP="00372F3D">
      <w:pPr>
        <w:keepNext/>
        <w:spacing w:after="60"/>
        <w:ind w:firstLine="709"/>
        <w:jc w:val="both"/>
        <w:outlineLvl w:val="2"/>
        <w:rPr>
          <w:b/>
          <w:i/>
          <w:color w:val="000000"/>
          <w:sz w:val="28"/>
          <w:szCs w:val="28"/>
          <w:lang w:eastAsia="x-none"/>
        </w:rPr>
      </w:pPr>
    </w:p>
    <w:p w:rsidR="00372F3D" w:rsidRPr="00BB3B29" w:rsidRDefault="00372F3D" w:rsidP="00372F3D">
      <w:pPr>
        <w:spacing w:after="160" w:line="259" w:lineRule="auto"/>
        <w:ind w:firstLine="709"/>
        <w:jc w:val="both"/>
        <w:rPr>
          <w:rFonts w:eastAsiaTheme="minorHAnsi"/>
          <w:color w:val="000000"/>
          <w:sz w:val="28"/>
          <w:szCs w:val="28"/>
          <w:lang w:eastAsia="en-US"/>
        </w:rPr>
      </w:pPr>
      <w:r>
        <w:rPr>
          <w:rFonts w:eastAsiaTheme="minorHAnsi"/>
          <w:color w:val="000000"/>
          <w:sz w:val="28"/>
          <w:szCs w:val="28"/>
          <w:lang w:eastAsia="en-US"/>
        </w:rPr>
        <w:t>Зона кладбищ (С</w:t>
      </w:r>
      <w:r w:rsidRPr="00BB3B29">
        <w:rPr>
          <w:rFonts w:eastAsiaTheme="minorHAnsi"/>
          <w:color w:val="000000"/>
          <w:sz w:val="28"/>
          <w:szCs w:val="28"/>
          <w:lang w:eastAsia="en-US"/>
        </w:rPr>
        <w:t>1) включает в себя участки территории Анжеро-Судженского городского округа, предназначенные для размещения мест погребения, иных объектов похоронного назначения с обеспечением размера санитарно-защитных зон.</w:t>
      </w:r>
    </w:p>
    <w:p w:rsidR="00372F3D" w:rsidRDefault="00372F3D" w:rsidP="00372F3D">
      <w:pPr>
        <w:spacing w:after="160" w:line="259" w:lineRule="auto"/>
        <w:rPr>
          <w:rFonts w:eastAsiaTheme="minorHAnsi"/>
          <w:b/>
          <w:lang w:eastAsia="en-US"/>
        </w:rPr>
      </w:pPr>
      <w:r w:rsidRPr="00BB3B29">
        <w:rPr>
          <w:rFonts w:eastAsiaTheme="minorHAnsi"/>
          <w:b/>
          <w:lang w:eastAsia="en-US"/>
        </w:rPr>
        <w:t>ОСНОВНЫЕ ВИДЫ И ПАРАМЕТРЫ РАЗРЕШЕННОГО ИСПОЛЬЗОВАНИЯ ЗЕМЕЛЬНЫХ УЧАСТКОВ И ОБЪЕКТОВ КАПИТАЛЬНОГО СТРОИТЕЛЬСТВА (С 1)</w:t>
      </w:r>
    </w:p>
    <w:p w:rsidR="00372F3D" w:rsidRDefault="00372F3D" w:rsidP="00372F3D">
      <w:pPr>
        <w:spacing w:after="160" w:line="259" w:lineRule="auto"/>
        <w:rPr>
          <w:rFonts w:eastAsiaTheme="minorHAnsi"/>
          <w:b/>
          <w:lang w:eastAsia="en-US"/>
        </w:rPr>
      </w:pPr>
    </w:p>
    <w:tbl>
      <w:tblPr>
        <w:tblStyle w:val="15"/>
        <w:tblW w:w="14596" w:type="dxa"/>
        <w:tblLayout w:type="fixed"/>
        <w:tblLook w:val="04A0" w:firstRow="1" w:lastRow="0" w:firstColumn="1" w:lastColumn="0" w:noHBand="0" w:noVBand="1"/>
      </w:tblPr>
      <w:tblGrid>
        <w:gridCol w:w="4106"/>
        <w:gridCol w:w="709"/>
        <w:gridCol w:w="9781"/>
      </w:tblGrid>
      <w:tr w:rsidR="00372F3D" w:rsidRPr="00E64E7C" w:rsidTr="00D15C01">
        <w:trPr>
          <w:trHeight w:val="1002"/>
        </w:trPr>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BB3B29" w:rsidRDefault="00372F3D" w:rsidP="00D15C01">
            <w:pPr>
              <w:jc w:val="center"/>
              <w:rPr>
                <w:rFonts w:eastAsiaTheme="minorHAnsi" w:cstheme="minorBidi"/>
                <w:b/>
                <w:color w:val="000000"/>
                <w:sz w:val="20"/>
                <w:szCs w:val="20"/>
                <w:lang w:eastAsia="en-US"/>
              </w:rPr>
            </w:pPr>
          </w:p>
        </w:tc>
        <w:tc>
          <w:tcPr>
            <w:tcW w:w="9781" w:type="dxa"/>
            <w:vMerge w:val="restart"/>
          </w:tcPr>
          <w:p w:rsidR="00372F3D" w:rsidRPr="009B009E" w:rsidRDefault="00372F3D" w:rsidP="00D15C01">
            <w:pPr>
              <w:rPr>
                <w:rFonts w:eastAsia="Calibri"/>
                <w:b/>
                <w:color w:val="000000"/>
                <w:sz w:val="20"/>
                <w:szCs w:val="20"/>
                <w:lang w:val="x-none" w:eastAsia="en-US"/>
              </w:rPr>
            </w:pPr>
            <w:r w:rsidRPr="009B009E">
              <w:rPr>
                <w:rFonts w:eastAsia="Calibri"/>
                <w:b/>
                <w:color w:val="000000"/>
                <w:sz w:val="20"/>
                <w:szCs w:val="20"/>
                <w:lang w:eastAsia="en-US"/>
              </w:rPr>
              <w:t>П</w:t>
            </w:r>
            <w:proofErr w:type="spellStart"/>
            <w:r w:rsidRPr="009B009E">
              <w:rPr>
                <w:rFonts w:eastAsia="Calibri"/>
                <w:b/>
                <w:color w:val="000000"/>
                <w:sz w:val="20"/>
                <w:szCs w:val="20"/>
                <w:lang w:val="x-none" w:eastAsia="en-US"/>
              </w:rPr>
              <w:t>редельные</w:t>
            </w:r>
            <w:proofErr w:type="spellEnd"/>
            <w:r w:rsidRPr="009B009E">
              <w:rPr>
                <w:rFonts w:eastAsia="Calibri"/>
                <w:b/>
                <w:color w:val="000000"/>
                <w:sz w:val="20"/>
                <w:szCs w:val="20"/>
                <w:lang w:val="x-none" w:eastAsia="en-US"/>
              </w:rPr>
              <w:t xml:space="preserve"> (минимальные и (или) максимальные) размеры земельных участков:</w:t>
            </w:r>
          </w:p>
          <w:p w:rsidR="00372F3D" w:rsidRPr="009B009E" w:rsidRDefault="00372F3D" w:rsidP="00D15C01">
            <w:pPr>
              <w:rPr>
                <w:sz w:val="20"/>
                <w:szCs w:val="20"/>
                <w:lang w:eastAsia="en-US"/>
              </w:rPr>
            </w:pPr>
            <w:r w:rsidRPr="009B009E">
              <w:rPr>
                <w:sz w:val="20"/>
                <w:szCs w:val="20"/>
                <w:lang w:eastAsia="en-US"/>
              </w:rPr>
              <w:t>- минимальны</w:t>
            </w:r>
            <w:r>
              <w:rPr>
                <w:sz w:val="20"/>
                <w:szCs w:val="20"/>
                <w:lang w:eastAsia="en-US"/>
              </w:rPr>
              <w:t>е размеры земельного участка – не подлежит установлению</w:t>
            </w:r>
            <w:r w:rsidRPr="009B009E">
              <w:rPr>
                <w:sz w:val="20"/>
                <w:szCs w:val="20"/>
                <w:lang w:eastAsia="en-US"/>
              </w:rPr>
              <w:t>;</w:t>
            </w:r>
          </w:p>
          <w:p w:rsidR="00372F3D" w:rsidRDefault="00372F3D" w:rsidP="00D15C01">
            <w:pPr>
              <w:rPr>
                <w:sz w:val="20"/>
                <w:szCs w:val="20"/>
                <w:lang w:eastAsia="ar-SA"/>
              </w:rPr>
            </w:pPr>
            <w:r w:rsidRPr="009B009E">
              <w:rPr>
                <w:sz w:val="20"/>
                <w:szCs w:val="20"/>
                <w:lang w:eastAsia="ar-SA"/>
              </w:rPr>
              <w:t>- максимальные размеры земельного участка</w:t>
            </w:r>
            <w:r>
              <w:rPr>
                <w:sz w:val="20"/>
                <w:szCs w:val="20"/>
                <w:lang w:eastAsia="ar-SA"/>
              </w:rPr>
              <w:t xml:space="preserve"> одного кладбища 400 000</w:t>
            </w:r>
            <w:r w:rsidRPr="009B009E">
              <w:rPr>
                <w:sz w:val="20"/>
                <w:szCs w:val="20"/>
                <w:lang w:eastAsia="ar-SA"/>
              </w:rPr>
              <w:t xml:space="preserve"> м</w:t>
            </w:r>
            <w:r w:rsidRPr="009B009E">
              <w:rPr>
                <w:sz w:val="20"/>
                <w:szCs w:val="20"/>
                <w:vertAlign w:val="superscript"/>
                <w:lang w:eastAsia="ar-SA"/>
              </w:rPr>
              <w:t>2</w:t>
            </w:r>
            <w:r w:rsidRPr="009B009E">
              <w:rPr>
                <w:sz w:val="20"/>
                <w:szCs w:val="20"/>
                <w:lang w:eastAsia="ar-SA"/>
              </w:rPr>
              <w:t>.</w:t>
            </w:r>
          </w:p>
          <w:p w:rsidR="00372F3D" w:rsidRPr="00B05AF5" w:rsidRDefault="00372F3D" w:rsidP="00D15C01">
            <w:pPr>
              <w:rPr>
                <w:sz w:val="20"/>
                <w:szCs w:val="20"/>
                <w:lang w:eastAsia="ar-SA"/>
              </w:rPr>
            </w:pPr>
            <w:r w:rsidRPr="00823811">
              <w:rPr>
                <w:rFonts w:eastAsia="Calibri"/>
                <w:b/>
                <w:color w:val="000000"/>
                <w:sz w:val="20"/>
                <w:szCs w:val="20"/>
              </w:rPr>
              <w:t>П</w:t>
            </w:r>
            <w:proofErr w:type="spellStart"/>
            <w:r w:rsidRPr="00823811">
              <w:rPr>
                <w:rFonts w:eastAsia="Calibri"/>
                <w:b/>
                <w:color w:val="000000"/>
                <w:sz w:val="20"/>
                <w:szCs w:val="20"/>
                <w:lang w:val="x-none"/>
              </w:rPr>
              <w:t>роцент</w:t>
            </w:r>
            <w:proofErr w:type="spellEnd"/>
            <w:r w:rsidRPr="00823811">
              <w:rPr>
                <w:rFonts w:eastAsia="Calibri"/>
                <w:b/>
                <w:color w:val="000000"/>
                <w:sz w:val="20"/>
                <w:szCs w:val="20"/>
                <w:lang w:val="x-none"/>
              </w:rPr>
              <w:t xml:space="preserve"> застройки в границах земельного у</w:t>
            </w:r>
            <w:r>
              <w:rPr>
                <w:rFonts w:eastAsia="Calibri"/>
                <w:b/>
                <w:color w:val="000000"/>
                <w:sz w:val="20"/>
                <w:szCs w:val="20"/>
                <w:lang w:val="x-none"/>
              </w:rPr>
              <w:t>частка</w:t>
            </w:r>
            <w:r>
              <w:rPr>
                <w:rFonts w:eastAsia="Calibri"/>
                <w:b/>
                <w:color w:val="000000"/>
                <w:sz w:val="20"/>
                <w:szCs w:val="20"/>
              </w:rPr>
              <w:t xml:space="preserve">: для кладбищ – </w:t>
            </w:r>
            <w:r w:rsidRPr="00B05AF5">
              <w:rPr>
                <w:rFonts w:eastAsia="Calibri"/>
                <w:color w:val="000000"/>
                <w:sz w:val="20"/>
                <w:szCs w:val="20"/>
              </w:rPr>
              <w:t>минимальный 65 %, максимальный – не устанавливается.</w:t>
            </w:r>
          </w:p>
          <w:p w:rsidR="00372F3D" w:rsidRPr="009B009E" w:rsidRDefault="00372F3D" w:rsidP="00D15C01">
            <w:pPr>
              <w:rPr>
                <w:sz w:val="20"/>
                <w:szCs w:val="20"/>
              </w:rPr>
            </w:pPr>
            <w:r w:rsidRPr="009B009E">
              <w:rPr>
                <w:b/>
                <w:sz w:val="20"/>
                <w:szCs w:val="20"/>
              </w:rPr>
              <w:t>Иные предельные параметры не устанавливаются</w:t>
            </w:r>
            <w:r w:rsidRPr="009B009E">
              <w:rPr>
                <w:sz w:val="20"/>
                <w:szCs w:val="20"/>
              </w:rPr>
              <w:t>.</w:t>
            </w:r>
          </w:p>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Pr>
                <w:color w:val="000000"/>
                <w:sz w:val="20"/>
                <w:szCs w:val="20"/>
              </w:rPr>
              <w:t>К</w:t>
            </w:r>
            <w:r w:rsidRPr="00823811">
              <w:rPr>
                <w:color w:val="000000"/>
                <w:sz w:val="20"/>
                <w:szCs w:val="20"/>
              </w:rPr>
              <w:t>оммунальн</w:t>
            </w:r>
            <w:r>
              <w:rPr>
                <w:color w:val="000000"/>
                <w:sz w:val="20"/>
                <w:szCs w:val="20"/>
              </w:rPr>
              <w:t>ое обслуживание</w:t>
            </w:r>
          </w:p>
        </w:tc>
        <w:tc>
          <w:tcPr>
            <w:tcW w:w="709" w:type="dxa"/>
          </w:tcPr>
          <w:p w:rsidR="00372F3D" w:rsidRPr="00BB3B29"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Pr>
                <w:bCs/>
                <w:iCs/>
                <w:color w:val="000000"/>
                <w:sz w:val="20"/>
                <w:szCs w:val="20"/>
              </w:rPr>
              <w:t xml:space="preserve">- </w:t>
            </w:r>
            <w:r w:rsidRPr="00F76A3D">
              <w:rPr>
                <w:bCs/>
                <w:iCs/>
                <w:color w:val="000000"/>
                <w:sz w:val="20"/>
                <w:szCs w:val="20"/>
              </w:rPr>
              <w:t>Осуществление религиозных обрядов</w:t>
            </w:r>
          </w:p>
        </w:tc>
        <w:tc>
          <w:tcPr>
            <w:tcW w:w="709" w:type="dxa"/>
          </w:tcPr>
          <w:p w:rsidR="00372F3D" w:rsidRPr="00BB3B29"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3.7.1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Pr>
                <w:sz w:val="20"/>
                <w:szCs w:val="20"/>
              </w:rPr>
              <w:t xml:space="preserve">- </w:t>
            </w:r>
            <w:r w:rsidRPr="00F76A3D">
              <w:rPr>
                <w:sz w:val="20"/>
                <w:szCs w:val="20"/>
              </w:rPr>
              <w:t>Охрана природных территорий</w:t>
            </w:r>
          </w:p>
        </w:tc>
        <w:tc>
          <w:tcPr>
            <w:tcW w:w="709" w:type="dxa"/>
          </w:tcPr>
          <w:p w:rsidR="00372F3D" w:rsidRPr="00BB3B29"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9.1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sidRPr="00F76A3D">
              <w:rPr>
                <w:b/>
                <w:sz w:val="20"/>
                <w:szCs w:val="20"/>
              </w:rPr>
              <w:t xml:space="preserve">- </w:t>
            </w:r>
            <w:r w:rsidRPr="00F76A3D">
              <w:rPr>
                <w:color w:val="000000"/>
                <w:sz w:val="20"/>
                <w:szCs w:val="20"/>
              </w:rPr>
              <w:t>Земельные участки (территории) общего пользования</w:t>
            </w:r>
          </w:p>
        </w:tc>
        <w:tc>
          <w:tcPr>
            <w:tcW w:w="709" w:type="dxa"/>
          </w:tcPr>
          <w:p w:rsidR="00372F3D" w:rsidRPr="00BB3B29"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F76A3D" w:rsidRDefault="00372F3D" w:rsidP="00D15C01">
            <w:pPr>
              <w:jc w:val="both"/>
              <w:rPr>
                <w:b/>
                <w:sz w:val="20"/>
                <w:szCs w:val="20"/>
              </w:rPr>
            </w:pPr>
            <w:r>
              <w:rPr>
                <w:b/>
                <w:sz w:val="20"/>
                <w:szCs w:val="20"/>
              </w:rPr>
              <w:lastRenderedPageBreak/>
              <w:t>- Ритуальная деятельность</w:t>
            </w:r>
          </w:p>
        </w:tc>
        <w:tc>
          <w:tcPr>
            <w:tcW w:w="709" w:type="dxa"/>
          </w:tcPr>
          <w:p w:rsidR="00372F3D"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sidRPr="00E64E7C">
              <w:rPr>
                <w:b/>
                <w:bCs/>
                <w:iCs/>
                <w:color w:val="000000"/>
                <w:sz w:val="20"/>
                <w:szCs w:val="20"/>
              </w:rPr>
              <w:lastRenderedPageBreak/>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p>
        </w:tc>
        <w:tc>
          <w:tcPr>
            <w:tcW w:w="709" w:type="dxa"/>
          </w:tcPr>
          <w:p w:rsidR="00372F3D" w:rsidRPr="00BB3B29"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E64E7C" w:rsidRDefault="00372F3D" w:rsidP="00D15C01">
            <w:pPr>
              <w:jc w:val="both"/>
              <w:rPr>
                <w:rFonts w:eastAsiaTheme="minorHAnsi"/>
                <w:b/>
                <w:lang w:eastAsia="en-US"/>
              </w:rPr>
            </w:pPr>
            <w:r>
              <w:rPr>
                <w:bCs/>
                <w:iCs/>
                <w:color w:val="000000"/>
                <w:sz w:val="20"/>
                <w:szCs w:val="20"/>
              </w:rPr>
              <w:t>- Магазины</w:t>
            </w:r>
          </w:p>
        </w:tc>
        <w:tc>
          <w:tcPr>
            <w:tcW w:w="709" w:type="dxa"/>
          </w:tcPr>
          <w:p w:rsidR="00372F3D" w:rsidRPr="00BB3B29" w:rsidRDefault="00372F3D" w:rsidP="00D15C01">
            <w:pPr>
              <w:jc w:val="center"/>
              <w:rPr>
                <w:rFonts w:eastAsiaTheme="minorHAnsi" w:cstheme="minorBidi"/>
                <w:b/>
                <w:color w:val="000000"/>
                <w:sz w:val="20"/>
                <w:szCs w:val="20"/>
                <w:lang w:eastAsia="en-US"/>
              </w:rPr>
            </w:pPr>
            <w:r w:rsidRPr="00BB3B29">
              <w:rPr>
                <w:rFonts w:eastAsiaTheme="minorHAnsi" w:cstheme="minorBidi"/>
                <w:b/>
                <w:color w:val="000000"/>
                <w:sz w:val="20"/>
                <w:szCs w:val="20"/>
                <w:lang w:eastAsia="en-US"/>
              </w:rPr>
              <w:t>4.4</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Default="00372F3D" w:rsidP="00D15C01">
            <w:pPr>
              <w:jc w:val="both"/>
              <w:rPr>
                <w:bCs/>
                <w:iCs/>
                <w:color w:val="000000"/>
                <w:sz w:val="20"/>
                <w:szCs w:val="20"/>
              </w:rPr>
            </w:pPr>
            <w:r w:rsidRPr="00823811">
              <w:rPr>
                <w:b/>
                <w:sz w:val="20"/>
                <w:szCs w:val="20"/>
              </w:rPr>
              <w:t>3. Вспомогательные виды разрешенного использования:</w:t>
            </w:r>
            <w:r>
              <w:rPr>
                <w:b/>
                <w:sz w:val="20"/>
                <w:szCs w:val="20"/>
              </w:rPr>
              <w:t xml:space="preserve"> </w:t>
            </w:r>
          </w:p>
        </w:tc>
        <w:tc>
          <w:tcPr>
            <w:tcW w:w="709" w:type="dxa"/>
          </w:tcPr>
          <w:p w:rsidR="00372F3D" w:rsidRPr="00BB3B29"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68"/>
        </w:trPr>
        <w:tc>
          <w:tcPr>
            <w:tcW w:w="4106" w:type="dxa"/>
          </w:tcPr>
          <w:p w:rsidR="00372F3D" w:rsidRPr="00823811" w:rsidRDefault="00372F3D" w:rsidP="00D15C01">
            <w:pPr>
              <w:jc w:val="both"/>
              <w:rPr>
                <w:b/>
                <w:sz w:val="20"/>
                <w:szCs w:val="20"/>
              </w:rPr>
            </w:pPr>
            <w:r>
              <w:rPr>
                <w:b/>
                <w:sz w:val="20"/>
                <w:szCs w:val="20"/>
              </w:rPr>
              <w:t xml:space="preserve">- </w:t>
            </w:r>
            <w:r w:rsidRPr="001874B7">
              <w:rPr>
                <w:sz w:val="20"/>
                <w:szCs w:val="20"/>
              </w:rPr>
              <w:t>Стоянка транспортных средств</w:t>
            </w:r>
          </w:p>
        </w:tc>
        <w:tc>
          <w:tcPr>
            <w:tcW w:w="709" w:type="dxa"/>
          </w:tcPr>
          <w:p w:rsidR="00372F3D" w:rsidRPr="00BB3B29"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4.9.2</w:t>
            </w:r>
          </w:p>
        </w:tc>
        <w:tc>
          <w:tcPr>
            <w:tcW w:w="9781" w:type="dxa"/>
            <w:vMerge/>
          </w:tcPr>
          <w:p w:rsidR="00372F3D" w:rsidRPr="00E64E7C" w:rsidRDefault="00372F3D" w:rsidP="00D15C01">
            <w:pPr>
              <w:jc w:val="both"/>
              <w:rPr>
                <w:rFonts w:eastAsiaTheme="minorHAnsi"/>
                <w:b/>
                <w:lang w:eastAsia="en-US"/>
              </w:rPr>
            </w:pPr>
          </w:p>
        </w:tc>
      </w:tr>
    </w:tbl>
    <w:p w:rsidR="00372F3D" w:rsidRDefault="00372F3D" w:rsidP="00372F3D">
      <w:pPr>
        <w:spacing w:after="160" w:line="259" w:lineRule="auto"/>
        <w:rPr>
          <w:rFonts w:eastAsiaTheme="minorHAnsi"/>
          <w:b/>
          <w:lang w:eastAsia="en-US"/>
        </w:rPr>
      </w:pPr>
    </w:p>
    <w:p w:rsidR="00372F3D" w:rsidRDefault="00372F3D" w:rsidP="00372F3D">
      <w:pPr>
        <w:autoSpaceDE w:val="0"/>
        <w:autoSpaceDN w:val="0"/>
        <w:adjustRightInd w:val="0"/>
        <w:ind w:firstLine="709"/>
        <w:jc w:val="both"/>
        <w:rPr>
          <w:rFonts w:eastAsia="Calibri"/>
          <w:b/>
          <w:color w:val="000000"/>
          <w:sz w:val="28"/>
          <w:szCs w:val="28"/>
          <w:lang w:val="x-none" w:eastAsia="en-US"/>
        </w:rPr>
      </w:pPr>
      <w:r w:rsidRPr="00BB3B29">
        <w:rPr>
          <w:b/>
          <w:color w:val="000000"/>
          <w:sz w:val="28"/>
          <w:szCs w:val="28"/>
          <w:lang w:val="x-none" w:eastAsia="x-none"/>
        </w:rPr>
        <w:t xml:space="preserve">Статья </w:t>
      </w:r>
      <w:r w:rsidRPr="001E22DE">
        <w:rPr>
          <w:b/>
          <w:color w:val="000000"/>
          <w:sz w:val="28"/>
          <w:szCs w:val="28"/>
          <w:lang w:eastAsia="x-none"/>
        </w:rPr>
        <w:t>54</w:t>
      </w:r>
      <w:r w:rsidRPr="00BB3B29">
        <w:rPr>
          <w:b/>
          <w:color w:val="000000"/>
          <w:sz w:val="28"/>
          <w:szCs w:val="28"/>
          <w:lang w:eastAsia="x-none"/>
        </w:rPr>
        <w:t>.</w:t>
      </w:r>
      <w:r w:rsidRPr="001E22DE">
        <w:rPr>
          <w:rFonts w:eastAsia="Calibri"/>
          <w:b/>
          <w:color w:val="000000"/>
          <w:sz w:val="28"/>
          <w:szCs w:val="28"/>
          <w:lang w:val="x-none" w:eastAsia="en-US"/>
        </w:rPr>
        <w:t xml:space="preserve"> </w:t>
      </w:r>
      <w:r w:rsidRPr="001E22DE">
        <w:rPr>
          <w:rFonts w:eastAsia="Calibri"/>
          <w:b/>
          <w:color w:val="000000"/>
          <w:sz w:val="28"/>
          <w:szCs w:val="28"/>
          <w:lang w:eastAsia="en-US"/>
        </w:rPr>
        <w:t>З</w:t>
      </w:r>
      <w:r w:rsidRPr="001E22DE">
        <w:rPr>
          <w:rFonts w:eastAsia="Calibri"/>
          <w:b/>
          <w:color w:val="000000"/>
          <w:sz w:val="28"/>
          <w:szCs w:val="28"/>
          <w:lang w:val="x-none" w:eastAsia="en-US"/>
        </w:rPr>
        <w:t xml:space="preserve">она складирования и захоронения отходов </w:t>
      </w:r>
      <w:r w:rsidRPr="001E22DE">
        <w:rPr>
          <w:rFonts w:eastAsia="Calibri"/>
          <w:b/>
          <w:color w:val="000000"/>
          <w:sz w:val="28"/>
          <w:szCs w:val="28"/>
          <w:lang w:eastAsia="en-US"/>
        </w:rPr>
        <w:t>С</w:t>
      </w:r>
      <w:r>
        <w:rPr>
          <w:rFonts w:eastAsia="Calibri"/>
          <w:b/>
          <w:color w:val="000000"/>
          <w:sz w:val="28"/>
          <w:szCs w:val="28"/>
          <w:lang w:val="x-none" w:eastAsia="en-US"/>
        </w:rPr>
        <w:t>2</w:t>
      </w:r>
    </w:p>
    <w:p w:rsidR="00372F3D" w:rsidRPr="001E22DE" w:rsidRDefault="00372F3D" w:rsidP="00372F3D">
      <w:pPr>
        <w:autoSpaceDE w:val="0"/>
        <w:autoSpaceDN w:val="0"/>
        <w:adjustRightInd w:val="0"/>
        <w:jc w:val="both"/>
        <w:rPr>
          <w:rFonts w:eastAsia="Calibri"/>
          <w:b/>
          <w:color w:val="000000"/>
          <w:sz w:val="28"/>
          <w:szCs w:val="28"/>
          <w:lang w:val="x-none" w:eastAsia="en-US"/>
        </w:rPr>
      </w:pPr>
    </w:p>
    <w:p w:rsidR="00372F3D" w:rsidRPr="00C20CCD" w:rsidRDefault="00372F3D" w:rsidP="00372F3D">
      <w:pPr>
        <w:autoSpaceDE w:val="0"/>
        <w:autoSpaceDN w:val="0"/>
        <w:adjustRightInd w:val="0"/>
        <w:ind w:firstLine="709"/>
        <w:jc w:val="both"/>
        <w:rPr>
          <w:rFonts w:eastAsia="Calibri"/>
          <w:sz w:val="28"/>
          <w:szCs w:val="28"/>
          <w:lang w:val="x-none" w:eastAsia="en-US"/>
        </w:rPr>
      </w:pPr>
      <w:r w:rsidRPr="00C20CCD">
        <w:rPr>
          <w:rFonts w:eastAsia="Calibri"/>
          <w:sz w:val="28"/>
          <w:szCs w:val="28"/>
          <w:lang w:val="x-none" w:eastAsia="en-US"/>
        </w:rPr>
        <w:t xml:space="preserve">Зона </w:t>
      </w:r>
      <w:r w:rsidRPr="00C20CCD">
        <w:rPr>
          <w:rFonts w:eastAsia="Calibri"/>
          <w:sz w:val="28"/>
          <w:szCs w:val="28"/>
          <w:lang w:eastAsia="en-US"/>
        </w:rPr>
        <w:t>специального назначения</w:t>
      </w:r>
      <w:r w:rsidRPr="00C20CCD">
        <w:rPr>
          <w:rFonts w:eastAsia="Calibri"/>
          <w:sz w:val="28"/>
          <w:szCs w:val="28"/>
          <w:lang w:val="x-none" w:eastAsia="en-US"/>
        </w:rPr>
        <w:t xml:space="preserve"> (</w:t>
      </w:r>
      <w:r w:rsidRPr="00C20CCD">
        <w:rPr>
          <w:rFonts w:eastAsia="Calibri"/>
          <w:sz w:val="28"/>
          <w:szCs w:val="28"/>
          <w:lang w:eastAsia="en-US"/>
        </w:rPr>
        <w:t>С</w:t>
      </w:r>
      <w:r w:rsidRPr="00C20CCD">
        <w:rPr>
          <w:rFonts w:eastAsia="Calibri"/>
          <w:sz w:val="28"/>
          <w:szCs w:val="28"/>
          <w:lang w:val="x-none" w:eastAsia="en-US"/>
        </w:rPr>
        <w:t>-</w:t>
      </w:r>
      <w:r w:rsidRPr="00C20CCD">
        <w:rPr>
          <w:rFonts w:eastAsia="Calibri"/>
          <w:sz w:val="28"/>
          <w:szCs w:val="28"/>
          <w:lang w:eastAsia="en-US"/>
        </w:rPr>
        <w:t>2</w:t>
      </w:r>
      <w:r w:rsidRPr="00C20CCD">
        <w:rPr>
          <w:rFonts w:eastAsia="Calibri"/>
          <w:sz w:val="28"/>
          <w:szCs w:val="28"/>
          <w:lang w:val="x-none" w:eastAsia="en-US"/>
        </w:rPr>
        <w:t>) включает в себя участки территории населенных пунктов Анжеро-Судженского городского округа, предназначенные для размещения объектов для обработки, переработки, обезвреживания, хранения отходов производства и потребления</w:t>
      </w:r>
      <w:r w:rsidRPr="00C20CCD">
        <w:rPr>
          <w:rFonts w:eastAsia="Calibri"/>
          <w:sz w:val="28"/>
          <w:szCs w:val="28"/>
          <w:lang w:eastAsia="en-US"/>
        </w:rPr>
        <w:t xml:space="preserve"> </w:t>
      </w:r>
      <w:r w:rsidRPr="00C20CCD">
        <w:rPr>
          <w:rFonts w:eastAsia="Calibri"/>
          <w:sz w:val="28"/>
          <w:szCs w:val="28"/>
          <w:lang w:val="x-none" w:eastAsia="en-US"/>
        </w:rPr>
        <w:t>с установлением границ санитарно-защитных зон таких объектов.</w:t>
      </w:r>
    </w:p>
    <w:p w:rsidR="00372F3D" w:rsidRPr="00C20CCD" w:rsidRDefault="00372F3D" w:rsidP="00372F3D">
      <w:pPr>
        <w:spacing w:after="160" w:line="259" w:lineRule="auto"/>
        <w:rPr>
          <w:rFonts w:eastAsiaTheme="minorHAnsi"/>
          <w:b/>
          <w:lang w:val="x-none" w:eastAsia="en-US"/>
        </w:rPr>
      </w:pPr>
    </w:p>
    <w:p w:rsidR="00372F3D" w:rsidRDefault="00372F3D" w:rsidP="00372F3D">
      <w:pPr>
        <w:pStyle w:val="ConsPlusNormal"/>
        <w:widowControl/>
        <w:ind w:firstLine="709"/>
        <w:jc w:val="both"/>
        <w:rPr>
          <w:rFonts w:ascii="Times New Roman" w:hAnsi="Times New Roman" w:cs="Times New Roman"/>
          <w:color w:val="000000" w:themeColor="text1"/>
          <w:sz w:val="28"/>
          <w:szCs w:val="28"/>
        </w:rPr>
      </w:pPr>
      <w:r w:rsidRPr="009C369B">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 (С 2)</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tbl>
      <w:tblPr>
        <w:tblStyle w:val="15"/>
        <w:tblW w:w="14596" w:type="dxa"/>
        <w:tblLayout w:type="fixed"/>
        <w:tblLook w:val="04A0" w:firstRow="1" w:lastRow="0" w:firstColumn="1" w:lastColumn="0" w:noHBand="0" w:noVBand="1"/>
      </w:tblPr>
      <w:tblGrid>
        <w:gridCol w:w="4106"/>
        <w:gridCol w:w="709"/>
        <w:gridCol w:w="9781"/>
      </w:tblGrid>
      <w:tr w:rsidR="00372F3D" w:rsidRPr="00E64E7C" w:rsidTr="00D15C01">
        <w:trPr>
          <w:trHeight w:val="1002"/>
        </w:trPr>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E64E7C" w:rsidTr="00D15C01">
        <w:trPr>
          <w:trHeight w:val="259"/>
        </w:trPr>
        <w:tc>
          <w:tcPr>
            <w:tcW w:w="4106" w:type="dxa"/>
          </w:tcPr>
          <w:p w:rsidR="00372F3D" w:rsidRPr="00E64E7C" w:rsidRDefault="00372F3D" w:rsidP="00D15C01">
            <w:pPr>
              <w:jc w:val="both"/>
              <w:rPr>
                <w:rFonts w:eastAsiaTheme="minorHAnsi"/>
                <w:b/>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1874B7" w:rsidRDefault="00372F3D" w:rsidP="00D15C01">
            <w:pPr>
              <w:jc w:val="center"/>
              <w:rPr>
                <w:rFonts w:eastAsiaTheme="minorHAnsi" w:cstheme="minorBidi"/>
                <w:b/>
                <w:color w:val="000000"/>
                <w:sz w:val="20"/>
                <w:szCs w:val="20"/>
                <w:lang w:eastAsia="en-US"/>
              </w:rPr>
            </w:pPr>
          </w:p>
        </w:tc>
        <w:tc>
          <w:tcPr>
            <w:tcW w:w="9781" w:type="dxa"/>
            <w:vMerge w:val="restart"/>
          </w:tcPr>
          <w:p w:rsidR="00372F3D" w:rsidRDefault="00372F3D" w:rsidP="00D15C01">
            <w:pPr>
              <w:jc w:val="both"/>
              <w:rPr>
                <w:rFonts w:eastAsia="Calibri"/>
                <w:b/>
                <w:color w:val="000000"/>
                <w:sz w:val="20"/>
                <w:szCs w:val="20"/>
              </w:rPr>
            </w:pPr>
          </w:p>
          <w:p w:rsidR="00372F3D" w:rsidRDefault="00372F3D" w:rsidP="00D15C01">
            <w:pPr>
              <w:jc w:val="both"/>
              <w:rPr>
                <w:rFonts w:eastAsia="Calibri"/>
                <w:b/>
                <w:color w:val="000000"/>
                <w:sz w:val="20"/>
                <w:szCs w:val="20"/>
              </w:rPr>
            </w:pPr>
          </w:p>
          <w:p w:rsidR="00372F3D" w:rsidRDefault="00372F3D" w:rsidP="00D15C01">
            <w:pPr>
              <w:jc w:val="both"/>
              <w:rPr>
                <w:rFonts w:eastAsia="Calibri"/>
                <w:b/>
                <w:color w:val="000000"/>
                <w:sz w:val="20"/>
                <w:szCs w:val="20"/>
              </w:rPr>
            </w:pPr>
          </w:p>
          <w:p w:rsidR="00372F3D" w:rsidRDefault="00372F3D" w:rsidP="00D15C01">
            <w:pPr>
              <w:jc w:val="both"/>
              <w:rPr>
                <w:rFonts w:eastAsia="Calibri"/>
                <w:b/>
                <w:color w:val="000000"/>
                <w:sz w:val="20"/>
                <w:szCs w:val="20"/>
              </w:rPr>
            </w:pPr>
          </w:p>
          <w:p w:rsidR="00372F3D" w:rsidRPr="006B0406" w:rsidRDefault="00372F3D" w:rsidP="00D15C01">
            <w:pPr>
              <w:jc w:val="both"/>
              <w:rPr>
                <w:color w:val="000000"/>
                <w:sz w:val="20"/>
                <w:szCs w:val="20"/>
              </w:rPr>
            </w:pPr>
            <w:r>
              <w:rPr>
                <w:rFonts w:eastAsia="Calibri"/>
                <w:b/>
                <w:color w:val="000000"/>
                <w:sz w:val="20"/>
                <w:szCs w:val="20"/>
              </w:rPr>
              <w:t xml:space="preserve">Предельные размеры земельных участков и </w:t>
            </w:r>
            <w:r w:rsidRPr="006B0406">
              <w:rPr>
                <w:rFonts w:eastAsiaTheme="minorHAnsi"/>
                <w:b/>
                <w:sz w:val="20"/>
                <w:szCs w:val="20"/>
                <w:lang w:eastAsia="en-US"/>
              </w:rPr>
              <w:t>предельные параметры разрешенного строительства, реконструкции объектов капитального строительства</w:t>
            </w:r>
            <w:r>
              <w:rPr>
                <w:rFonts w:eastAsia="Calibri"/>
                <w:b/>
                <w:color w:val="000000"/>
                <w:sz w:val="20"/>
                <w:szCs w:val="20"/>
              </w:rPr>
              <w:t xml:space="preserve"> -</w:t>
            </w:r>
            <w:r w:rsidRPr="006B0406">
              <w:rPr>
                <w:rFonts w:eastAsia="Calibri"/>
                <w:b/>
                <w:color w:val="000000"/>
                <w:sz w:val="20"/>
                <w:szCs w:val="20"/>
                <w:lang w:val="x-none"/>
              </w:rPr>
              <w:t xml:space="preserve"> </w:t>
            </w:r>
            <w:r>
              <w:rPr>
                <w:rFonts w:eastAsia="Calibri"/>
                <w:b/>
                <w:color w:val="000000"/>
                <w:sz w:val="20"/>
                <w:szCs w:val="20"/>
                <w:lang w:val="x-none"/>
              </w:rPr>
              <w:t>не подлежит установлению</w:t>
            </w:r>
            <w:r>
              <w:rPr>
                <w:rFonts w:eastAsia="Calibri"/>
                <w:b/>
                <w:color w:val="000000"/>
                <w:sz w:val="20"/>
                <w:szCs w:val="20"/>
              </w:rPr>
              <w:t>.</w:t>
            </w:r>
          </w:p>
          <w:p w:rsidR="00372F3D" w:rsidRPr="00E64E7C" w:rsidRDefault="00372F3D" w:rsidP="00D15C01">
            <w:pPr>
              <w:ind w:right="-51" w:firstLine="709"/>
              <w:jc w:val="both"/>
              <w:rPr>
                <w:rFonts w:eastAsiaTheme="minorHAnsi"/>
                <w:sz w:val="20"/>
                <w:szCs w:val="20"/>
                <w:lang w:eastAsia="en-US"/>
              </w:rPr>
            </w:pPr>
          </w:p>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Pr="00E64E7C" w:rsidRDefault="00372F3D" w:rsidP="00D15C01">
            <w:pPr>
              <w:jc w:val="both"/>
              <w:rPr>
                <w:rFonts w:eastAsiaTheme="minorHAnsi"/>
                <w:b/>
                <w:sz w:val="20"/>
                <w:szCs w:val="20"/>
                <w:lang w:eastAsia="en-US"/>
              </w:rPr>
            </w:pPr>
            <w:r>
              <w:rPr>
                <w:color w:val="000000"/>
                <w:sz w:val="20"/>
                <w:szCs w:val="20"/>
              </w:rPr>
              <w:t xml:space="preserve">- </w:t>
            </w:r>
            <w:r w:rsidRPr="006F7376">
              <w:rPr>
                <w:color w:val="000000"/>
                <w:sz w:val="20"/>
                <w:szCs w:val="20"/>
              </w:rPr>
              <w:t>Предоставление коммунальных услуг</w:t>
            </w:r>
          </w:p>
        </w:tc>
        <w:tc>
          <w:tcPr>
            <w:tcW w:w="709" w:type="dxa"/>
          </w:tcPr>
          <w:p w:rsidR="00372F3D" w:rsidRPr="001874B7"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3.1.1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Default="00372F3D" w:rsidP="00D15C01">
            <w:pPr>
              <w:jc w:val="both"/>
              <w:rPr>
                <w:color w:val="000000"/>
                <w:sz w:val="20"/>
                <w:szCs w:val="20"/>
              </w:rPr>
            </w:pPr>
            <w:r>
              <w:rPr>
                <w:color w:val="000000"/>
                <w:sz w:val="20"/>
                <w:szCs w:val="20"/>
              </w:rPr>
              <w:t xml:space="preserve">- </w:t>
            </w:r>
            <w:r>
              <w:rPr>
                <w:sz w:val="20"/>
                <w:szCs w:val="20"/>
              </w:rPr>
              <w:t xml:space="preserve">Охрана природных территорий </w:t>
            </w:r>
          </w:p>
        </w:tc>
        <w:tc>
          <w:tcPr>
            <w:tcW w:w="709" w:type="dxa"/>
          </w:tcPr>
          <w:p w:rsidR="00372F3D" w:rsidRPr="00B05AF5" w:rsidRDefault="00372F3D" w:rsidP="00D15C01">
            <w:pPr>
              <w:jc w:val="center"/>
              <w:rPr>
                <w:rFonts w:eastAsiaTheme="minorHAnsi" w:cstheme="minorBidi"/>
                <w:b/>
                <w:color w:val="000000"/>
                <w:sz w:val="20"/>
                <w:szCs w:val="20"/>
                <w:lang w:eastAsia="en-US"/>
              </w:rPr>
            </w:pPr>
            <w:r w:rsidRPr="00B05AF5">
              <w:rPr>
                <w:b/>
                <w:sz w:val="20"/>
                <w:szCs w:val="20"/>
              </w:rPr>
              <w:t>9.1</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Default="00372F3D" w:rsidP="00D15C01">
            <w:pPr>
              <w:jc w:val="both"/>
              <w:rPr>
                <w:color w:val="000000"/>
                <w:sz w:val="20"/>
                <w:szCs w:val="20"/>
              </w:rPr>
            </w:pPr>
            <w:r>
              <w:rPr>
                <w:color w:val="000000"/>
                <w:sz w:val="20"/>
                <w:szCs w:val="20"/>
              </w:rPr>
              <w:t xml:space="preserve">- </w:t>
            </w:r>
            <w:r w:rsidRPr="006F7376">
              <w:rPr>
                <w:color w:val="000000"/>
                <w:sz w:val="20"/>
                <w:szCs w:val="20"/>
              </w:rPr>
              <w:t>Земельные участки (территории) общего пользования</w:t>
            </w:r>
          </w:p>
        </w:tc>
        <w:tc>
          <w:tcPr>
            <w:tcW w:w="709" w:type="dxa"/>
          </w:tcPr>
          <w:p w:rsidR="00372F3D" w:rsidRPr="00B05AF5" w:rsidRDefault="00372F3D" w:rsidP="00D15C01">
            <w:pPr>
              <w:jc w:val="center"/>
              <w:rPr>
                <w:b/>
                <w:sz w:val="20"/>
                <w:szCs w:val="20"/>
              </w:rPr>
            </w:pPr>
            <w:r>
              <w:rPr>
                <w:b/>
                <w:sz w:val="20"/>
                <w:szCs w:val="20"/>
              </w:rPr>
              <w:t>12.0</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Pr="001874B7" w:rsidRDefault="00372F3D" w:rsidP="00D15C01">
            <w:pPr>
              <w:jc w:val="both"/>
              <w:rPr>
                <w:rFonts w:eastAsiaTheme="minorHAnsi"/>
                <w:b/>
                <w:sz w:val="20"/>
                <w:szCs w:val="20"/>
                <w:lang w:eastAsia="en-US"/>
              </w:rPr>
            </w:pPr>
            <w:r w:rsidRPr="001874B7">
              <w:rPr>
                <w:rFonts w:eastAsiaTheme="minorHAnsi"/>
                <w:b/>
                <w:sz w:val="20"/>
                <w:szCs w:val="20"/>
                <w:lang w:eastAsia="en-US"/>
              </w:rPr>
              <w:t>- Специальная деятельность</w:t>
            </w:r>
          </w:p>
        </w:tc>
        <w:tc>
          <w:tcPr>
            <w:tcW w:w="709" w:type="dxa"/>
          </w:tcPr>
          <w:p w:rsidR="00372F3D" w:rsidRPr="001874B7" w:rsidRDefault="00372F3D" w:rsidP="00D15C01">
            <w:pPr>
              <w:jc w:val="center"/>
              <w:rPr>
                <w:rFonts w:eastAsiaTheme="minorHAnsi" w:cstheme="minorBidi"/>
                <w:b/>
                <w:color w:val="000000"/>
                <w:sz w:val="20"/>
                <w:szCs w:val="20"/>
                <w:lang w:eastAsia="en-US"/>
              </w:rPr>
            </w:pPr>
            <w:r w:rsidRPr="001874B7">
              <w:rPr>
                <w:rFonts w:eastAsiaTheme="minorHAnsi" w:cstheme="minorBidi"/>
                <w:b/>
                <w:color w:val="000000"/>
                <w:sz w:val="20"/>
                <w:szCs w:val="20"/>
                <w:lang w:eastAsia="en-US"/>
              </w:rPr>
              <w:t>12.2</w:t>
            </w: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Pr="00E64E7C" w:rsidRDefault="00372F3D" w:rsidP="00D15C01">
            <w:pPr>
              <w:jc w:val="both"/>
              <w:rPr>
                <w:rFonts w:eastAsiaTheme="minorHAnsi"/>
                <w:b/>
                <w:lang w:eastAsia="en-US"/>
              </w:rPr>
            </w:pPr>
            <w:r w:rsidRPr="00E64E7C">
              <w:rPr>
                <w:b/>
                <w:bCs/>
                <w:iCs/>
                <w:color w:val="000000"/>
                <w:sz w:val="20"/>
                <w:szCs w:val="20"/>
              </w:rPr>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r>
              <w:rPr>
                <w:rFonts w:eastAsiaTheme="minorHAnsi"/>
                <w:b/>
                <w:sz w:val="20"/>
                <w:szCs w:val="20"/>
                <w:lang w:eastAsia="en-US"/>
              </w:rPr>
              <w:t xml:space="preserve"> </w:t>
            </w:r>
            <w:r w:rsidRPr="00B05AF5">
              <w:rPr>
                <w:rFonts w:eastAsiaTheme="minorHAnsi"/>
                <w:sz w:val="20"/>
                <w:szCs w:val="20"/>
                <w:lang w:eastAsia="en-US"/>
              </w:rPr>
              <w:t>не устанавливаются</w:t>
            </w:r>
          </w:p>
        </w:tc>
        <w:tc>
          <w:tcPr>
            <w:tcW w:w="709" w:type="dxa"/>
          </w:tcPr>
          <w:p w:rsidR="00372F3D" w:rsidRPr="001874B7"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both"/>
              <w:rPr>
                <w:rFonts w:eastAsiaTheme="minorHAnsi"/>
                <w:b/>
                <w:lang w:eastAsia="en-US"/>
              </w:rPr>
            </w:pPr>
          </w:p>
        </w:tc>
      </w:tr>
      <w:tr w:rsidR="00372F3D" w:rsidRPr="00E64E7C" w:rsidTr="00D15C01">
        <w:trPr>
          <w:trHeight w:val="259"/>
        </w:trPr>
        <w:tc>
          <w:tcPr>
            <w:tcW w:w="4106" w:type="dxa"/>
          </w:tcPr>
          <w:p w:rsidR="00372F3D" w:rsidRPr="00E64E7C" w:rsidRDefault="00372F3D" w:rsidP="00D15C01">
            <w:pPr>
              <w:jc w:val="both"/>
              <w:rPr>
                <w:b/>
                <w:bCs/>
                <w:iCs/>
                <w:color w:val="000000"/>
                <w:sz w:val="20"/>
                <w:szCs w:val="20"/>
              </w:rPr>
            </w:pPr>
            <w:r w:rsidRPr="00823811">
              <w:rPr>
                <w:b/>
                <w:sz w:val="20"/>
                <w:szCs w:val="20"/>
              </w:rPr>
              <w:t>3. Вспомогательные виды разрешенного использования:</w:t>
            </w:r>
            <w:r>
              <w:rPr>
                <w:b/>
                <w:sz w:val="20"/>
                <w:szCs w:val="20"/>
              </w:rPr>
              <w:t xml:space="preserve"> </w:t>
            </w:r>
            <w:r w:rsidRPr="00B05AF5">
              <w:rPr>
                <w:rFonts w:eastAsiaTheme="minorHAnsi"/>
                <w:sz w:val="20"/>
                <w:szCs w:val="20"/>
                <w:lang w:eastAsia="en-US"/>
              </w:rPr>
              <w:t>не устанавливаются</w:t>
            </w:r>
          </w:p>
        </w:tc>
        <w:tc>
          <w:tcPr>
            <w:tcW w:w="709" w:type="dxa"/>
          </w:tcPr>
          <w:p w:rsidR="00372F3D" w:rsidRPr="001874B7"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both"/>
              <w:rPr>
                <w:rFonts w:eastAsiaTheme="minorHAnsi"/>
                <w:b/>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1E22DE" w:rsidRDefault="00372F3D" w:rsidP="00372F3D">
      <w:pPr>
        <w:keepNext/>
        <w:spacing w:after="60"/>
        <w:ind w:firstLine="709"/>
        <w:jc w:val="both"/>
        <w:outlineLvl w:val="2"/>
        <w:rPr>
          <w:b/>
          <w:i/>
          <w:color w:val="000000"/>
          <w:sz w:val="28"/>
          <w:szCs w:val="28"/>
          <w:lang w:eastAsia="x-none"/>
        </w:rPr>
      </w:pPr>
      <w:r w:rsidRPr="001E22DE">
        <w:rPr>
          <w:b/>
          <w:i/>
          <w:color w:val="000000"/>
          <w:sz w:val="28"/>
          <w:szCs w:val="28"/>
          <w:lang w:val="x-none" w:eastAsia="x-none"/>
        </w:rPr>
        <w:lastRenderedPageBreak/>
        <w:t xml:space="preserve">Статья </w:t>
      </w:r>
      <w:r w:rsidRPr="001E22DE">
        <w:rPr>
          <w:b/>
          <w:i/>
          <w:color w:val="000000"/>
          <w:sz w:val="28"/>
          <w:szCs w:val="28"/>
          <w:lang w:eastAsia="x-none"/>
        </w:rPr>
        <w:t xml:space="preserve"> </w:t>
      </w:r>
      <w:r>
        <w:rPr>
          <w:b/>
          <w:i/>
          <w:color w:val="000000"/>
          <w:sz w:val="28"/>
          <w:szCs w:val="28"/>
          <w:lang w:eastAsia="x-none"/>
        </w:rPr>
        <w:t>55</w:t>
      </w:r>
      <w:r w:rsidRPr="001E22DE">
        <w:rPr>
          <w:b/>
          <w:i/>
          <w:color w:val="000000"/>
          <w:sz w:val="28"/>
          <w:szCs w:val="28"/>
          <w:lang w:eastAsia="x-none"/>
        </w:rPr>
        <w:t xml:space="preserve">.   </w:t>
      </w:r>
      <w:r w:rsidRPr="001E22DE">
        <w:rPr>
          <w:b/>
          <w:i/>
          <w:color w:val="000000"/>
          <w:sz w:val="28"/>
          <w:szCs w:val="28"/>
          <w:lang w:val="x-none" w:eastAsia="x-none"/>
        </w:rPr>
        <w:t xml:space="preserve"> Зона </w:t>
      </w:r>
      <w:r w:rsidRPr="001E22DE">
        <w:rPr>
          <w:b/>
          <w:i/>
          <w:sz w:val="28"/>
          <w:szCs w:val="28"/>
          <w:lang w:eastAsia="x-none"/>
        </w:rPr>
        <w:t>озелененных территорий специального назначения</w:t>
      </w:r>
      <w:r w:rsidRPr="001E22DE">
        <w:rPr>
          <w:b/>
          <w:i/>
          <w:color w:val="000000"/>
          <w:sz w:val="28"/>
          <w:szCs w:val="28"/>
          <w:lang w:val="x-none" w:eastAsia="x-none"/>
        </w:rPr>
        <w:t xml:space="preserve"> </w:t>
      </w:r>
      <w:r w:rsidRPr="001E22DE">
        <w:rPr>
          <w:b/>
          <w:i/>
          <w:color w:val="000000"/>
          <w:sz w:val="28"/>
          <w:szCs w:val="28"/>
          <w:lang w:eastAsia="x-none"/>
        </w:rPr>
        <w:t>С</w:t>
      </w:r>
      <w:r>
        <w:rPr>
          <w:b/>
          <w:i/>
          <w:color w:val="000000"/>
          <w:sz w:val="28"/>
          <w:szCs w:val="28"/>
          <w:lang w:eastAsia="x-none"/>
        </w:rPr>
        <w:t xml:space="preserve"> </w:t>
      </w:r>
      <w:r w:rsidRPr="001E22DE">
        <w:rPr>
          <w:b/>
          <w:i/>
          <w:color w:val="000000"/>
          <w:sz w:val="28"/>
          <w:szCs w:val="28"/>
          <w:lang w:eastAsia="x-none"/>
        </w:rPr>
        <w:t>3</w:t>
      </w:r>
    </w:p>
    <w:p w:rsidR="00372F3D" w:rsidRPr="001E22DE" w:rsidRDefault="00372F3D" w:rsidP="00372F3D">
      <w:pPr>
        <w:autoSpaceDE w:val="0"/>
        <w:autoSpaceDN w:val="0"/>
        <w:adjustRightInd w:val="0"/>
        <w:ind w:firstLine="709"/>
        <w:jc w:val="both"/>
        <w:rPr>
          <w:rFonts w:eastAsia="Calibri"/>
          <w:color w:val="000000"/>
          <w:sz w:val="28"/>
          <w:szCs w:val="28"/>
          <w:lang w:val="x-none" w:eastAsia="en-US"/>
        </w:rPr>
      </w:pPr>
    </w:p>
    <w:p w:rsidR="00372F3D" w:rsidRDefault="00372F3D" w:rsidP="00372F3D">
      <w:pPr>
        <w:pStyle w:val="ConsPlusNormal"/>
        <w:widowControl/>
        <w:ind w:firstLine="709"/>
        <w:jc w:val="both"/>
        <w:rPr>
          <w:rFonts w:ascii="Times New Roman" w:hAnsi="Times New Roman" w:cs="Times New Roman"/>
          <w:color w:val="000000"/>
          <w:sz w:val="28"/>
          <w:szCs w:val="28"/>
        </w:rPr>
      </w:pPr>
      <w:r w:rsidRPr="001E22DE">
        <w:rPr>
          <w:rFonts w:ascii="Times New Roman" w:hAnsi="Times New Roman" w:cs="Times New Roman"/>
          <w:color w:val="000000"/>
          <w:sz w:val="28"/>
          <w:szCs w:val="28"/>
        </w:rPr>
        <w:t xml:space="preserve">Зона </w:t>
      </w:r>
      <w:r w:rsidRPr="001E22DE">
        <w:rPr>
          <w:rFonts w:ascii="Times New Roman" w:hAnsi="Times New Roman" w:cs="Times New Roman"/>
          <w:sz w:val="28"/>
          <w:szCs w:val="28"/>
        </w:rPr>
        <w:t>озелененных территорий</w:t>
      </w:r>
      <w:r w:rsidRPr="001E22DE">
        <w:rPr>
          <w:rFonts w:ascii="Times New Roman" w:hAnsi="Times New Roman" w:cs="Times New Roman"/>
          <w:color w:val="000000"/>
          <w:sz w:val="28"/>
          <w:szCs w:val="28"/>
        </w:rPr>
        <w:t xml:space="preserve"> </w:t>
      </w:r>
      <w:r w:rsidRPr="001E22DE">
        <w:rPr>
          <w:rFonts w:ascii="Times New Roman" w:hAnsi="Times New Roman" w:cs="Times New Roman"/>
          <w:sz w:val="28"/>
          <w:szCs w:val="28"/>
        </w:rPr>
        <w:t>специального назначения</w:t>
      </w:r>
      <w:r w:rsidRPr="001E22DE">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 xml:space="preserve"> </w:t>
      </w:r>
      <w:r w:rsidRPr="001E22DE">
        <w:rPr>
          <w:rFonts w:ascii="Times New Roman" w:hAnsi="Times New Roman" w:cs="Times New Roman"/>
          <w:color w:val="000000"/>
          <w:sz w:val="28"/>
          <w:szCs w:val="28"/>
        </w:rPr>
        <w:t>3) включает в себя участки территории Анжеро-Судженского городского округа, предназначенные для буферных зон между промышленными предприятиями, объектами специального назначения и остальной застройкой</w:t>
      </w:r>
      <w:r>
        <w:rPr>
          <w:rFonts w:ascii="Times New Roman" w:hAnsi="Times New Roman" w:cs="Times New Roman"/>
          <w:color w:val="000000"/>
          <w:sz w:val="28"/>
          <w:szCs w:val="28"/>
        </w:rPr>
        <w:t>,</w:t>
      </w:r>
      <w:r w:rsidRPr="001E22DE">
        <w:rPr>
          <w:rFonts w:ascii="Times New Roman" w:hAnsi="Times New Roman" w:cs="Times New Roman"/>
          <w:color w:val="000000"/>
          <w:sz w:val="28"/>
          <w:szCs w:val="28"/>
        </w:rPr>
        <w:t xml:space="preserve"> а также </w:t>
      </w:r>
      <w:r>
        <w:rPr>
          <w:rFonts w:ascii="Times New Roman" w:hAnsi="Times New Roman" w:cs="Times New Roman"/>
          <w:color w:val="000000"/>
          <w:sz w:val="28"/>
          <w:szCs w:val="28"/>
        </w:rPr>
        <w:t xml:space="preserve">для </w:t>
      </w:r>
      <w:r w:rsidRPr="001E22DE">
        <w:rPr>
          <w:rFonts w:ascii="Times New Roman" w:hAnsi="Times New Roman" w:cs="Times New Roman"/>
          <w:color w:val="000000"/>
          <w:sz w:val="28"/>
          <w:szCs w:val="28"/>
        </w:rPr>
        <w:t>выделения территорий под коммуникационные коридоры магистральных инженерных сетей, вдоль магистральных улиц общегородского значения регулируемого движения.</w:t>
      </w:r>
    </w:p>
    <w:p w:rsidR="00372F3D" w:rsidRDefault="00372F3D" w:rsidP="00372F3D">
      <w:pPr>
        <w:pStyle w:val="ConsPlusNormal"/>
        <w:widowControl/>
        <w:ind w:firstLine="0"/>
        <w:jc w:val="both"/>
        <w:rPr>
          <w:rFonts w:ascii="Times New Roman" w:hAnsi="Times New Roman" w:cs="Times New Roman"/>
          <w:color w:val="000000"/>
          <w:sz w:val="28"/>
          <w:szCs w:val="28"/>
        </w:rPr>
      </w:pPr>
    </w:p>
    <w:p w:rsidR="00372F3D" w:rsidRDefault="00372F3D" w:rsidP="00372F3D">
      <w:pPr>
        <w:pStyle w:val="ConsPlusNormal"/>
        <w:widowControl/>
        <w:ind w:firstLine="0"/>
        <w:jc w:val="both"/>
        <w:rPr>
          <w:rFonts w:ascii="Times New Roman" w:hAnsi="Times New Roman" w:cs="Times New Roman"/>
          <w:color w:val="000000"/>
          <w:sz w:val="28"/>
          <w:szCs w:val="28"/>
        </w:rPr>
      </w:pPr>
    </w:p>
    <w:p w:rsidR="00372F3D" w:rsidRDefault="00372F3D" w:rsidP="00372F3D">
      <w:pPr>
        <w:spacing w:after="160" w:line="259" w:lineRule="auto"/>
        <w:ind w:firstLine="709"/>
        <w:rPr>
          <w:rFonts w:eastAsiaTheme="minorHAnsi"/>
          <w:b/>
          <w:lang w:eastAsia="en-US"/>
        </w:rPr>
      </w:pPr>
      <w:r w:rsidRPr="001E22DE">
        <w:rPr>
          <w:rFonts w:eastAsiaTheme="minorHAnsi"/>
          <w:b/>
          <w:lang w:eastAsia="en-US"/>
        </w:rPr>
        <w:t>ОСНОВНЫЕ ВИДЫ И ПАРАМЕТРЫ РАЗРЕШЕННОГО ИСПОЛЬЗОВАНИЯ ЗЕМЕЛЬНЫХ УЧАСТКОВ И ОБЪЕКТОВ КАПИТАЛЬНОГО СТРОИТЕЛЬСТВА (С 3)</w:t>
      </w:r>
    </w:p>
    <w:p w:rsidR="00372F3D" w:rsidRPr="001E22DE" w:rsidRDefault="00372F3D" w:rsidP="00372F3D">
      <w:pPr>
        <w:spacing w:after="160" w:line="259" w:lineRule="auto"/>
        <w:ind w:firstLine="709"/>
        <w:rPr>
          <w:rFonts w:eastAsiaTheme="minorHAnsi"/>
          <w:b/>
          <w:lang w:eastAsia="en-US"/>
        </w:rPr>
      </w:pPr>
    </w:p>
    <w:tbl>
      <w:tblPr>
        <w:tblStyle w:val="15"/>
        <w:tblW w:w="14596" w:type="dxa"/>
        <w:tblLayout w:type="fixed"/>
        <w:tblLook w:val="04A0" w:firstRow="1" w:lastRow="0" w:firstColumn="1" w:lastColumn="0" w:noHBand="0" w:noVBand="1"/>
      </w:tblPr>
      <w:tblGrid>
        <w:gridCol w:w="4106"/>
        <w:gridCol w:w="709"/>
        <w:gridCol w:w="9781"/>
      </w:tblGrid>
      <w:tr w:rsidR="00372F3D" w:rsidRPr="00E64E7C" w:rsidTr="00D15C01">
        <w:trPr>
          <w:trHeight w:val="1002"/>
        </w:trPr>
        <w:tc>
          <w:tcPr>
            <w:tcW w:w="4106"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709"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781"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E64E7C" w:rsidTr="00D15C01">
        <w:trPr>
          <w:trHeight w:val="179"/>
        </w:trPr>
        <w:tc>
          <w:tcPr>
            <w:tcW w:w="4106" w:type="dxa"/>
          </w:tcPr>
          <w:p w:rsidR="00372F3D" w:rsidRPr="00E64E7C" w:rsidRDefault="00372F3D" w:rsidP="00D15C01">
            <w:pPr>
              <w:jc w:val="both"/>
              <w:rPr>
                <w:rFonts w:eastAsiaTheme="minorHAnsi"/>
                <w:b/>
                <w:lang w:eastAsia="en-US"/>
              </w:rPr>
            </w:pPr>
            <w:r w:rsidRPr="00E64E7C">
              <w:rPr>
                <w:rFonts w:eastAsiaTheme="minorHAnsi"/>
                <w:b/>
                <w:sz w:val="20"/>
                <w:szCs w:val="20"/>
                <w:lang w:eastAsia="en-US"/>
              </w:rPr>
              <w:t>1. Основные виды разрешенного использования:</w:t>
            </w:r>
          </w:p>
        </w:tc>
        <w:tc>
          <w:tcPr>
            <w:tcW w:w="709" w:type="dxa"/>
          </w:tcPr>
          <w:p w:rsidR="00372F3D" w:rsidRPr="005B7E64" w:rsidRDefault="00372F3D" w:rsidP="00D15C01">
            <w:pPr>
              <w:jc w:val="center"/>
              <w:rPr>
                <w:rFonts w:eastAsiaTheme="minorHAnsi" w:cstheme="minorBidi"/>
                <w:b/>
                <w:color w:val="000000"/>
                <w:sz w:val="20"/>
                <w:szCs w:val="20"/>
                <w:lang w:eastAsia="en-US"/>
              </w:rPr>
            </w:pPr>
          </w:p>
        </w:tc>
        <w:tc>
          <w:tcPr>
            <w:tcW w:w="9781" w:type="dxa"/>
            <w:vMerge w:val="restart"/>
          </w:tcPr>
          <w:p w:rsidR="00372F3D" w:rsidRDefault="00372F3D" w:rsidP="00D15C01">
            <w:pPr>
              <w:jc w:val="both"/>
              <w:rPr>
                <w:color w:val="000000"/>
                <w:sz w:val="20"/>
                <w:szCs w:val="20"/>
              </w:rPr>
            </w:pPr>
          </w:p>
          <w:p w:rsidR="00372F3D" w:rsidRDefault="00372F3D" w:rsidP="00D15C01">
            <w:pPr>
              <w:jc w:val="both"/>
              <w:rPr>
                <w:color w:val="000000"/>
                <w:sz w:val="20"/>
                <w:szCs w:val="20"/>
              </w:rPr>
            </w:pPr>
          </w:p>
          <w:p w:rsidR="00372F3D" w:rsidRDefault="00372F3D" w:rsidP="00D15C01">
            <w:pPr>
              <w:jc w:val="both"/>
              <w:rPr>
                <w:color w:val="000000"/>
                <w:sz w:val="20"/>
                <w:szCs w:val="20"/>
              </w:rPr>
            </w:pPr>
          </w:p>
          <w:p w:rsidR="00372F3D" w:rsidRPr="00E64E7C" w:rsidRDefault="00372F3D" w:rsidP="00D15C01">
            <w:pPr>
              <w:jc w:val="both"/>
              <w:rPr>
                <w:rFonts w:eastAsiaTheme="minorHAnsi"/>
                <w:b/>
                <w:lang w:eastAsia="en-US"/>
              </w:rPr>
            </w:pPr>
            <w:r w:rsidRPr="00EF4105">
              <w:rPr>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72F3D" w:rsidRPr="00E64E7C" w:rsidTr="00D15C01">
        <w:trPr>
          <w:trHeight w:val="179"/>
        </w:trPr>
        <w:tc>
          <w:tcPr>
            <w:tcW w:w="4106" w:type="dxa"/>
          </w:tcPr>
          <w:p w:rsidR="00372F3D" w:rsidRPr="005246F3" w:rsidRDefault="00372F3D" w:rsidP="00D15C01">
            <w:pPr>
              <w:jc w:val="both"/>
              <w:rPr>
                <w:rFonts w:eastAsiaTheme="minorHAnsi"/>
                <w:b/>
                <w:sz w:val="20"/>
                <w:szCs w:val="20"/>
                <w:lang w:eastAsia="en-US"/>
              </w:rPr>
            </w:pPr>
            <w:r w:rsidRPr="005246F3">
              <w:rPr>
                <w:sz w:val="20"/>
                <w:szCs w:val="20"/>
              </w:rPr>
              <w:t>Обеспечение деятельности в области гидрометеорологии и смежных с ней областях</w:t>
            </w:r>
          </w:p>
        </w:tc>
        <w:tc>
          <w:tcPr>
            <w:tcW w:w="709" w:type="dxa"/>
          </w:tcPr>
          <w:p w:rsidR="00372F3D" w:rsidRPr="005B7E64"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3.9.1</w:t>
            </w:r>
          </w:p>
        </w:tc>
        <w:tc>
          <w:tcPr>
            <w:tcW w:w="9781" w:type="dxa"/>
            <w:vMerge/>
          </w:tcPr>
          <w:p w:rsidR="00372F3D" w:rsidRDefault="00372F3D" w:rsidP="00D15C01">
            <w:pPr>
              <w:jc w:val="both"/>
              <w:rPr>
                <w:color w:val="000000"/>
                <w:sz w:val="20"/>
                <w:szCs w:val="20"/>
              </w:rPr>
            </w:pPr>
          </w:p>
        </w:tc>
      </w:tr>
      <w:tr w:rsidR="00372F3D" w:rsidRPr="00E64E7C" w:rsidTr="00D15C01">
        <w:trPr>
          <w:trHeight w:val="179"/>
        </w:trPr>
        <w:tc>
          <w:tcPr>
            <w:tcW w:w="4106" w:type="dxa"/>
          </w:tcPr>
          <w:p w:rsidR="00372F3D" w:rsidRPr="005B7E64" w:rsidRDefault="00372F3D" w:rsidP="00D15C01">
            <w:pPr>
              <w:jc w:val="both"/>
              <w:rPr>
                <w:rFonts w:eastAsiaTheme="minorHAnsi"/>
                <w:b/>
                <w:sz w:val="20"/>
                <w:szCs w:val="20"/>
                <w:lang w:eastAsia="en-US"/>
              </w:rPr>
            </w:pPr>
            <w:r w:rsidRPr="005B7E64">
              <w:rPr>
                <w:sz w:val="20"/>
                <w:szCs w:val="20"/>
              </w:rPr>
              <w:t>О</w:t>
            </w:r>
            <w:r>
              <w:rPr>
                <w:sz w:val="20"/>
                <w:szCs w:val="20"/>
              </w:rPr>
              <w:t xml:space="preserve">храна природных территорий </w:t>
            </w:r>
          </w:p>
        </w:tc>
        <w:tc>
          <w:tcPr>
            <w:tcW w:w="709" w:type="dxa"/>
          </w:tcPr>
          <w:p w:rsidR="00372F3D" w:rsidRPr="005B7E64"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9.1</w:t>
            </w:r>
          </w:p>
        </w:tc>
        <w:tc>
          <w:tcPr>
            <w:tcW w:w="9781" w:type="dxa"/>
            <w:vMerge/>
          </w:tcPr>
          <w:p w:rsidR="00372F3D" w:rsidRPr="00E64E7C" w:rsidRDefault="00372F3D" w:rsidP="00D15C01">
            <w:pPr>
              <w:jc w:val="center"/>
              <w:rPr>
                <w:rFonts w:eastAsiaTheme="minorHAnsi"/>
                <w:b/>
                <w:lang w:eastAsia="en-US"/>
              </w:rPr>
            </w:pPr>
          </w:p>
        </w:tc>
      </w:tr>
      <w:tr w:rsidR="00372F3D" w:rsidRPr="00E64E7C" w:rsidTr="00D15C01">
        <w:trPr>
          <w:trHeight w:val="179"/>
        </w:trPr>
        <w:tc>
          <w:tcPr>
            <w:tcW w:w="4106" w:type="dxa"/>
          </w:tcPr>
          <w:p w:rsidR="00372F3D" w:rsidRPr="00E64E7C" w:rsidRDefault="00372F3D" w:rsidP="00D15C01">
            <w:pPr>
              <w:jc w:val="both"/>
              <w:rPr>
                <w:rFonts w:eastAsiaTheme="minorHAnsi"/>
                <w:b/>
                <w:lang w:eastAsia="en-US"/>
              </w:rPr>
            </w:pPr>
            <w:r w:rsidRPr="00EF4105">
              <w:rPr>
                <w:bCs/>
                <w:iCs/>
                <w:color w:val="000000"/>
                <w:sz w:val="20"/>
                <w:szCs w:val="20"/>
              </w:rPr>
              <w:t>Земельные участки (территори</w:t>
            </w:r>
            <w:r>
              <w:rPr>
                <w:bCs/>
                <w:iCs/>
                <w:color w:val="000000"/>
                <w:sz w:val="20"/>
                <w:szCs w:val="20"/>
              </w:rPr>
              <w:t xml:space="preserve">и) общего пользования </w:t>
            </w:r>
          </w:p>
        </w:tc>
        <w:tc>
          <w:tcPr>
            <w:tcW w:w="709" w:type="dxa"/>
          </w:tcPr>
          <w:p w:rsidR="00372F3D" w:rsidRPr="005B7E64"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781" w:type="dxa"/>
            <w:vMerge/>
          </w:tcPr>
          <w:p w:rsidR="00372F3D" w:rsidRPr="00E64E7C" w:rsidRDefault="00372F3D" w:rsidP="00D15C01">
            <w:pPr>
              <w:jc w:val="center"/>
              <w:rPr>
                <w:rFonts w:eastAsiaTheme="minorHAnsi"/>
                <w:b/>
                <w:lang w:eastAsia="en-US"/>
              </w:rPr>
            </w:pPr>
          </w:p>
        </w:tc>
      </w:tr>
      <w:tr w:rsidR="00372F3D" w:rsidRPr="00E64E7C" w:rsidTr="00D15C01">
        <w:trPr>
          <w:trHeight w:val="179"/>
        </w:trPr>
        <w:tc>
          <w:tcPr>
            <w:tcW w:w="4106" w:type="dxa"/>
          </w:tcPr>
          <w:p w:rsidR="00372F3D" w:rsidRPr="00E64E7C" w:rsidRDefault="00372F3D" w:rsidP="00D15C01">
            <w:pPr>
              <w:jc w:val="both"/>
              <w:rPr>
                <w:rFonts w:eastAsiaTheme="minorHAnsi"/>
                <w:b/>
                <w:lang w:eastAsia="en-US"/>
              </w:rPr>
            </w:pPr>
            <w:r w:rsidRPr="00EF4105">
              <w:rPr>
                <w:bCs/>
                <w:iCs/>
                <w:color w:val="000000"/>
                <w:sz w:val="20"/>
                <w:szCs w:val="20"/>
              </w:rPr>
              <w:t>Запас</w:t>
            </w:r>
          </w:p>
        </w:tc>
        <w:tc>
          <w:tcPr>
            <w:tcW w:w="709" w:type="dxa"/>
          </w:tcPr>
          <w:p w:rsidR="00372F3D" w:rsidRPr="005B7E64"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12.3</w:t>
            </w:r>
          </w:p>
        </w:tc>
        <w:tc>
          <w:tcPr>
            <w:tcW w:w="9781" w:type="dxa"/>
            <w:vMerge/>
          </w:tcPr>
          <w:p w:rsidR="00372F3D" w:rsidRPr="00E64E7C" w:rsidRDefault="00372F3D" w:rsidP="00D15C01">
            <w:pPr>
              <w:jc w:val="center"/>
              <w:rPr>
                <w:rFonts w:eastAsiaTheme="minorHAnsi"/>
                <w:b/>
                <w:lang w:eastAsia="en-US"/>
              </w:rPr>
            </w:pPr>
          </w:p>
        </w:tc>
      </w:tr>
      <w:tr w:rsidR="00372F3D" w:rsidRPr="00E64E7C" w:rsidTr="00D15C01">
        <w:trPr>
          <w:trHeight w:val="179"/>
        </w:trPr>
        <w:tc>
          <w:tcPr>
            <w:tcW w:w="4106" w:type="dxa"/>
          </w:tcPr>
          <w:p w:rsidR="00372F3D" w:rsidRPr="00E64E7C" w:rsidRDefault="00372F3D" w:rsidP="00D15C01">
            <w:pPr>
              <w:jc w:val="both"/>
              <w:rPr>
                <w:rFonts w:eastAsiaTheme="minorHAnsi"/>
                <w:b/>
                <w:lang w:eastAsia="en-US"/>
              </w:rPr>
            </w:pPr>
            <w:r w:rsidRPr="00E64E7C">
              <w:rPr>
                <w:b/>
                <w:bCs/>
                <w:iCs/>
                <w:color w:val="000000"/>
                <w:sz w:val="20"/>
                <w:szCs w:val="20"/>
              </w:rPr>
              <w:t>2. Условные виды</w:t>
            </w:r>
            <w:r w:rsidRPr="00E64E7C">
              <w:rPr>
                <w:bCs/>
                <w:iCs/>
                <w:color w:val="000000"/>
                <w:sz w:val="20"/>
                <w:szCs w:val="20"/>
              </w:rPr>
              <w:t xml:space="preserve"> </w:t>
            </w:r>
            <w:r w:rsidRPr="00E64E7C">
              <w:rPr>
                <w:rFonts w:eastAsiaTheme="minorHAnsi"/>
                <w:b/>
                <w:sz w:val="20"/>
                <w:szCs w:val="20"/>
                <w:lang w:eastAsia="en-US"/>
              </w:rPr>
              <w:t>разрешенного использования:</w:t>
            </w:r>
            <w:r>
              <w:rPr>
                <w:rFonts w:eastAsiaTheme="minorHAnsi"/>
                <w:b/>
                <w:sz w:val="20"/>
                <w:szCs w:val="20"/>
                <w:lang w:eastAsia="en-US"/>
              </w:rPr>
              <w:t xml:space="preserve"> </w:t>
            </w:r>
            <w:r w:rsidRPr="00B05AF5">
              <w:rPr>
                <w:rFonts w:eastAsiaTheme="minorHAnsi"/>
                <w:sz w:val="20"/>
                <w:szCs w:val="20"/>
                <w:lang w:eastAsia="en-US"/>
              </w:rPr>
              <w:t>не устанавливаются</w:t>
            </w:r>
          </w:p>
        </w:tc>
        <w:tc>
          <w:tcPr>
            <w:tcW w:w="709" w:type="dxa"/>
          </w:tcPr>
          <w:p w:rsidR="00372F3D" w:rsidRPr="005B7E64"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center"/>
              <w:rPr>
                <w:rFonts w:eastAsiaTheme="minorHAnsi"/>
                <w:b/>
                <w:lang w:eastAsia="en-US"/>
              </w:rPr>
            </w:pPr>
          </w:p>
        </w:tc>
      </w:tr>
      <w:tr w:rsidR="00372F3D" w:rsidRPr="00E64E7C" w:rsidTr="00D15C01">
        <w:trPr>
          <w:trHeight w:val="179"/>
        </w:trPr>
        <w:tc>
          <w:tcPr>
            <w:tcW w:w="4106" w:type="dxa"/>
          </w:tcPr>
          <w:p w:rsidR="00372F3D" w:rsidRPr="00E64E7C" w:rsidRDefault="00372F3D" w:rsidP="00D15C01">
            <w:pPr>
              <w:jc w:val="both"/>
              <w:rPr>
                <w:rFonts w:eastAsiaTheme="minorHAnsi"/>
                <w:b/>
                <w:lang w:eastAsia="en-US"/>
              </w:rPr>
            </w:pPr>
            <w:r w:rsidRPr="00823811">
              <w:rPr>
                <w:b/>
                <w:sz w:val="20"/>
                <w:szCs w:val="20"/>
              </w:rPr>
              <w:t>3. Вспомогательные виды разрешенного использования:</w:t>
            </w:r>
            <w:r>
              <w:rPr>
                <w:b/>
                <w:sz w:val="20"/>
                <w:szCs w:val="20"/>
              </w:rPr>
              <w:t xml:space="preserve"> </w:t>
            </w:r>
            <w:r w:rsidRPr="00B05AF5">
              <w:rPr>
                <w:rFonts w:eastAsiaTheme="minorHAnsi"/>
                <w:sz w:val="20"/>
                <w:szCs w:val="20"/>
                <w:lang w:eastAsia="en-US"/>
              </w:rPr>
              <w:t>не устанавливаются</w:t>
            </w:r>
          </w:p>
        </w:tc>
        <w:tc>
          <w:tcPr>
            <w:tcW w:w="709" w:type="dxa"/>
          </w:tcPr>
          <w:p w:rsidR="00372F3D" w:rsidRPr="005B7E64" w:rsidRDefault="00372F3D" w:rsidP="00D15C01">
            <w:pPr>
              <w:jc w:val="center"/>
              <w:rPr>
                <w:rFonts w:eastAsiaTheme="minorHAnsi" w:cstheme="minorBidi"/>
                <w:b/>
                <w:color w:val="000000"/>
                <w:sz w:val="20"/>
                <w:szCs w:val="20"/>
                <w:lang w:eastAsia="en-US"/>
              </w:rPr>
            </w:pPr>
          </w:p>
        </w:tc>
        <w:tc>
          <w:tcPr>
            <w:tcW w:w="9781" w:type="dxa"/>
            <w:vMerge/>
          </w:tcPr>
          <w:p w:rsidR="00372F3D" w:rsidRPr="00E64E7C" w:rsidRDefault="00372F3D" w:rsidP="00D15C01">
            <w:pPr>
              <w:jc w:val="center"/>
              <w:rPr>
                <w:rFonts w:eastAsiaTheme="minorHAnsi"/>
                <w:b/>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8C7B12" w:rsidRDefault="00372F3D" w:rsidP="00372F3D">
      <w:pPr>
        <w:autoSpaceDE w:val="0"/>
        <w:autoSpaceDN w:val="0"/>
        <w:adjustRightInd w:val="0"/>
        <w:ind w:firstLine="709"/>
        <w:jc w:val="both"/>
        <w:rPr>
          <w:rFonts w:eastAsia="Calibri"/>
          <w:color w:val="000000"/>
          <w:sz w:val="28"/>
          <w:szCs w:val="28"/>
          <w:lang w:val="x-none" w:eastAsia="en-US"/>
        </w:rPr>
      </w:pPr>
      <w:r w:rsidRPr="00BB3B29">
        <w:rPr>
          <w:b/>
          <w:i/>
          <w:color w:val="000000"/>
          <w:sz w:val="28"/>
          <w:szCs w:val="28"/>
          <w:lang w:val="x-none" w:eastAsia="x-none"/>
        </w:rPr>
        <w:t xml:space="preserve">Статья </w:t>
      </w:r>
      <w:r>
        <w:rPr>
          <w:b/>
          <w:i/>
          <w:color w:val="000000"/>
          <w:sz w:val="28"/>
          <w:szCs w:val="28"/>
          <w:lang w:eastAsia="x-none"/>
        </w:rPr>
        <w:t>56.</w:t>
      </w:r>
      <w:r>
        <w:rPr>
          <w:rFonts w:eastAsia="Calibri"/>
          <w:color w:val="000000"/>
          <w:sz w:val="28"/>
          <w:szCs w:val="28"/>
          <w:lang w:eastAsia="en-US"/>
        </w:rPr>
        <w:t xml:space="preserve"> </w:t>
      </w:r>
      <w:r w:rsidRPr="005856C7">
        <w:rPr>
          <w:rFonts w:eastAsia="Calibri"/>
          <w:b/>
          <w:i/>
          <w:color w:val="000000"/>
          <w:sz w:val="28"/>
          <w:szCs w:val="28"/>
          <w:lang w:eastAsia="en-US"/>
        </w:rPr>
        <w:t>З</w:t>
      </w:r>
      <w:r w:rsidRPr="005856C7">
        <w:rPr>
          <w:rFonts w:eastAsia="Calibri"/>
          <w:b/>
          <w:i/>
          <w:color w:val="000000"/>
          <w:sz w:val="28"/>
          <w:szCs w:val="28"/>
          <w:lang w:val="x-none" w:eastAsia="en-US"/>
        </w:rPr>
        <w:t>она режимных территорий С4</w:t>
      </w:r>
    </w:p>
    <w:p w:rsidR="00372F3D" w:rsidRDefault="00372F3D" w:rsidP="00372F3D">
      <w:pPr>
        <w:spacing w:after="160" w:line="259" w:lineRule="auto"/>
        <w:ind w:firstLine="709"/>
        <w:rPr>
          <w:rFonts w:eastAsiaTheme="minorHAnsi"/>
          <w:b/>
          <w:lang w:eastAsia="en-US"/>
        </w:rPr>
      </w:pPr>
    </w:p>
    <w:p w:rsidR="00372F3D" w:rsidRPr="005246F3" w:rsidRDefault="00372F3D" w:rsidP="00372F3D">
      <w:pPr>
        <w:pStyle w:val="a8"/>
        <w:rPr>
          <w:rFonts w:eastAsia="Calibri"/>
          <w:color w:val="000000"/>
          <w:szCs w:val="28"/>
          <w:lang w:val="x-none" w:eastAsia="en-US"/>
        </w:rPr>
      </w:pPr>
      <w:r>
        <w:rPr>
          <w:szCs w:val="28"/>
        </w:rPr>
        <w:t>Зона специального назначения (С</w:t>
      </w:r>
      <w:r w:rsidRPr="009C369B">
        <w:rPr>
          <w:szCs w:val="28"/>
        </w:rPr>
        <w:t>4) включает в себя участки территории населенных пунктов Анжеро-Судженского городского округа, предназначенные для размещения</w:t>
      </w:r>
      <w:r>
        <w:rPr>
          <w:szCs w:val="28"/>
        </w:rPr>
        <w:t xml:space="preserve"> </w:t>
      </w:r>
      <w:r w:rsidRPr="005246F3">
        <w:rPr>
          <w:rFonts w:eastAsia="Calibri"/>
          <w:color w:val="000000"/>
          <w:szCs w:val="28"/>
          <w:lang w:val="x-none" w:eastAsia="en-US"/>
        </w:rPr>
        <w:t>мест содержания под стражей подозреваемых и обвиняемых, учреждений и органов, исполняющих наказание, установления санитарно-защитных зон указанных объектов, размещения иных объектов, связанных с обслуживанием объектов, расположенных в зоне режимных территорий.</w:t>
      </w:r>
    </w:p>
    <w:p w:rsidR="00372F3D" w:rsidRDefault="00372F3D" w:rsidP="00372F3D">
      <w:pPr>
        <w:spacing w:after="160" w:line="259" w:lineRule="auto"/>
        <w:ind w:firstLine="709"/>
        <w:rPr>
          <w:sz w:val="28"/>
          <w:szCs w:val="28"/>
        </w:rPr>
      </w:pPr>
      <w:r w:rsidRPr="009C369B">
        <w:rPr>
          <w:sz w:val="28"/>
          <w:szCs w:val="28"/>
        </w:rPr>
        <w:t xml:space="preserve"> </w:t>
      </w:r>
    </w:p>
    <w:p w:rsidR="00372F3D" w:rsidRDefault="00372F3D" w:rsidP="00372F3D">
      <w:pPr>
        <w:spacing w:after="160" w:line="259" w:lineRule="auto"/>
        <w:ind w:firstLine="709"/>
        <w:rPr>
          <w:rFonts w:eastAsiaTheme="minorHAnsi"/>
          <w:b/>
          <w:lang w:eastAsia="en-US"/>
        </w:rPr>
      </w:pPr>
      <w:r w:rsidRPr="005856C7">
        <w:rPr>
          <w:rFonts w:eastAsiaTheme="minorHAnsi"/>
          <w:b/>
          <w:lang w:eastAsia="en-US"/>
        </w:rPr>
        <w:t>ОСНОВНЫЕ ВИДЫ И ПАРАМЕТРЫ РАЗРЕШЕННОГО ИСПОЛЬЗОВАНИЯ ЗЕМЕЛЬНЫХ УЧАСТКОВ И ОБЪЕКТОВ КАПИТАЛЬНОГО СТРОИТЕЛЬСТВА (С 4)</w:t>
      </w:r>
    </w:p>
    <w:p w:rsidR="00372F3D" w:rsidRPr="005856C7" w:rsidRDefault="00372F3D" w:rsidP="00372F3D">
      <w:pPr>
        <w:spacing w:after="160" w:line="259" w:lineRule="auto"/>
        <w:ind w:firstLine="709"/>
        <w:rPr>
          <w:rFonts w:eastAsiaTheme="minorHAnsi"/>
          <w:b/>
          <w:lang w:eastAsia="en-US"/>
        </w:rPr>
      </w:pPr>
    </w:p>
    <w:tbl>
      <w:tblPr>
        <w:tblStyle w:val="15"/>
        <w:tblW w:w="14596" w:type="dxa"/>
        <w:tblLayout w:type="fixed"/>
        <w:tblLook w:val="04A0" w:firstRow="1" w:lastRow="0" w:firstColumn="1" w:lastColumn="0" w:noHBand="0" w:noVBand="1"/>
      </w:tblPr>
      <w:tblGrid>
        <w:gridCol w:w="4390"/>
        <w:gridCol w:w="850"/>
        <w:gridCol w:w="9356"/>
      </w:tblGrid>
      <w:tr w:rsidR="00372F3D" w:rsidRPr="00E64E7C" w:rsidTr="00D15C01">
        <w:trPr>
          <w:trHeight w:val="1002"/>
        </w:trPr>
        <w:tc>
          <w:tcPr>
            <w:tcW w:w="4390" w:type="dxa"/>
          </w:tcPr>
          <w:p w:rsidR="00372F3D" w:rsidRPr="00E64E7C" w:rsidRDefault="00372F3D" w:rsidP="00D15C01">
            <w:pPr>
              <w:jc w:val="center"/>
              <w:rPr>
                <w:rFonts w:eastAsiaTheme="minorHAnsi"/>
                <w:b/>
                <w:lang w:eastAsia="en-US"/>
              </w:rPr>
            </w:pPr>
            <w:r w:rsidRPr="00E64E7C">
              <w:rPr>
                <w:rFonts w:eastAsiaTheme="minorHAnsi"/>
                <w:b/>
                <w:lang w:eastAsia="en-US"/>
              </w:rPr>
              <w:t>Виды разрешенного использования</w:t>
            </w:r>
          </w:p>
          <w:p w:rsidR="00372F3D" w:rsidRPr="00E64E7C" w:rsidRDefault="00372F3D" w:rsidP="00D15C01">
            <w:pPr>
              <w:jc w:val="center"/>
              <w:rPr>
                <w:rFonts w:eastAsiaTheme="minorHAnsi"/>
                <w:b/>
                <w:lang w:eastAsia="en-US"/>
              </w:rPr>
            </w:pPr>
            <w:r w:rsidRPr="00E64E7C">
              <w:rPr>
                <w:rFonts w:eastAsiaTheme="minorHAnsi"/>
                <w:b/>
                <w:lang w:eastAsia="en-US"/>
              </w:rPr>
              <w:t>земельных участков и объектов</w:t>
            </w:r>
          </w:p>
          <w:p w:rsidR="00372F3D" w:rsidRPr="00E64E7C" w:rsidRDefault="00372F3D" w:rsidP="00D15C01">
            <w:pPr>
              <w:jc w:val="center"/>
              <w:rPr>
                <w:rFonts w:eastAsiaTheme="minorHAnsi" w:cstheme="minorBidi"/>
                <w:color w:val="000000"/>
                <w:lang w:eastAsia="en-US"/>
              </w:rPr>
            </w:pPr>
            <w:r w:rsidRPr="00E64E7C">
              <w:rPr>
                <w:rFonts w:eastAsiaTheme="minorHAnsi"/>
                <w:b/>
                <w:lang w:eastAsia="en-US"/>
              </w:rPr>
              <w:t>капитального строительства</w:t>
            </w:r>
          </w:p>
        </w:tc>
        <w:tc>
          <w:tcPr>
            <w:tcW w:w="850" w:type="dxa"/>
          </w:tcPr>
          <w:p w:rsidR="00372F3D" w:rsidRPr="00E64E7C" w:rsidRDefault="00372F3D" w:rsidP="00D15C01">
            <w:pPr>
              <w:jc w:val="both"/>
              <w:rPr>
                <w:rFonts w:eastAsiaTheme="minorHAnsi" w:cstheme="minorBidi"/>
                <w:b/>
                <w:color w:val="000000"/>
                <w:lang w:eastAsia="en-US"/>
              </w:rPr>
            </w:pPr>
            <w:r w:rsidRPr="00E64E7C">
              <w:rPr>
                <w:rFonts w:eastAsiaTheme="minorHAnsi" w:cstheme="minorBidi"/>
                <w:b/>
                <w:color w:val="000000"/>
                <w:lang w:eastAsia="en-US"/>
              </w:rPr>
              <w:t>Код</w:t>
            </w:r>
          </w:p>
        </w:tc>
        <w:tc>
          <w:tcPr>
            <w:tcW w:w="9356" w:type="dxa"/>
          </w:tcPr>
          <w:p w:rsidR="00372F3D" w:rsidRPr="00E64E7C" w:rsidRDefault="00372F3D" w:rsidP="00D15C01">
            <w:pPr>
              <w:jc w:val="center"/>
              <w:rPr>
                <w:rFonts w:eastAsiaTheme="minorHAnsi"/>
                <w:b/>
                <w:lang w:eastAsia="en-US"/>
              </w:rPr>
            </w:pPr>
            <w:r w:rsidRPr="00E64E7C">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72F3D" w:rsidRPr="00E64E7C" w:rsidTr="00D15C01">
        <w:trPr>
          <w:trHeight w:val="512"/>
        </w:trPr>
        <w:tc>
          <w:tcPr>
            <w:tcW w:w="4390" w:type="dxa"/>
          </w:tcPr>
          <w:p w:rsidR="00372F3D" w:rsidRPr="00E64E7C" w:rsidRDefault="00372F3D" w:rsidP="00D15C01">
            <w:pPr>
              <w:jc w:val="both"/>
              <w:rPr>
                <w:rFonts w:eastAsiaTheme="minorHAnsi"/>
                <w:b/>
                <w:lang w:eastAsia="en-US"/>
              </w:rPr>
            </w:pPr>
            <w:r w:rsidRPr="009C369B">
              <w:rPr>
                <w:b/>
                <w:sz w:val="20"/>
                <w:szCs w:val="20"/>
              </w:rPr>
              <w:t>1. Основные виды разрешенного использования:</w:t>
            </w:r>
          </w:p>
        </w:tc>
        <w:tc>
          <w:tcPr>
            <w:tcW w:w="850" w:type="dxa"/>
          </w:tcPr>
          <w:p w:rsidR="00372F3D" w:rsidRPr="00642EE1" w:rsidRDefault="00372F3D" w:rsidP="00D15C01">
            <w:pPr>
              <w:jc w:val="center"/>
              <w:rPr>
                <w:rFonts w:eastAsiaTheme="minorHAnsi" w:cstheme="minorBidi"/>
                <w:b/>
                <w:color w:val="000000"/>
                <w:sz w:val="20"/>
                <w:szCs w:val="20"/>
                <w:lang w:eastAsia="en-US"/>
              </w:rPr>
            </w:pPr>
          </w:p>
        </w:tc>
        <w:tc>
          <w:tcPr>
            <w:tcW w:w="9356" w:type="dxa"/>
            <w:vMerge w:val="restart"/>
          </w:tcPr>
          <w:p w:rsidR="00372F3D" w:rsidRDefault="00372F3D" w:rsidP="00D15C01">
            <w:pPr>
              <w:jc w:val="both"/>
              <w:rPr>
                <w:sz w:val="20"/>
                <w:szCs w:val="20"/>
              </w:rPr>
            </w:pPr>
          </w:p>
          <w:p w:rsidR="00372F3D" w:rsidRDefault="00372F3D" w:rsidP="00D15C01">
            <w:pPr>
              <w:jc w:val="both"/>
              <w:rPr>
                <w:sz w:val="20"/>
                <w:szCs w:val="20"/>
              </w:rPr>
            </w:pPr>
          </w:p>
          <w:p w:rsidR="00372F3D" w:rsidRDefault="00372F3D" w:rsidP="00D15C01">
            <w:pPr>
              <w:jc w:val="both"/>
              <w:rPr>
                <w:sz w:val="20"/>
                <w:szCs w:val="20"/>
              </w:rPr>
            </w:pPr>
          </w:p>
          <w:p w:rsidR="00372F3D" w:rsidRDefault="00372F3D" w:rsidP="00D15C01">
            <w:pPr>
              <w:jc w:val="both"/>
              <w:rPr>
                <w:sz w:val="20"/>
                <w:szCs w:val="20"/>
              </w:rPr>
            </w:pPr>
          </w:p>
          <w:p w:rsidR="00372F3D" w:rsidRDefault="00372F3D" w:rsidP="00D15C01">
            <w:pPr>
              <w:jc w:val="both"/>
              <w:rPr>
                <w:sz w:val="20"/>
                <w:szCs w:val="20"/>
              </w:rPr>
            </w:pPr>
          </w:p>
          <w:p w:rsidR="00372F3D" w:rsidRDefault="00372F3D" w:rsidP="00D15C01">
            <w:pPr>
              <w:jc w:val="both"/>
              <w:rPr>
                <w:sz w:val="20"/>
                <w:szCs w:val="20"/>
              </w:rPr>
            </w:pPr>
          </w:p>
          <w:p w:rsidR="00372F3D" w:rsidRPr="00E64E7C" w:rsidRDefault="00372F3D" w:rsidP="00D15C01">
            <w:pPr>
              <w:jc w:val="both"/>
              <w:rPr>
                <w:rFonts w:eastAsiaTheme="minorHAnsi"/>
                <w:b/>
                <w:lang w:eastAsia="en-US"/>
              </w:rPr>
            </w:pPr>
            <w:r w:rsidRPr="009C369B">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372F3D" w:rsidRPr="00E64E7C" w:rsidTr="00D15C01">
        <w:trPr>
          <w:trHeight w:val="278"/>
        </w:trPr>
        <w:tc>
          <w:tcPr>
            <w:tcW w:w="4390" w:type="dxa"/>
          </w:tcPr>
          <w:p w:rsidR="00372F3D" w:rsidRPr="009C369B" w:rsidRDefault="00372F3D" w:rsidP="00D15C01">
            <w:pPr>
              <w:jc w:val="both"/>
              <w:rPr>
                <w:b/>
                <w:sz w:val="20"/>
                <w:szCs w:val="20"/>
              </w:rPr>
            </w:pPr>
            <w:r>
              <w:rPr>
                <w:bCs/>
                <w:iCs/>
                <w:color w:val="000000"/>
                <w:sz w:val="20"/>
                <w:szCs w:val="20"/>
              </w:rPr>
              <w:t xml:space="preserve">- </w:t>
            </w:r>
            <w:r w:rsidRPr="009625C2">
              <w:rPr>
                <w:bCs/>
                <w:iCs/>
                <w:color w:val="000000"/>
                <w:sz w:val="20"/>
                <w:szCs w:val="20"/>
              </w:rPr>
              <w:t>Предоставление коммунальных услуг</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3.1.1</w:t>
            </w:r>
          </w:p>
        </w:tc>
        <w:tc>
          <w:tcPr>
            <w:tcW w:w="9356" w:type="dxa"/>
            <w:vMerge/>
          </w:tcPr>
          <w:p w:rsidR="00372F3D" w:rsidRPr="009C369B" w:rsidRDefault="00372F3D" w:rsidP="00D15C01">
            <w:pPr>
              <w:jc w:val="both"/>
              <w:rPr>
                <w:sz w:val="20"/>
                <w:szCs w:val="20"/>
              </w:rPr>
            </w:pPr>
          </w:p>
        </w:tc>
      </w:tr>
      <w:tr w:rsidR="00372F3D" w:rsidRPr="00E64E7C" w:rsidTr="00D15C01">
        <w:trPr>
          <w:trHeight w:val="278"/>
        </w:trPr>
        <w:tc>
          <w:tcPr>
            <w:tcW w:w="4390" w:type="dxa"/>
          </w:tcPr>
          <w:p w:rsidR="00372F3D" w:rsidRPr="009625C2" w:rsidRDefault="00372F3D" w:rsidP="00D15C01">
            <w:pPr>
              <w:jc w:val="both"/>
              <w:rPr>
                <w:bCs/>
                <w:iCs/>
                <w:color w:val="000000"/>
                <w:sz w:val="20"/>
                <w:szCs w:val="20"/>
              </w:rPr>
            </w:pPr>
            <w:r>
              <w:rPr>
                <w:bCs/>
                <w:iCs/>
                <w:color w:val="000000"/>
                <w:sz w:val="20"/>
                <w:szCs w:val="20"/>
              </w:rPr>
              <w:t xml:space="preserve">- </w:t>
            </w:r>
            <w:r w:rsidRPr="009625C2">
              <w:rPr>
                <w:bCs/>
                <w:iCs/>
                <w:color w:val="000000"/>
                <w:sz w:val="20"/>
                <w:szCs w:val="20"/>
              </w:rPr>
              <w:t>Осуществление религиозных обрядов</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3.7.1</w:t>
            </w:r>
          </w:p>
        </w:tc>
        <w:tc>
          <w:tcPr>
            <w:tcW w:w="9356" w:type="dxa"/>
            <w:vMerge/>
          </w:tcPr>
          <w:p w:rsidR="00372F3D" w:rsidRPr="009C369B" w:rsidRDefault="00372F3D" w:rsidP="00D15C01">
            <w:pPr>
              <w:jc w:val="both"/>
              <w:rPr>
                <w:sz w:val="20"/>
                <w:szCs w:val="20"/>
              </w:rPr>
            </w:pPr>
          </w:p>
        </w:tc>
      </w:tr>
      <w:tr w:rsidR="00372F3D" w:rsidRPr="00E64E7C" w:rsidTr="00D15C01">
        <w:trPr>
          <w:trHeight w:val="278"/>
        </w:trPr>
        <w:tc>
          <w:tcPr>
            <w:tcW w:w="4390" w:type="dxa"/>
          </w:tcPr>
          <w:p w:rsidR="00372F3D" w:rsidRDefault="00372F3D" w:rsidP="00D15C01">
            <w:pPr>
              <w:jc w:val="both"/>
              <w:rPr>
                <w:bCs/>
                <w:iCs/>
                <w:color w:val="000000"/>
                <w:sz w:val="20"/>
                <w:szCs w:val="20"/>
              </w:rPr>
            </w:pPr>
            <w:r>
              <w:rPr>
                <w:bCs/>
                <w:iCs/>
                <w:color w:val="000000"/>
                <w:sz w:val="20"/>
                <w:szCs w:val="20"/>
              </w:rPr>
              <w:t xml:space="preserve">- </w:t>
            </w:r>
            <w:r w:rsidRPr="009625C2">
              <w:rPr>
                <w:bCs/>
                <w:iCs/>
                <w:color w:val="000000"/>
                <w:sz w:val="20"/>
                <w:szCs w:val="20"/>
              </w:rPr>
              <w:t>Обеспечение обороны и безопасности</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8.0</w:t>
            </w:r>
          </w:p>
        </w:tc>
        <w:tc>
          <w:tcPr>
            <w:tcW w:w="9356" w:type="dxa"/>
            <w:vMerge/>
          </w:tcPr>
          <w:p w:rsidR="00372F3D" w:rsidRPr="009C369B" w:rsidRDefault="00372F3D" w:rsidP="00D15C01">
            <w:pPr>
              <w:jc w:val="both"/>
              <w:rPr>
                <w:sz w:val="20"/>
                <w:szCs w:val="20"/>
              </w:rPr>
            </w:pPr>
          </w:p>
        </w:tc>
      </w:tr>
      <w:tr w:rsidR="00372F3D" w:rsidRPr="00E64E7C" w:rsidTr="00D15C01">
        <w:trPr>
          <w:trHeight w:val="278"/>
        </w:trPr>
        <w:tc>
          <w:tcPr>
            <w:tcW w:w="4390" w:type="dxa"/>
          </w:tcPr>
          <w:p w:rsidR="00372F3D" w:rsidRDefault="00372F3D" w:rsidP="00D15C01">
            <w:pPr>
              <w:jc w:val="both"/>
              <w:rPr>
                <w:bCs/>
                <w:iCs/>
                <w:color w:val="000000"/>
                <w:sz w:val="20"/>
                <w:szCs w:val="20"/>
              </w:rPr>
            </w:pPr>
            <w:r>
              <w:rPr>
                <w:bCs/>
                <w:iCs/>
                <w:color w:val="000000"/>
                <w:sz w:val="20"/>
                <w:szCs w:val="20"/>
              </w:rPr>
              <w:t xml:space="preserve">- </w:t>
            </w:r>
            <w:r w:rsidRPr="009625C2">
              <w:rPr>
                <w:bCs/>
                <w:iCs/>
                <w:color w:val="000000"/>
                <w:sz w:val="20"/>
                <w:szCs w:val="20"/>
              </w:rPr>
              <w:t>Обеспечение вооруженных сил</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8.1</w:t>
            </w:r>
          </w:p>
        </w:tc>
        <w:tc>
          <w:tcPr>
            <w:tcW w:w="9356" w:type="dxa"/>
            <w:vMerge/>
          </w:tcPr>
          <w:p w:rsidR="00372F3D" w:rsidRPr="009C369B" w:rsidRDefault="00372F3D" w:rsidP="00D15C01">
            <w:pPr>
              <w:jc w:val="both"/>
              <w:rPr>
                <w:sz w:val="20"/>
                <w:szCs w:val="20"/>
              </w:rPr>
            </w:pPr>
          </w:p>
        </w:tc>
      </w:tr>
      <w:tr w:rsidR="00372F3D" w:rsidRPr="00E64E7C" w:rsidTr="00D15C01">
        <w:trPr>
          <w:trHeight w:val="130"/>
        </w:trPr>
        <w:tc>
          <w:tcPr>
            <w:tcW w:w="4390" w:type="dxa"/>
          </w:tcPr>
          <w:p w:rsidR="00372F3D" w:rsidRPr="00642EE1" w:rsidRDefault="00372F3D" w:rsidP="00D15C01">
            <w:pPr>
              <w:jc w:val="both"/>
              <w:rPr>
                <w:rFonts w:eastAsiaTheme="minorHAnsi"/>
                <w:b/>
                <w:sz w:val="20"/>
                <w:szCs w:val="20"/>
                <w:lang w:eastAsia="en-US"/>
              </w:rPr>
            </w:pPr>
            <w:r>
              <w:rPr>
                <w:sz w:val="20"/>
                <w:szCs w:val="20"/>
              </w:rPr>
              <w:t xml:space="preserve">- </w:t>
            </w:r>
            <w:r w:rsidRPr="00642EE1">
              <w:rPr>
                <w:sz w:val="20"/>
                <w:szCs w:val="20"/>
              </w:rPr>
              <w:t>Обеспечение деятельности по исполнению наказаний</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8.4</w:t>
            </w: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130"/>
        </w:trPr>
        <w:tc>
          <w:tcPr>
            <w:tcW w:w="4390" w:type="dxa"/>
          </w:tcPr>
          <w:p w:rsidR="00372F3D" w:rsidRPr="00642EE1" w:rsidRDefault="00372F3D" w:rsidP="00D15C01">
            <w:pPr>
              <w:jc w:val="both"/>
              <w:rPr>
                <w:rFonts w:eastAsiaTheme="minorHAnsi"/>
                <w:b/>
                <w:sz w:val="20"/>
                <w:szCs w:val="20"/>
                <w:lang w:eastAsia="en-US"/>
              </w:rPr>
            </w:pPr>
            <w:r>
              <w:rPr>
                <w:sz w:val="20"/>
                <w:szCs w:val="20"/>
              </w:rPr>
              <w:t xml:space="preserve">- </w:t>
            </w:r>
            <w:r w:rsidRPr="00642EE1">
              <w:rPr>
                <w:sz w:val="20"/>
                <w:szCs w:val="20"/>
              </w:rPr>
              <w:t>Обеспечение внутреннего правопорядка</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8.3</w:t>
            </w: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263"/>
        </w:trPr>
        <w:tc>
          <w:tcPr>
            <w:tcW w:w="4390" w:type="dxa"/>
          </w:tcPr>
          <w:p w:rsidR="00372F3D" w:rsidRPr="00642EE1" w:rsidRDefault="00372F3D" w:rsidP="00D15C01">
            <w:pPr>
              <w:autoSpaceDE w:val="0"/>
              <w:autoSpaceDN w:val="0"/>
              <w:adjustRightInd w:val="0"/>
              <w:jc w:val="both"/>
              <w:rPr>
                <w:bCs/>
                <w:iCs/>
                <w:color w:val="000000"/>
                <w:sz w:val="20"/>
                <w:szCs w:val="20"/>
              </w:rPr>
            </w:pPr>
            <w:r>
              <w:rPr>
                <w:sz w:val="20"/>
                <w:szCs w:val="20"/>
              </w:rPr>
              <w:t xml:space="preserve">- </w:t>
            </w:r>
            <w:r w:rsidRPr="00642EE1">
              <w:rPr>
                <w:sz w:val="20"/>
                <w:szCs w:val="20"/>
              </w:rPr>
              <w:t>Охрана</w:t>
            </w:r>
            <w:r>
              <w:rPr>
                <w:sz w:val="20"/>
                <w:szCs w:val="20"/>
              </w:rPr>
              <w:t xml:space="preserve"> природных территорий (код 9.1)</w:t>
            </w:r>
          </w:p>
        </w:tc>
        <w:tc>
          <w:tcPr>
            <w:tcW w:w="850" w:type="dxa"/>
          </w:tcPr>
          <w:p w:rsidR="00372F3D" w:rsidRPr="00642EE1" w:rsidRDefault="00372F3D" w:rsidP="00D15C01">
            <w:pPr>
              <w:jc w:val="center"/>
              <w:rPr>
                <w:rFonts w:eastAsiaTheme="minorHAnsi" w:cstheme="minorBidi"/>
                <w:b/>
                <w:color w:val="000000"/>
                <w:sz w:val="20"/>
                <w:szCs w:val="20"/>
                <w:lang w:eastAsia="en-US"/>
              </w:rPr>
            </w:pPr>
            <w:r w:rsidRPr="00642EE1">
              <w:rPr>
                <w:rFonts w:eastAsiaTheme="minorHAnsi" w:cstheme="minorBidi"/>
                <w:b/>
                <w:color w:val="000000"/>
                <w:sz w:val="20"/>
                <w:szCs w:val="20"/>
                <w:lang w:eastAsia="en-US"/>
              </w:rPr>
              <w:t>9.1</w:t>
            </w: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130"/>
        </w:trPr>
        <w:tc>
          <w:tcPr>
            <w:tcW w:w="4390" w:type="dxa"/>
          </w:tcPr>
          <w:p w:rsidR="00372F3D" w:rsidRPr="00E64E7C" w:rsidRDefault="00372F3D" w:rsidP="00D15C01">
            <w:pPr>
              <w:jc w:val="both"/>
              <w:rPr>
                <w:rFonts w:eastAsiaTheme="minorHAnsi"/>
                <w:b/>
                <w:lang w:eastAsia="en-US"/>
              </w:rPr>
            </w:pPr>
            <w:r>
              <w:rPr>
                <w:rFonts w:eastAsiaTheme="minorHAnsi"/>
                <w:b/>
                <w:lang w:eastAsia="en-US"/>
              </w:rPr>
              <w:t xml:space="preserve">- </w:t>
            </w:r>
            <w:r w:rsidRPr="009625C2">
              <w:rPr>
                <w:bCs/>
                <w:iCs/>
                <w:color w:val="000000"/>
                <w:sz w:val="20"/>
                <w:szCs w:val="20"/>
              </w:rPr>
              <w:t>Земельные участки (территории) общего пользования</w:t>
            </w:r>
          </w:p>
        </w:tc>
        <w:tc>
          <w:tcPr>
            <w:tcW w:w="850" w:type="dxa"/>
          </w:tcPr>
          <w:p w:rsidR="00372F3D" w:rsidRPr="00642EE1"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12.0</w:t>
            </w: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130"/>
        </w:trPr>
        <w:tc>
          <w:tcPr>
            <w:tcW w:w="4390" w:type="dxa"/>
          </w:tcPr>
          <w:p w:rsidR="00372F3D" w:rsidRPr="00E64E7C" w:rsidRDefault="00372F3D" w:rsidP="00D15C01">
            <w:pPr>
              <w:jc w:val="both"/>
              <w:rPr>
                <w:rFonts w:eastAsiaTheme="minorHAnsi"/>
                <w:b/>
                <w:lang w:eastAsia="en-US"/>
              </w:rPr>
            </w:pPr>
            <w:r w:rsidRPr="009C369B">
              <w:rPr>
                <w:b/>
                <w:sz w:val="20"/>
                <w:szCs w:val="20"/>
              </w:rPr>
              <w:t>2. Условно разрешенные виды использования:</w:t>
            </w:r>
            <w:r>
              <w:rPr>
                <w:b/>
                <w:sz w:val="20"/>
                <w:szCs w:val="20"/>
              </w:rPr>
              <w:t xml:space="preserve"> </w:t>
            </w:r>
            <w:r w:rsidRPr="00642EE1">
              <w:rPr>
                <w:sz w:val="20"/>
                <w:szCs w:val="20"/>
              </w:rPr>
              <w:t>не предусмотрены</w:t>
            </w:r>
          </w:p>
        </w:tc>
        <w:tc>
          <w:tcPr>
            <w:tcW w:w="850" w:type="dxa"/>
          </w:tcPr>
          <w:p w:rsidR="00372F3D" w:rsidRPr="00642EE1" w:rsidRDefault="00372F3D" w:rsidP="00D15C01">
            <w:pPr>
              <w:jc w:val="center"/>
              <w:rPr>
                <w:rFonts w:eastAsiaTheme="minorHAnsi" w:cstheme="minorBidi"/>
                <w:b/>
                <w:color w:val="000000"/>
                <w:sz w:val="20"/>
                <w:szCs w:val="20"/>
                <w:lang w:eastAsia="en-US"/>
              </w:rPr>
            </w:pP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130"/>
        </w:trPr>
        <w:tc>
          <w:tcPr>
            <w:tcW w:w="4390" w:type="dxa"/>
          </w:tcPr>
          <w:p w:rsidR="00372F3D" w:rsidRPr="009C369B" w:rsidRDefault="00372F3D" w:rsidP="00D15C01">
            <w:pPr>
              <w:jc w:val="both"/>
              <w:rPr>
                <w:b/>
                <w:sz w:val="20"/>
                <w:szCs w:val="20"/>
              </w:rPr>
            </w:pPr>
            <w:r w:rsidRPr="009C369B">
              <w:rPr>
                <w:b/>
                <w:sz w:val="20"/>
                <w:szCs w:val="20"/>
              </w:rPr>
              <w:t>3. Вспомогательные виды разрешенного использования</w:t>
            </w:r>
            <w:r>
              <w:rPr>
                <w:b/>
                <w:sz w:val="20"/>
                <w:szCs w:val="20"/>
              </w:rPr>
              <w:t xml:space="preserve">: </w:t>
            </w:r>
          </w:p>
        </w:tc>
        <w:tc>
          <w:tcPr>
            <w:tcW w:w="850" w:type="dxa"/>
          </w:tcPr>
          <w:p w:rsidR="00372F3D" w:rsidRPr="00642EE1" w:rsidRDefault="00372F3D" w:rsidP="00D15C01">
            <w:pPr>
              <w:jc w:val="center"/>
              <w:rPr>
                <w:rFonts w:eastAsiaTheme="minorHAnsi" w:cstheme="minorBidi"/>
                <w:b/>
                <w:color w:val="000000"/>
                <w:sz w:val="20"/>
                <w:szCs w:val="20"/>
                <w:lang w:eastAsia="en-US"/>
              </w:rPr>
            </w:pPr>
          </w:p>
        </w:tc>
        <w:tc>
          <w:tcPr>
            <w:tcW w:w="9356" w:type="dxa"/>
            <w:vMerge/>
          </w:tcPr>
          <w:p w:rsidR="00372F3D" w:rsidRPr="00E64E7C" w:rsidRDefault="00372F3D" w:rsidP="00D15C01">
            <w:pPr>
              <w:jc w:val="both"/>
              <w:rPr>
                <w:rFonts w:eastAsiaTheme="minorHAnsi"/>
                <w:b/>
                <w:lang w:eastAsia="en-US"/>
              </w:rPr>
            </w:pPr>
          </w:p>
        </w:tc>
      </w:tr>
      <w:tr w:rsidR="00372F3D" w:rsidRPr="00E64E7C" w:rsidTr="00D15C01">
        <w:trPr>
          <w:trHeight w:val="130"/>
        </w:trPr>
        <w:tc>
          <w:tcPr>
            <w:tcW w:w="4390" w:type="dxa"/>
          </w:tcPr>
          <w:p w:rsidR="00372F3D" w:rsidRPr="00642EE1" w:rsidRDefault="00372F3D" w:rsidP="00D15C01">
            <w:pPr>
              <w:jc w:val="both"/>
              <w:rPr>
                <w:sz w:val="20"/>
                <w:szCs w:val="20"/>
              </w:rPr>
            </w:pPr>
            <w:r w:rsidRPr="00642EE1">
              <w:rPr>
                <w:sz w:val="20"/>
                <w:szCs w:val="20"/>
              </w:rPr>
              <w:t>- Служебные гаражи</w:t>
            </w:r>
          </w:p>
        </w:tc>
        <w:tc>
          <w:tcPr>
            <w:tcW w:w="850" w:type="dxa"/>
          </w:tcPr>
          <w:p w:rsidR="00372F3D" w:rsidRPr="00642EE1" w:rsidRDefault="00372F3D" w:rsidP="00D15C01">
            <w:pPr>
              <w:jc w:val="center"/>
              <w:rPr>
                <w:rFonts w:eastAsiaTheme="minorHAnsi" w:cstheme="minorBidi"/>
                <w:b/>
                <w:color w:val="000000"/>
                <w:sz w:val="20"/>
                <w:szCs w:val="20"/>
                <w:lang w:eastAsia="en-US"/>
              </w:rPr>
            </w:pPr>
            <w:r>
              <w:rPr>
                <w:rFonts w:eastAsiaTheme="minorHAnsi" w:cstheme="minorBidi"/>
                <w:b/>
                <w:color w:val="000000"/>
                <w:sz w:val="20"/>
                <w:szCs w:val="20"/>
                <w:lang w:eastAsia="en-US"/>
              </w:rPr>
              <w:t>4.9</w:t>
            </w:r>
          </w:p>
        </w:tc>
        <w:tc>
          <w:tcPr>
            <w:tcW w:w="9356" w:type="dxa"/>
            <w:vMerge/>
          </w:tcPr>
          <w:p w:rsidR="00372F3D" w:rsidRPr="00E64E7C" w:rsidRDefault="00372F3D" w:rsidP="00D15C01">
            <w:pPr>
              <w:jc w:val="both"/>
              <w:rPr>
                <w:rFonts w:eastAsiaTheme="minorHAnsi"/>
                <w:b/>
                <w:lang w:eastAsia="en-US"/>
              </w:rPr>
            </w:pPr>
          </w:p>
        </w:tc>
      </w:tr>
    </w:tbl>
    <w:p w:rsidR="00372F3D" w:rsidRDefault="00372F3D" w:rsidP="00372F3D">
      <w:pPr>
        <w:pStyle w:val="ConsPlusNormal"/>
        <w:widowControl/>
        <w:ind w:firstLine="0"/>
        <w:jc w:val="both"/>
        <w:rPr>
          <w:rFonts w:ascii="Times New Roman" w:eastAsia="Calibri" w:hAnsi="Times New Roman" w:cs="Times New Roman"/>
          <w:color w:val="000000"/>
          <w:sz w:val="28"/>
          <w:szCs w:val="28"/>
          <w:lang w:val="x-none" w:eastAsia="en-US"/>
        </w:rPr>
      </w:pPr>
    </w:p>
    <w:p w:rsidR="00372F3D" w:rsidRDefault="00372F3D" w:rsidP="00372F3D">
      <w:pPr>
        <w:pStyle w:val="ConsPlusNormal"/>
        <w:widowControl/>
        <w:ind w:firstLine="709"/>
        <w:jc w:val="both"/>
        <w:rPr>
          <w:rFonts w:ascii="Times New Roman" w:hAnsi="Times New Roman" w:cs="Times New Roman"/>
          <w:b/>
          <w:bCs/>
          <w:iCs/>
          <w:color w:val="000000"/>
          <w:sz w:val="28"/>
          <w:szCs w:val="28"/>
          <w:lang w:val="x-none" w:eastAsia="x-none"/>
        </w:rPr>
      </w:pPr>
      <w:r w:rsidRPr="008A0D34">
        <w:rPr>
          <w:rFonts w:ascii="Times New Roman" w:eastAsia="Calibri" w:hAnsi="Times New Roman" w:cs="Times New Roman"/>
          <w:b/>
          <w:color w:val="000000"/>
          <w:sz w:val="28"/>
          <w:szCs w:val="28"/>
          <w:lang w:eastAsia="en-US"/>
        </w:rPr>
        <w:t>Глава</w:t>
      </w:r>
      <w:r>
        <w:rPr>
          <w:rFonts w:ascii="Times New Roman" w:eastAsia="Calibri" w:hAnsi="Times New Roman" w:cs="Times New Roman"/>
          <w:b/>
          <w:bCs/>
          <w:iCs/>
          <w:color w:val="000000"/>
          <w:sz w:val="28"/>
          <w:szCs w:val="28"/>
          <w:lang w:val="x-none" w:eastAsia="en-US"/>
        </w:rPr>
        <w:t xml:space="preserve"> 10</w:t>
      </w:r>
      <w:r w:rsidRPr="008A0D34">
        <w:rPr>
          <w:rFonts w:ascii="Times New Roman" w:eastAsia="Calibri" w:hAnsi="Times New Roman" w:cs="Times New Roman"/>
          <w:b/>
          <w:bCs/>
          <w:iCs/>
          <w:color w:val="000000"/>
          <w:sz w:val="28"/>
          <w:szCs w:val="28"/>
          <w:lang w:val="x-none" w:eastAsia="en-US"/>
        </w:rPr>
        <w:t>. Градостроительные регламенты.</w:t>
      </w:r>
      <w:r w:rsidRPr="008A0D34">
        <w:rPr>
          <w:rFonts w:ascii="Times New Roman" w:hAnsi="Times New Roman" w:cs="Times New Roman"/>
          <w:b/>
          <w:bCs/>
          <w:iCs/>
          <w:color w:val="000000"/>
          <w:sz w:val="28"/>
          <w:szCs w:val="28"/>
          <w:lang w:eastAsia="x-none"/>
        </w:rPr>
        <w:t xml:space="preserve"> </w:t>
      </w:r>
      <w:r>
        <w:rPr>
          <w:rFonts w:ascii="Times New Roman" w:hAnsi="Times New Roman" w:cs="Times New Roman"/>
          <w:b/>
          <w:bCs/>
          <w:iCs/>
          <w:color w:val="000000"/>
          <w:sz w:val="28"/>
          <w:szCs w:val="28"/>
          <w:lang w:eastAsia="x-none"/>
        </w:rPr>
        <w:t>Иные</w:t>
      </w:r>
      <w:r w:rsidRPr="007616EC">
        <w:rPr>
          <w:rFonts w:ascii="Times New Roman" w:hAnsi="Times New Roman" w:cs="Times New Roman"/>
          <w:b/>
          <w:bCs/>
          <w:iCs/>
          <w:color w:val="000000"/>
          <w:sz w:val="28"/>
          <w:szCs w:val="28"/>
          <w:lang w:val="x-none" w:eastAsia="x-none"/>
        </w:rPr>
        <w:t xml:space="preserve"> зоны</w:t>
      </w:r>
    </w:p>
    <w:p w:rsidR="00372F3D" w:rsidRDefault="00372F3D" w:rsidP="00372F3D">
      <w:pPr>
        <w:pStyle w:val="ConsPlusNormal"/>
        <w:widowControl/>
        <w:ind w:firstLine="0"/>
        <w:jc w:val="both"/>
        <w:rPr>
          <w:rFonts w:ascii="Times New Roman" w:eastAsia="Calibri" w:hAnsi="Times New Roman" w:cs="Times New Roman"/>
          <w:color w:val="000000"/>
          <w:sz w:val="28"/>
          <w:szCs w:val="28"/>
          <w:lang w:val="x-none" w:eastAsia="en-US"/>
        </w:rPr>
      </w:pPr>
    </w:p>
    <w:p w:rsidR="00372F3D" w:rsidRDefault="00372F3D" w:rsidP="00372F3D">
      <w:pPr>
        <w:pStyle w:val="ConsPlusNormal"/>
        <w:widowControl/>
        <w:ind w:firstLine="709"/>
        <w:jc w:val="both"/>
        <w:rPr>
          <w:rFonts w:ascii="Times New Roman" w:hAnsi="Times New Roman" w:cs="Times New Roman"/>
          <w:b/>
          <w:bCs/>
          <w:i/>
          <w:iCs/>
          <w:color w:val="000000"/>
          <w:sz w:val="28"/>
          <w:szCs w:val="28"/>
          <w:lang w:eastAsia="x-none"/>
        </w:rPr>
      </w:pPr>
      <w:r w:rsidRPr="008A0D34">
        <w:rPr>
          <w:rFonts w:ascii="Times New Roman" w:hAnsi="Times New Roman" w:cs="Times New Roman"/>
          <w:b/>
          <w:i/>
          <w:color w:val="000000"/>
          <w:sz w:val="28"/>
          <w:szCs w:val="28"/>
          <w:lang w:val="x-none" w:eastAsia="x-none"/>
        </w:rPr>
        <w:t xml:space="preserve">Статья </w:t>
      </w:r>
      <w:r w:rsidRPr="008A0D34">
        <w:rPr>
          <w:rFonts w:ascii="Times New Roman" w:hAnsi="Times New Roman" w:cs="Times New Roman"/>
          <w:b/>
          <w:i/>
          <w:color w:val="000000"/>
          <w:sz w:val="28"/>
          <w:szCs w:val="28"/>
          <w:lang w:eastAsia="x-none"/>
        </w:rPr>
        <w:t>57.</w:t>
      </w:r>
      <w:r w:rsidRPr="008A0D34">
        <w:rPr>
          <w:rFonts w:ascii="Times New Roman" w:hAnsi="Times New Roman" w:cs="Times New Roman"/>
          <w:b/>
          <w:bCs/>
          <w:iCs/>
          <w:color w:val="000000"/>
          <w:sz w:val="28"/>
          <w:szCs w:val="28"/>
          <w:lang w:eastAsia="x-none"/>
        </w:rPr>
        <w:t xml:space="preserve"> </w:t>
      </w:r>
      <w:r w:rsidRPr="008A0D34">
        <w:rPr>
          <w:rFonts w:ascii="Times New Roman" w:hAnsi="Times New Roman" w:cs="Times New Roman"/>
          <w:b/>
          <w:bCs/>
          <w:i/>
          <w:iCs/>
          <w:color w:val="000000"/>
          <w:sz w:val="28"/>
          <w:szCs w:val="28"/>
          <w:lang w:eastAsia="x-none"/>
        </w:rPr>
        <w:t>Зона градостроительного преобразования ГП1</w:t>
      </w:r>
    </w:p>
    <w:p w:rsidR="00372F3D" w:rsidRDefault="00372F3D" w:rsidP="00372F3D">
      <w:pPr>
        <w:pStyle w:val="ConsPlusNormal"/>
        <w:widowControl/>
        <w:ind w:firstLine="709"/>
        <w:jc w:val="both"/>
        <w:rPr>
          <w:rFonts w:ascii="Times New Roman" w:hAnsi="Times New Roman" w:cs="Times New Roman"/>
          <w:b/>
          <w:bCs/>
          <w:i/>
          <w:iCs/>
          <w:color w:val="000000"/>
          <w:sz w:val="28"/>
          <w:szCs w:val="28"/>
          <w:lang w:eastAsia="x-none"/>
        </w:rPr>
      </w:pPr>
    </w:p>
    <w:p w:rsidR="00372F3D" w:rsidRDefault="00372F3D" w:rsidP="00372F3D">
      <w:pPr>
        <w:pStyle w:val="ConsPlusNormal"/>
        <w:widowControl/>
        <w:ind w:firstLine="0"/>
        <w:jc w:val="both"/>
        <w:rPr>
          <w:rFonts w:ascii="Times New Roman" w:hAnsi="Times New Roman" w:cs="Times New Roman"/>
          <w:b/>
          <w:bCs/>
          <w:i/>
          <w:iCs/>
          <w:color w:val="000000"/>
          <w:sz w:val="28"/>
          <w:szCs w:val="28"/>
          <w:lang w:eastAsia="x-none"/>
        </w:rPr>
      </w:pPr>
    </w:p>
    <w:p w:rsidR="00372F3D" w:rsidRDefault="00372F3D" w:rsidP="00372F3D">
      <w:pPr>
        <w:pStyle w:val="ConsPlusNormal"/>
        <w:widowControl/>
        <w:ind w:firstLine="709"/>
        <w:jc w:val="both"/>
        <w:rPr>
          <w:rFonts w:ascii="Times New Roman" w:hAnsi="Times New Roman" w:cs="Times New Roman"/>
          <w:color w:val="000000"/>
          <w:sz w:val="28"/>
          <w:szCs w:val="28"/>
        </w:rPr>
      </w:pPr>
      <w:r w:rsidRPr="00294C0E">
        <w:rPr>
          <w:rFonts w:ascii="Times New Roman" w:hAnsi="Times New Roman" w:cs="Times New Roman"/>
          <w:color w:val="000000"/>
          <w:sz w:val="28"/>
          <w:szCs w:val="28"/>
        </w:rPr>
        <w:t>Зона градо</w:t>
      </w:r>
      <w:r>
        <w:rPr>
          <w:rFonts w:ascii="Times New Roman" w:hAnsi="Times New Roman" w:cs="Times New Roman"/>
          <w:color w:val="000000"/>
          <w:sz w:val="28"/>
          <w:szCs w:val="28"/>
        </w:rPr>
        <w:t>строительного преобразования ГП</w:t>
      </w:r>
      <w:r w:rsidRPr="00294C0E">
        <w:rPr>
          <w:rFonts w:ascii="Times New Roman" w:hAnsi="Times New Roman" w:cs="Times New Roman"/>
          <w:color w:val="000000"/>
          <w:sz w:val="28"/>
          <w:szCs w:val="28"/>
        </w:rPr>
        <w:t xml:space="preserve">1 включает в себя территории г. Анжеро-Судженска со сложившейся индивидуальной жилой застройки, с частичным размещением </w:t>
      </w:r>
      <w:proofErr w:type="spellStart"/>
      <w:r w:rsidRPr="00294C0E">
        <w:rPr>
          <w:rFonts w:ascii="Times New Roman" w:hAnsi="Times New Roman" w:cs="Times New Roman"/>
          <w:color w:val="000000"/>
          <w:sz w:val="28"/>
          <w:szCs w:val="28"/>
        </w:rPr>
        <w:t>среднеэтажной</w:t>
      </w:r>
      <w:proofErr w:type="spellEnd"/>
      <w:r w:rsidRPr="00294C0E">
        <w:rPr>
          <w:rFonts w:ascii="Times New Roman" w:hAnsi="Times New Roman" w:cs="Times New Roman"/>
          <w:color w:val="000000"/>
          <w:sz w:val="28"/>
          <w:szCs w:val="28"/>
        </w:rPr>
        <w:t xml:space="preserve"> жилой застройки, с существующими капитальными объектами общественного и производственного назначения, расположенными на подработанных территориях давно закрытых угольных шахт. Территории выделены генеральным планом Анжеро-Судженского городского округа с целью формирования жилой застройки для индивидуального жилого строительства, блокированной жилой застройки, малоэтажной и </w:t>
      </w:r>
      <w:proofErr w:type="spellStart"/>
      <w:r w:rsidRPr="00294C0E">
        <w:rPr>
          <w:rFonts w:ascii="Times New Roman" w:hAnsi="Times New Roman" w:cs="Times New Roman"/>
          <w:color w:val="000000"/>
          <w:sz w:val="28"/>
          <w:szCs w:val="28"/>
        </w:rPr>
        <w:t>среднеэтажной</w:t>
      </w:r>
      <w:proofErr w:type="spellEnd"/>
      <w:r w:rsidRPr="00294C0E">
        <w:rPr>
          <w:rFonts w:ascii="Times New Roman" w:hAnsi="Times New Roman" w:cs="Times New Roman"/>
          <w:color w:val="000000"/>
          <w:sz w:val="28"/>
          <w:szCs w:val="28"/>
        </w:rPr>
        <w:t xml:space="preserve"> жилой застройки с объектами обслуживания, производственными объектами без оказания вреда населению после выполнения исследовательских работ по горно-геологическому обоснованию возможности строительства капитальных объектов, мест их возможного размещения и высотных параметров.</w:t>
      </w:r>
    </w:p>
    <w:p w:rsidR="00372F3D" w:rsidRDefault="00372F3D" w:rsidP="00372F3D">
      <w:pPr>
        <w:pStyle w:val="ConsPlusNormal"/>
        <w:widowControl/>
        <w:ind w:firstLine="709"/>
        <w:jc w:val="both"/>
        <w:rPr>
          <w:rFonts w:ascii="Times New Roman" w:hAnsi="Times New Roman" w:cs="Times New Roman"/>
          <w:color w:val="000000"/>
          <w:sz w:val="28"/>
          <w:szCs w:val="28"/>
        </w:rPr>
      </w:pPr>
    </w:p>
    <w:p w:rsidR="00372F3D" w:rsidRDefault="00372F3D" w:rsidP="00372F3D">
      <w:pPr>
        <w:pStyle w:val="ConsPlusNormal"/>
        <w:widowControl/>
        <w:ind w:firstLine="709"/>
        <w:jc w:val="both"/>
        <w:rPr>
          <w:rFonts w:ascii="Times New Roman" w:hAnsi="Times New Roman" w:cs="Times New Roman"/>
          <w:color w:val="000000"/>
          <w:sz w:val="28"/>
          <w:szCs w:val="28"/>
        </w:rPr>
      </w:pPr>
    </w:p>
    <w:p w:rsidR="00372F3D" w:rsidRPr="008A0D34" w:rsidRDefault="00372F3D" w:rsidP="00372F3D">
      <w:pPr>
        <w:spacing w:after="160" w:line="259" w:lineRule="auto"/>
        <w:ind w:firstLine="709"/>
        <w:jc w:val="center"/>
        <w:rPr>
          <w:rFonts w:eastAsiaTheme="minorHAnsi"/>
          <w:b/>
          <w:lang w:eastAsia="en-US"/>
        </w:rPr>
      </w:pPr>
      <w:r w:rsidRPr="008A0D34">
        <w:rPr>
          <w:rFonts w:eastAsiaTheme="minorHAnsi"/>
          <w:b/>
          <w:lang w:eastAsia="en-US"/>
        </w:rPr>
        <w:t>ОСНОВНЫЕ ВИДЫ И ПАРАМЕТРЫ РАЗРЕШЕННОГО ИСПОЛЬЗОВАНИЯ ЗЕМЕЛЬНЫХ УЧАСТКОВ И ОБЪЕКТОВ КАПИТАЛЬНОГО СТРОИТЕЛЬСТВА (ГП1)</w:t>
      </w:r>
    </w:p>
    <w:tbl>
      <w:tblPr>
        <w:tblStyle w:val="18"/>
        <w:tblW w:w="14596" w:type="dxa"/>
        <w:tblLayout w:type="fixed"/>
        <w:tblLook w:val="04A0" w:firstRow="1" w:lastRow="0" w:firstColumn="1" w:lastColumn="0" w:noHBand="0" w:noVBand="1"/>
      </w:tblPr>
      <w:tblGrid>
        <w:gridCol w:w="4106"/>
        <w:gridCol w:w="709"/>
        <w:gridCol w:w="9781"/>
      </w:tblGrid>
      <w:tr w:rsidR="00372F3D" w:rsidRPr="008A0D34" w:rsidTr="00D15C01">
        <w:tc>
          <w:tcPr>
            <w:tcW w:w="4106" w:type="dxa"/>
          </w:tcPr>
          <w:p w:rsidR="00372F3D" w:rsidRPr="008A0D34" w:rsidRDefault="00372F3D" w:rsidP="00D15C01">
            <w:pPr>
              <w:jc w:val="center"/>
              <w:rPr>
                <w:rFonts w:eastAsiaTheme="minorHAnsi"/>
                <w:b/>
                <w:lang w:eastAsia="en-US"/>
              </w:rPr>
            </w:pPr>
            <w:r w:rsidRPr="008A0D34">
              <w:rPr>
                <w:rFonts w:eastAsiaTheme="minorHAnsi"/>
                <w:b/>
                <w:lang w:eastAsia="en-US"/>
              </w:rPr>
              <w:t>Виды разрешенного использования</w:t>
            </w:r>
          </w:p>
          <w:p w:rsidR="00372F3D" w:rsidRPr="008A0D34" w:rsidRDefault="00372F3D" w:rsidP="00D15C01">
            <w:pPr>
              <w:jc w:val="center"/>
              <w:rPr>
                <w:rFonts w:eastAsiaTheme="minorHAnsi"/>
                <w:b/>
                <w:lang w:eastAsia="en-US"/>
              </w:rPr>
            </w:pPr>
            <w:r w:rsidRPr="008A0D34">
              <w:rPr>
                <w:rFonts w:eastAsiaTheme="minorHAnsi"/>
                <w:b/>
                <w:lang w:eastAsia="en-US"/>
              </w:rPr>
              <w:t>земельных участков и объектов</w:t>
            </w:r>
          </w:p>
          <w:p w:rsidR="00372F3D" w:rsidRPr="008A0D34" w:rsidRDefault="00372F3D" w:rsidP="00D15C01">
            <w:pPr>
              <w:jc w:val="center"/>
              <w:rPr>
                <w:rFonts w:eastAsiaTheme="minorHAnsi" w:cstheme="minorBidi"/>
                <w:color w:val="000000"/>
                <w:lang w:eastAsia="en-US"/>
              </w:rPr>
            </w:pPr>
            <w:r w:rsidRPr="008A0D34">
              <w:rPr>
                <w:rFonts w:eastAsiaTheme="minorHAnsi"/>
                <w:b/>
                <w:lang w:eastAsia="en-US"/>
              </w:rPr>
              <w:t>капитального строительства</w:t>
            </w:r>
          </w:p>
        </w:tc>
        <w:tc>
          <w:tcPr>
            <w:tcW w:w="709" w:type="dxa"/>
          </w:tcPr>
          <w:p w:rsidR="00372F3D" w:rsidRPr="008A0D34" w:rsidRDefault="00372F3D" w:rsidP="00D15C01">
            <w:pPr>
              <w:jc w:val="both"/>
              <w:rPr>
                <w:rFonts w:eastAsiaTheme="minorHAnsi" w:cstheme="minorBidi"/>
                <w:b/>
                <w:color w:val="000000"/>
                <w:lang w:eastAsia="en-US"/>
              </w:rPr>
            </w:pPr>
            <w:r w:rsidRPr="008A0D34">
              <w:rPr>
                <w:rFonts w:eastAsiaTheme="minorHAnsi" w:cstheme="minorBidi"/>
                <w:b/>
                <w:color w:val="000000"/>
                <w:lang w:eastAsia="en-US"/>
              </w:rPr>
              <w:t>Код</w:t>
            </w:r>
          </w:p>
        </w:tc>
        <w:tc>
          <w:tcPr>
            <w:tcW w:w="9781" w:type="dxa"/>
          </w:tcPr>
          <w:p w:rsidR="00372F3D" w:rsidRPr="008A0D34" w:rsidRDefault="00372F3D" w:rsidP="00D15C01">
            <w:pPr>
              <w:jc w:val="center"/>
              <w:rPr>
                <w:rFonts w:eastAsiaTheme="minorHAnsi"/>
                <w:b/>
                <w:lang w:eastAsia="en-US"/>
              </w:rPr>
            </w:pPr>
            <w:r w:rsidRPr="008A0D34">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8A0D34" w:rsidRDefault="00372F3D" w:rsidP="00D15C01">
            <w:pPr>
              <w:jc w:val="both"/>
              <w:rPr>
                <w:rFonts w:eastAsiaTheme="minorHAnsi" w:cstheme="minorBidi"/>
                <w:color w:val="00000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rFonts w:eastAsiaTheme="minorHAnsi"/>
                <w:b/>
                <w:sz w:val="20"/>
                <w:szCs w:val="20"/>
                <w:lang w:eastAsia="en-US"/>
              </w:rPr>
              <w:t>1. Основные виды разрешенного использования:</w:t>
            </w:r>
          </w:p>
        </w:tc>
        <w:tc>
          <w:tcPr>
            <w:tcW w:w="709" w:type="dxa"/>
          </w:tcPr>
          <w:p w:rsidR="00372F3D" w:rsidRPr="008A0D34" w:rsidRDefault="00372F3D" w:rsidP="00D15C01">
            <w:pPr>
              <w:jc w:val="both"/>
              <w:rPr>
                <w:rFonts w:eastAsiaTheme="minorHAnsi" w:cstheme="minorBidi"/>
                <w:color w:val="000000"/>
                <w:sz w:val="20"/>
                <w:szCs w:val="20"/>
                <w:lang w:eastAsia="en-US"/>
              </w:rPr>
            </w:pPr>
          </w:p>
        </w:tc>
        <w:tc>
          <w:tcPr>
            <w:tcW w:w="9781" w:type="dxa"/>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rFonts w:eastAsiaTheme="minorHAnsi" w:cstheme="minorBidi"/>
                <w:color w:val="000000"/>
                <w:sz w:val="20"/>
                <w:szCs w:val="20"/>
                <w:lang w:eastAsia="en-US"/>
              </w:rPr>
              <w:t xml:space="preserve">- для </w:t>
            </w:r>
            <w:r w:rsidRPr="008A0D34">
              <w:rPr>
                <w:rFonts w:eastAsiaTheme="minorHAnsi"/>
                <w:color w:val="000000"/>
                <w:sz w:val="20"/>
                <w:szCs w:val="20"/>
                <w:lang w:eastAsia="en-US"/>
              </w:rPr>
              <w:t>индивидуального жилищного строительства</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2.1</w:t>
            </w:r>
          </w:p>
        </w:tc>
        <w:tc>
          <w:tcPr>
            <w:tcW w:w="9781" w:type="dxa"/>
            <w:vMerge w:val="restart"/>
          </w:tcPr>
          <w:p w:rsidR="00372F3D" w:rsidRPr="008A0D34" w:rsidRDefault="00372F3D" w:rsidP="00D15C01">
            <w:pPr>
              <w:contextualSpacing/>
              <w:jc w:val="both"/>
              <w:rPr>
                <w:rFonts w:eastAsiaTheme="minorHAnsi"/>
                <w:b/>
                <w:sz w:val="20"/>
                <w:szCs w:val="20"/>
                <w:lang w:eastAsia="en-US"/>
              </w:rPr>
            </w:pPr>
            <w:r w:rsidRPr="008A0D34">
              <w:rPr>
                <w:rFonts w:eastAsiaTheme="minorHAnsi"/>
                <w:b/>
                <w:sz w:val="20"/>
                <w:szCs w:val="20"/>
                <w:lang w:eastAsia="en-US"/>
              </w:rPr>
              <w:t xml:space="preserve">1. </w:t>
            </w:r>
            <w:r w:rsidRPr="008A0D34">
              <w:rPr>
                <w:rFonts w:asciiTheme="minorHAnsi" w:eastAsiaTheme="minorHAnsi" w:hAnsiTheme="minorHAnsi" w:cstheme="minorBidi"/>
                <w:b/>
                <w:color w:val="000000"/>
                <w:sz w:val="20"/>
                <w:szCs w:val="20"/>
                <w:lang w:eastAsia="en-US"/>
              </w:rPr>
              <w:t xml:space="preserve"> </w:t>
            </w:r>
            <w:r w:rsidRPr="008A0D34">
              <w:rPr>
                <w:rFonts w:eastAsiaTheme="minorHAnsi"/>
                <w:b/>
                <w:color w:val="000000"/>
                <w:sz w:val="20"/>
                <w:szCs w:val="20"/>
                <w:lang w:eastAsia="en-US"/>
              </w:rPr>
              <w:t>Максимальная высота зданий, строений, сооружений:</w:t>
            </w:r>
          </w:p>
          <w:p w:rsidR="00372F3D" w:rsidRPr="008A0D34" w:rsidRDefault="00372F3D" w:rsidP="00D15C01">
            <w:pPr>
              <w:ind w:firstLine="736"/>
              <w:jc w:val="both"/>
              <w:rPr>
                <w:rFonts w:eastAsia="Calibri"/>
                <w:sz w:val="20"/>
                <w:szCs w:val="20"/>
                <w:lang w:val="x-none" w:eastAsia="en-US"/>
              </w:rPr>
            </w:pPr>
            <w:r w:rsidRPr="008A0D34">
              <w:rPr>
                <w:rFonts w:eastAsia="Calibri"/>
                <w:color w:val="000000"/>
                <w:sz w:val="20"/>
                <w:szCs w:val="20"/>
                <w:lang w:val="x-none" w:eastAsia="en-US"/>
              </w:rPr>
              <w:t>- </w:t>
            </w:r>
            <w:r w:rsidRPr="008A0D34">
              <w:rPr>
                <w:rFonts w:eastAsia="Calibri"/>
                <w:sz w:val="20"/>
                <w:szCs w:val="20"/>
                <w:lang w:val="x-none" w:eastAsia="en-US"/>
              </w:rPr>
              <w:t>для видов разрешенного использования: Дошкольное, начальное и среднее общее образование (код 3.5.1),</w:t>
            </w:r>
            <w:r w:rsidRPr="008A0D34">
              <w:rPr>
                <w:rFonts w:eastAsia="Calibri"/>
                <w:sz w:val="20"/>
                <w:szCs w:val="20"/>
                <w:lang w:eastAsia="en-US"/>
              </w:rPr>
              <w:t xml:space="preserve"> </w:t>
            </w:r>
            <w:r w:rsidRPr="008A0D34">
              <w:rPr>
                <w:color w:val="000000"/>
                <w:sz w:val="20"/>
                <w:szCs w:val="20"/>
              </w:rPr>
              <w:t>Здравоохранение (код 3.4.1),</w:t>
            </w:r>
            <w:r w:rsidRPr="008A0D34">
              <w:rPr>
                <w:rFonts w:eastAsia="Calibri"/>
                <w:sz w:val="20"/>
                <w:szCs w:val="20"/>
                <w:lang w:val="x-none" w:eastAsia="en-US"/>
              </w:rPr>
              <w:t xml:space="preserve"> Площадки для занятий спортом (код 5.1.3), Охрана природных территорий (код 9.1), Земельные участки (территории) общего пользования (код 12.0)</w:t>
            </w:r>
            <w:r w:rsidRPr="008A0D34">
              <w:rPr>
                <w:rFonts w:eastAsia="Calibri"/>
                <w:sz w:val="20"/>
                <w:szCs w:val="20"/>
                <w:lang w:eastAsia="en-US"/>
              </w:rPr>
              <w:t xml:space="preserve">, индивидуального жилищного строительства </w:t>
            </w:r>
            <w:r w:rsidRPr="008A0D34">
              <w:rPr>
                <w:rFonts w:eastAsia="Calibri"/>
                <w:sz w:val="20"/>
                <w:szCs w:val="20"/>
                <w:lang w:val="x-none" w:eastAsia="en-US"/>
              </w:rPr>
              <w:t xml:space="preserve"> – не подлежит установлению;</w:t>
            </w:r>
          </w:p>
          <w:p w:rsidR="00372F3D" w:rsidRPr="008A0D34" w:rsidRDefault="00372F3D" w:rsidP="00D15C01">
            <w:pPr>
              <w:jc w:val="both"/>
              <w:rPr>
                <w:rFonts w:eastAsia="Calibri"/>
                <w:sz w:val="20"/>
                <w:szCs w:val="20"/>
                <w:lang w:val="x-none" w:eastAsia="en-US"/>
              </w:rPr>
            </w:pPr>
            <w:r w:rsidRPr="008A0D34">
              <w:rPr>
                <w:rFonts w:eastAsia="Calibri"/>
                <w:sz w:val="20"/>
                <w:szCs w:val="20"/>
                <w:lang w:eastAsia="en-US"/>
              </w:rPr>
              <w:t xml:space="preserve">- </w:t>
            </w:r>
            <w:proofErr w:type="spellStart"/>
            <w:r w:rsidRPr="008A0D34">
              <w:rPr>
                <w:rFonts w:eastAsia="Calibri"/>
                <w:sz w:val="20"/>
                <w:szCs w:val="20"/>
                <w:lang w:eastAsia="en-US"/>
              </w:rPr>
              <w:t>среднеэтажной</w:t>
            </w:r>
            <w:proofErr w:type="spellEnd"/>
            <w:r w:rsidRPr="008A0D34">
              <w:rPr>
                <w:rFonts w:eastAsia="Calibri"/>
                <w:sz w:val="20"/>
                <w:szCs w:val="20"/>
                <w:lang w:eastAsia="en-US"/>
              </w:rPr>
              <w:t xml:space="preserve"> жилой застройки – 30 м;</w:t>
            </w:r>
            <w:r w:rsidRPr="008A0D34">
              <w:rPr>
                <w:rFonts w:eastAsia="Calibri"/>
                <w:sz w:val="20"/>
                <w:szCs w:val="20"/>
                <w:lang w:val="x-none" w:eastAsia="en-US"/>
              </w:rPr>
              <w:t xml:space="preserve"> </w:t>
            </w:r>
          </w:p>
          <w:p w:rsidR="00372F3D" w:rsidRPr="008A0D34" w:rsidRDefault="00372F3D" w:rsidP="00D15C01">
            <w:pPr>
              <w:jc w:val="both"/>
              <w:rPr>
                <w:rFonts w:eastAsia="Calibri"/>
                <w:sz w:val="20"/>
                <w:szCs w:val="20"/>
                <w:lang w:eastAsia="en-US"/>
              </w:rPr>
            </w:pPr>
            <w:r w:rsidRPr="008A0D34">
              <w:rPr>
                <w:rFonts w:eastAsia="Calibri"/>
                <w:sz w:val="20"/>
                <w:szCs w:val="20"/>
                <w:lang w:val="x-none" w:eastAsia="en-US"/>
              </w:rPr>
              <w:t>- для прочих видов разрешенного использования – 16 м</w:t>
            </w:r>
            <w:r w:rsidRPr="008A0D34">
              <w:rPr>
                <w:rFonts w:eastAsia="Calibri"/>
                <w:sz w:val="20"/>
                <w:szCs w:val="20"/>
                <w:lang w:eastAsia="en-US"/>
              </w:rPr>
              <w:t>;</w:t>
            </w:r>
          </w:p>
          <w:p w:rsidR="00372F3D" w:rsidRPr="008A0D34" w:rsidRDefault="00372F3D" w:rsidP="00D15C01">
            <w:pPr>
              <w:jc w:val="both"/>
              <w:rPr>
                <w:rFonts w:eastAsia="Calibri"/>
                <w:sz w:val="20"/>
                <w:szCs w:val="20"/>
                <w:lang w:eastAsia="en-US"/>
              </w:rPr>
            </w:pPr>
          </w:p>
          <w:p w:rsidR="00372F3D" w:rsidRPr="008A0D34" w:rsidRDefault="00372F3D" w:rsidP="00D15C01">
            <w:pPr>
              <w:numPr>
                <w:ilvl w:val="0"/>
                <w:numId w:val="36"/>
              </w:numPr>
              <w:ind w:left="-62" w:hanging="298"/>
              <w:contextualSpacing/>
              <w:jc w:val="both"/>
              <w:rPr>
                <w:rFonts w:eastAsia="Calibri"/>
                <w:b/>
                <w:color w:val="000000"/>
                <w:sz w:val="20"/>
                <w:szCs w:val="20"/>
                <w:lang w:val="x-none" w:eastAsia="en-US"/>
              </w:rPr>
            </w:pPr>
            <w:r w:rsidRPr="008A0D34">
              <w:rPr>
                <w:rFonts w:eastAsia="Calibri"/>
                <w:b/>
                <w:color w:val="000000"/>
                <w:sz w:val="20"/>
                <w:szCs w:val="20"/>
                <w:lang w:eastAsia="en-US"/>
              </w:rPr>
              <w:t>2. М</w:t>
            </w:r>
            <w:proofErr w:type="spellStart"/>
            <w:r w:rsidRPr="008A0D34">
              <w:rPr>
                <w:rFonts w:eastAsia="Calibri"/>
                <w:b/>
                <w:color w:val="000000"/>
                <w:sz w:val="20"/>
                <w:szCs w:val="20"/>
                <w:lang w:val="x-none" w:eastAsia="en-US"/>
              </w:rPr>
              <w:t>аксимальное</w:t>
            </w:r>
            <w:proofErr w:type="spellEnd"/>
            <w:r w:rsidRPr="008A0D34">
              <w:rPr>
                <w:rFonts w:eastAsia="Calibri"/>
                <w:b/>
                <w:color w:val="000000"/>
                <w:sz w:val="20"/>
                <w:szCs w:val="20"/>
                <w:lang w:val="x-none" w:eastAsia="en-US"/>
              </w:rPr>
              <w:t xml:space="preserve"> количество надземных этажей не подлежит установлению</w:t>
            </w:r>
            <w:r w:rsidRPr="008A0D34">
              <w:rPr>
                <w:rFonts w:eastAsia="Calibri"/>
                <w:b/>
                <w:color w:val="000000"/>
                <w:sz w:val="20"/>
                <w:szCs w:val="20"/>
                <w:lang w:eastAsia="en-US"/>
              </w:rPr>
              <w:t xml:space="preserve"> (см. описание кодов).</w:t>
            </w:r>
          </w:p>
          <w:p w:rsidR="00372F3D" w:rsidRPr="008A0D34" w:rsidRDefault="00372F3D" w:rsidP="00D15C01">
            <w:pPr>
              <w:numPr>
                <w:ilvl w:val="0"/>
                <w:numId w:val="36"/>
              </w:numPr>
              <w:ind w:left="-62" w:hanging="298"/>
              <w:contextualSpacing/>
              <w:jc w:val="both"/>
              <w:rPr>
                <w:rFonts w:eastAsia="Calibri"/>
                <w:b/>
                <w:color w:val="000000"/>
                <w:sz w:val="20"/>
                <w:szCs w:val="20"/>
                <w:lang w:val="x-none" w:eastAsia="en-US"/>
              </w:rPr>
            </w:pPr>
          </w:p>
          <w:p w:rsidR="00372F3D" w:rsidRPr="008A0D34" w:rsidRDefault="00372F3D" w:rsidP="00D15C01">
            <w:pPr>
              <w:jc w:val="both"/>
              <w:rPr>
                <w:rFonts w:eastAsia="Calibri"/>
                <w:b/>
                <w:color w:val="000000"/>
                <w:sz w:val="20"/>
                <w:szCs w:val="20"/>
                <w:lang w:val="x-none" w:eastAsia="en-US"/>
              </w:rPr>
            </w:pPr>
            <w:r w:rsidRPr="008A0D34">
              <w:rPr>
                <w:rFonts w:eastAsia="Calibri"/>
                <w:b/>
                <w:color w:val="000000"/>
                <w:sz w:val="20"/>
                <w:szCs w:val="20"/>
                <w:lang w:val="x-none" w:eastAsia="en-US"/>
              </w:rPr>
              <w:t>3. </w:t>
            </w:r>
            <w:r w:rsidRPr="008A0D34">
              <w:rPr>
                <w:rFonts w:eastAsia="Calibri"/>
                <w:b/>
                <w:color w:val="000000"/>
                <w:sz w:val="20"/>
                <w:szCs w:val="20"/>
                <w:lang w:eastAsia="en-US"/>
              </w:rPr>
              <w:t>П</w:t>
            </w:r>
            <w:proofErr w:type="spellStart"/>
            <w:r w:rsidRPr="008A0D34">
              <w:rPr>
                <w:rFonts w:eastAsia="Calibri"/>
                <w:b/>
                <w:color w:val="000000"/>
                <w:sz w:val="20"/>
                <w:szCs w:val="20"/>
                <w:lang w:val="x-none" w:eastAsia="en-US"/>
              </w:rPr>
              <w:t>редельные</w:t>
            </w:r>
            <w:proofErr w:type="spellEnd"/>
            <w:r w:rsidRPr="008A0D34">
              <w:rPr>
                <w:rFonts w:eastAsia="Calibri"/>
                <w:b/>
                <w:color w:val="000000"/>
                <w:sz w:val="20"/>
                <w:szCs w:val="20"/>
                <w:lang w:val="x-none" w:eastAsia="en-US"/>
              </w:rPr>
              <w:t xml:space="preserve"> (минимальные и (или) максимальные) размеры земельных участков: </w:t>
            </w:r>
          </w:p>
          <w:p w:rsidR="00372F3D" w:rsidRPr="008A0D34" w:rsidRDefault="00372F3D" w:rsidP="00D15C01">
            <w:pPr>
              <w:ind w:firstLine="709"/>
              <w:jc w:val="both"/>
              <w:rPr>
                <w:rFonts w:eastAsia="Calibri"/>
                <w:sz w:val="20"/>
                <w:szCs w:val="20"/>
                <w:lang w:eastAsia="en-US"/>
              </w:rPr>
            </w:pPr>
            <w:r w:rsidRPr="008A0D34">
              <w:rPr>
                <w:rFonts w:eastAsia="Calibri"/>
                <w:color w:val="000000"/>
                <w:sz w:val="20"/>
                <w:szCs w:val="20"/>
                <w:lang w:val="x-none" w:eastAsia="en-US"/>
              </w:rPr>
              <w:t>- </w:t>
            </w:r>
            <w:r w:rsidRPr="008A0D34">
              <w:rPr>
                <w:rFonts w:eastAsia="Calibri"/>
                <w:sz w:val="20"/>
                <w:szCs w:val="20"/>
                <w:lang w:val="x-none" w:eastAsia="en-US"/>
              </w:rPr>
              <w:t xml:space="preserve">для вида разрешенного использования Для индивидуального жилищного строительства (код 2.1), Ведение садоводства (код 13.2): минимальный – 400 кв. м, максимальный – 1 500 кв. м; </w:t>
            </w:r>
            <w:r w:rsidRPr="008A0D34">
              <w:rPr>
                <w:rFonts w:eastAsia="Calibri"/>
                <w:sz w:val="20"/>
                <w:szCs w:val="20"/>
                <w:lang w:eastAsia="en-US"/>
              </w:rPr>
              <w:t xml:space="preserve">для </w:t>
            </w:r>
            <w:r w:rsidRPr="008A0D34">
              <w:rPr>
                <w:rFonts w:eastAsiaTheme="minorHAnsi"/>
                <w:sz w:val="20"/>
                <w:szCs w:val="20"/>
                <w:lang w:eastAsia="en-US"/>
              </w:rPr>
              <w:t xml:space="preserve"> </w:t>
            </w:r>
            <w:proofErr w:type="spellStart"/>
            <w:r w:rsidRPr="008A0D34">
              <w:rPr>
                <w:rFonts w:eastAsiaTheme="minorHAnsi"/>
                <w:sz w:val="20"/>
                <w:szCs w:val="20"/>
                <w:lang w:eastAsia="en-US"/>
              </w:rPr>
              <w:t>Для</w:t>
            </w:r>
            <w:proofErr w:type="spellEnd"/>
            <w:r w:rsidRPr="008A0D34">
              <w:rPr>
                <w:rFonts w:eastAsiaTheme="minorHAnsi"/>
                <w:sz w:val="20"/>
                <w:szCs w:val="20"/>
                <w:lang w:eastAsia="en-US"/>
              </w:rPr>
              <w:t xml:space="preserve"> ведения личного подсобного хозяйства (код 2.2) </w:t>
            </w:r>
            <w:r w:rsidRPr="008A0D34">
              <w:rPr>
                <w:rFonts w:eastAsia="Calibri"/>
                <w:sz w:val="20"/>
                <w:szCs w:val="20"/>
                <w:lang w:val="x-none" w:eastAsia="en-US"/>
              </w:rPr>
              <w:t xml:space="preserve"> минимальный – 200 кв. м, максимальный – 2 000 кв. м;</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xml:space="preserve">- для вида разрешенного использования Блокированная жилая застройка (код 2.3) на один блок: минимальный – 100 кв. м, максимальный – 400 кв. м; </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xml:space="preserve">- для вида разрешенного использования Площадки для занятий спортом (код 5.1.3): минимальный – не подлежит установлению, максимальный – 10 000 кв. м; </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- для видов разрешенного использования: Коммунальное обслуживание (код 3.1),</w:t>
            </w:r>
            <w:r w:rsidRPr="008A0D34">
              <w:rPr>
                <w:rFonts w:eastAsia="Calibri"/>
                <w:sz w:val="20"/>
                <w:szCs w:val="20"/>
                <w:lang w:eastAsia="en-US"/>
              </w:rPr>
              <w:t xml:space="preserve"> </w:t>
            </w:r>
            <w:r w:rsidRPr="008A0D34">
              <w:rPr>
                <w:color w:val="000000"/>
                <w:sz w:val="20"/>
                <w:szCs w:val="20"/>
              </w:rPr>
              <w:t>Здравоохранение (код 3.4.1),</w:t>
            </w:r>
            <w:r w:rsidRPr="008A0D34">
              <w:rPr>
                <w:rFonts w:eastAsia="Calibri"/>
                <w:sz w:val="20"/>
                <w:szCs w:val="20"/>
                <w:lang w:val="x-none" w:eastAsia="en-US"/>
              </w:rPr>
              <w:t xml:space="preserve"> Дошкольное, начальное и среднее общее образование (код 3.5.1), Обеспечение деятельности в области гидрометеорологии и смежных с ней областях (код 3.9.1), Охрана природных территорий (код 9.1), Земельные участки (территории) общего пользования (код 12.0) – не подлежат установлению; </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xml:space="preserve">-для прочих видов разрешенного использования: минимальный – </w:t>
            </w:r>
            <w:r w:rsidRPr="008A0D34">
              <w:rPr>
                <w:rFonts w:eastAsia="Calibri"/>
                <w:sz w:val="20"/>
                <w:szCs w:val="20"/>
                <w:lang w:val="x-none" w:eastAsia="en-US"/>
              </w:rPr>
              <w:br/>
              <w:t>200 кв. м, максимальный – 5 000 кв. м;</w:t>
            </w:r>
          </w:p>
          <w:p w:rsidR="00372F3D" w:rsidRPr="008A0D34" w:rsidRDefault="00372F3D" w:rsidP="00D15C01">
            <w:pPr>
              <w:ind w:firstLine="709"/>
              <w:jc w:val="both"/>
              <w:rPr>
                <w:rFonts w:eastAsia="Calibri"/>
                <w:b/>
                <w:sz w:val="20"/>
                <w:szCs w:val="20"/>
                <w:lang w:val="x-none" w:eastAsia="en-US"/>
              </w:rPr>
            </w:pPr>
          </w:p>
          <w:p w:rsidR="00372F3D" w:rsidRPr="008A0D34" w:rsidRDefault="00372F3D" w:rsidP="00D15C01">
            <w:pPr>
              <w:jc w:val="both"/>
              <w:rPr>
                <w:rFonts w:eastAsia="Calibri"/>
                <w:b/>
                <w:color w:val="000000"/>
                <w:sz w:val="20"/>
                <w:szCs w:val="20"/>
                <w:lang w:val="x-none" w:eastAsia="en-US"/>
              </w:rPr>
            </w:pPr>
            <w:r w:rsidRPr="008A0D34">
              <w:rPr>
                <w:rFonts w:eastAsia="Calibri"/>
                <w:b/>
                <w:color w:val="000000"/>
                <w:sz w:val="20"/>
                <w:szCs w:val="20"/>
                <w:lang w:val="x-none" w:eastAsia="en-US"/>
              </w:rPr>
              <w:t>4</w:t>
            </w:r>
            <w:r w:rsidRPr="008A0D34">
              <w:rPr>
                <w:rFonts w:eastAsia="Calibri"/>
                <w:b/>
                <w:color w:val="000000"/>
                <w:sz w:val="20"/>
                <w:szCs w:val="20"/>
                <w:lang w:eastAsia="en-US"/>
              </w:rPr>
              <w:t>. М</w:t>
            </w:r>
            <w:proofErr w:type="spellStart"/>
            <w:r w:rsidRPr="008A0D34">
              <w:rPr>
                <w:rFonts w:eastAsia="Calibri"/>
                <w:b/>
                <w:color w:val="000000"/>
                <w:sz w:val="20"/>
                <w:szCs w:val="20"/>
                <w:lang w:val="x-none" w:eastAsia="en-US"/>
              </w:rPr>
              <w:t>инимальные</w:t>
            </w:r>
            <w:proofErr w:type="spellEnd"/>
            <w:r w:rsidRPr="008A0D34">
              <w:rPr>
                <w:rFonts w:eastAsia="Calibri"/>
                <w:b/>
                <w:color w:val="000000"/>
                <w:sz w:val="20"/>
                <w:szCs w:val="20"/>
                <w:lang w:val="x-none" w:eastAsia="en-US"/>
              </w:rPr>
              <w:t xml:space="preserve"> отступы от границ земельного участка: </w:t>
            </w:r>
          </w:p>
          <w:p w:rsidR="00372F3D" w:rsidRPr="008A0D34" w:rsidRDefault="00372F3D" w:rsidP="00D15C01">
            <w:pPr>
              <w:ind w:firstLine="709"/>
              <w:jc w:val="both"/>
              <w:rPr>
                <w:rFonts w:eastAsia="Calibri"/>
                <w:sz w:val="20"/>
                <w:szCs w:val="20"/>
                <w:lang w:val="x-none" w:eastAsia="en-US"/>
              </w:rPr>
            </w:pPr>
            <w:r w:rsidRPr="008A0D34">
              <w:rPr>
                <w:rFonts w:eastAsia="Calibri"/>
                <w:color w:val="000000"/>
                <w:sz w:val="20"/>
                <w:szCs w:val="20"/>
                <w:lang w:val="x-none" w:eastAsia="en-US"/>
              </w:rPr>
              <w:t xml:space="preserve">- </w:t>
            </w:r>
            <w:r w:rsidRPr="008A0D34">
              <w:rPr>
                <w:rFonts w:eastAsia="Calibri"/>
                <w:sz w:val="20"/>
                <w:szCs w:val="20"/>
                <w:lang w:val="x-none" w:eastAsia="en-US"/>
              </w:rPr>
              <w:t xml:space="preserve">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 </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8A0D34" w:rsidRDefault="00372F3D" w:rsidP="00D15C01">
            <w:pPr>
              <w:ind w:firstLine="709"/>
              <w:jc w:val="both"/>
              <w:rPr>
                <w:rFonts w:eastAsia="Calibri"/>
                <w:sz w:val="20"/>
                <w:szCs w:val="20"/>
                <w:lang w:val="x-none" w:eastAsia="en-US"/>
              </w:rPr>
            </w:pPr>
            <w:r w:rsidRPr="008A0D34">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8A0D34" w:rsidRDefault="00372F3D" w:rsidP="00D15C01">
            <w:pPr>
              <w:ind w:firstLine="709"/>
              <w:jc w:val="both"/>
              <w:rPr>
                <w:rFonts w:eastAsia="Calibri"/>
                <w:sz w:val="20"/>
                <w:szCs w:val="20"/>
                <w:lang w:val="x-none" w:eastAsia="en-US"/>
              </w:rPr>
            </w:pPr>
          </w:p>
          <w:p w:rsidR="00372F3D" w:rsidRPr="008A0D34" w:rsidRDefault="00372F3D" w:rsidP="00D15C01">
            <w:pPr>
              <w:jc w:val="both"/>
              <w:rPr>
                <w:rFonts w:eastAsia="Calibri"/>
                <w:b/>
                <w:color w:val="000000"/>
                <w:sz w:val="20"/>
                <w:szCs w:val="20"/>
                <w:lang w:val="x-none" w:eastAsia="en-US"/>
              </w:rPr>
            </w:pPr>
            <w:r w:rsidRPr="008A0D34">
              <w:rPr>
                <w:rFonts w:eastAsia="Calibri"/>
                <w:b/>
                <w:color w:val="000000"/>
                <w:sz w:val="20"/>
                <w:szCs w:val="20"/>
                <w:lang w:val="x-none" w:eastAsia="en-US"/>
              </w:rPr>
              <w:t>5.</w:t>
            </w:r>
            <w:r w:rsidRPr="008A0D34">
              <w:rPr>
                <w:rFonts w:eastAsia="Calibri"/>
                <w:b/>
                <w:color w:val="000000"/>
                <w:sz w:val="20"/>
                <w:szCs w:val="20"/>
                <w:lang w:eastAsia="en-US"/>
              </w:rPr>
              <w:t xml:space="preserve"> О</w:t>
            </w:r>
            <w:proofErr w:type="spellStart"/>
            <w:r w:rsidRPr="008A0D34">
              <w:rPr>
                <w:rFonts w:eastAsia="Calibri"/>
                <w:b/>
                <w:color w:val="000000"/>
                <w:sz w:val="20"/>
                <w:szCs w:val="20"/>
                <w:lang w:val="x-none" w:eastAsia="en-US"/>
              </w:rPr>
              <w:t>тступы</w:t>
            </w:r>
            <w:proofErr w:type="spellEnd"/>
            <w:r w:rsidRPr="008A0D34">
              <w:rPr>
                <w:rFonts w:eastAsia="Calibri"/>
                <w:b/>
                <w:color w:val="000000"/>
                <w:sz w:val="20"/>
                <w:szCs w:val="20"/>
                <w:lang w:val="x-none" w:eastAsia="en-US"/>
              </w:rPr>
              <w:t xml:space="preserve"> от красной линии и территорий общего пользования – 5 м;</w:t>
            </w:r>
          </w:p>
          <w:p w:rsidR="00372F3D" w:rsidRPr="008A0D34" w:rsidRDefault="00372F3D" w:rsidP="00D15C01">
            <w:pPr>
              <w:jc w:val="both"/>
              <w:rPr>
                <w:rFonts w:eastAsia="Calibri"/>
                <w:b/>
                <w:color w:val="000000"/>
                <w:sz w:val="20"/>
                <w:szCs w:val="20"/>
                <w:lang w:val="x-none" w:eastAsia="en-US"/>
              </w:rPr>
            </w:pPr>
          </w:p>
          <w:p w:rsidR="00372F3D" w:rsidRPr="008A0D34" w:rsidRDefault="00372F3D" w:rsidP="00D15C01">
            <w:pPr>
              <w:jc w:val="both"/>
              <w:rPr>
                <w:rFonts w:eastAsia="Calibri"/>
                <w:b/>
                <w:color w:val="000000"/>
                <w:sz w:val="20"/>
                <w:szCs w:val="20"/>
                <w:lang w:val="x-none" w:eastAsia="en-US"/>
              </w:rPr>
            </w:pPr>
            <w:r w:rsidRPr="008A0D34">
              <w:rPr>
                <w:rFonts w:eastAsia="Calibri"/>
                <w:b/>
                <w:color w:val="000000"/>
                <w:sz w:val="20"/>
                <w:szCs w:val="20"/>
                <w:lang w:val="x-none" w:eastAsia="en-US"/>
              </w:rPr>
              <w:t>6. </w:t>
            </w:r>
            <w:r w:rsidRPr="008A0D34">
              <w:rPr>
                <w:rFonts w:eastAsia="Calibri"/>
                <w:b/>
                <w:color w:val="000000"/>
                <w:sz w:val="20"/>
                <w:szCs w:val="20"/>
                <w:lang w:eastAsia="en-US"/>
              </w:rPr>
              <w:t>П</w:t>
            </w:r>
            <w:proofErr w:type="spellStart"/>
            <w:r w:rsidRPr="008A0D34">
              <w:rPr>
                <w:rFonts w:eastAsia="Calibri"/>
                <w:b/>
                <w:color w:val="000000"/>
                <w:sz w:val="20"/>
                <w:szCs w:val="20"/>
                <w:lang w:val="x-none" w:eastAsia="en-US"/>
              </w:rPr>
              <w:t>роцент</w:t>
            </w:r>
            <w:proofErr w:type="spellEnd"/>
            <w:r w:rsidRPr="008A0D34">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8A0D34" w:rsidRDefault="00372F3D" w:rsidP="00D15C01">
            <w:pPr>
              <w:jc w:val="both"/>
              <w:rPr>
                <w:rFonts w:eastAsiaTheme="minorHAnsi" w:cstheme="minorBidi"/>
                <w:color w:val="000000"/>
                <w:sz w:val="20"/>
                <w:szCs w:val="20"/>
                <w:lang w:val="x-none"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rFonts w:eastAsiaTheme="minorHAnsi" w:cstheme="minorBidi"/>
                <w:color w:val="000000"/>
                <w:sz w:val="20"/>
                <w:szCs w:val="20"/>
                <w:lang w:eastAsia="en-US"/>
              </w:rPr>
              <w:t>-  блокированная жилая застройка</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rFonts w:eastAsiaTheme="minorHAnsi" w:cstheme="minorBidi"/>
                <w:color w:val="000000"/>
                <w:sz w:val="20"/>
                <w:szCs w:val="20"/>
                <w:lang w:eastAsia="en-US"/>
              </w:rPr>
              <w:t>-</w:t>
            </w:r>
            <w:r w:rsidRPr="008A0D34">
              <w:rPr>
                <w:color w:val="000000"/>
                <w:sz w:val="20"/>
                <w:szCs w:val="20"/>
              </w:rPr>
              <w:t>малоэтажная многоквартирная жилая застройка</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2.1.1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xml:space="preserve">- </w:t>
            </w:r>
            <w:proofErr w:type="spellStart"/>
            <w:r w:rsidRPr="008A0D34">
              <w:rPr>
                <w:color w:val="000000"/>
                <w:sz w:val="20"/>
                <w:szCs w:val="20"/>
              </w:rPr>
              <w:t>среднеэтажная</w:t>
            </w:r>
            <w:proofErr w:type="spellEnd"/>
            <w:r w:rsidRPr="008A0D34">
              <w:rPr>
                <w:color w:val="000000"/>
                <w:sz w:val="20"/>
                <w:szCs w:val="20"/>
              </w:rPr>
              <w:t xml:space="preserve"> жилая застройка</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2.5</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хранение автотранспорта</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2.7.1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lastRenderedPageBreak/>
              <w:t>- коммунальное обслуживание</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lastRenderedPageBreak/>
              <w:t>- оказание социальной помощи населению</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3.2.2</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оказание услуг связи</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3.2.3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бытовое обслуживание</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здравоохранение</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3.4.1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дошкольное, начальное и среднее общее образование</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3.5.1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объекты культурно-досуговой деятельности</w:t>
            </w:r>
          </w:p>
        </w:tc>
        <w:tc>
          <w:tcPr>
            <w:tcW w:w="709" w:type="dxa"/>
          </w:tcPr>
          <w:p w:rsidR="00372F3D" w:rsidRPr="008A0D34" w:rsidRDefault="00372F3D" w:rsidP="00D15C01">
            <w:pPr>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3.6.1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амбулаторное ветеринарное обслуживание</w:t>
            </w:r>
          </w:p>
        </w:tc>
        <w:tc>
          <w:tcPr>
            <w:tcW w:w="709" w:type="dxa"/>
          </w:tcPr>
          <w:p w:rsidR="00372F3D" w:rsidRPr="008A0D34" w:rsidRDefault="00372F3D" w:rsidP="00D15C01">
            <w:pPr>
              <w:ind w:left="-103"/>
              <w:jc w:val="center"/>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3.10.1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rFonts w:eastAsia="Calibri"/>
                <w:color w:val="000000"/>
                <w:sz w:val="20"/>
                <w:szCs w:val="20"/>
                <w:lang w:val="x-none" w:eastAsia="en-US"/>
              </w:rPr>
              <w:t>- деловое управление</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магазины</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4.4</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банковская и страховая деятельность</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4.5</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rFonts w:eastAsiaTheme="minorHAnsi" w:cstheme="minorBidi"/>
                <w:color w:val="000000"/>
                <w:sz w:val="20"/>
                <w:szCs w:val="20"/>
                <w:lang w:eastAsia="en-US"/>
              </w:rPr>
            </w:pPr>
            <w:r w:rsidRPr="008A0D34">
              <w:rPr>
                <w:color w:val="000000"/>
                <w:sz w:val="20"/>
                <w:szCs w:val="20"/>
              </w:rPr>
              <w:t>- общественное питание</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4.6</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гостиничное обслуживание</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4.7</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bCs/>
                <w:iCs/>
                <w:color w:val="000000"/>
                <w:sz w:val="20"/>
                <w:szCs w:val="20"/>
              </w:rPr>
              <w:t>- автомобильные мойки</w:t>
            </w:r>
          </w:p>
        </w:tc>
        <w:tc>
          <w:tcPr>
            <w:tcW w:w="709" w:type="dxa"/>
          </w:tcPr>
          <w:p w:rsidR="00372F3D" w:rsidRPr="008A0D34" w:rsidRDefault="00372F3D" w:rsidP="00D15C01">
            <w:pPr>
              <w:ind w:left="-103"/>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4.9.1.3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обеспечение занятий спортом в помещениях</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5.1.2</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площадки для занятий спортом</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5.1.3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обеспечение внутреннего правопорядка</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8.3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земельные участки (территории) общего пользования</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12.0</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осуществление религиозных обрядов</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3.7.1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ремонт автомобилей</w:t>
            </w:r>
          </w:p>
        </w:tc>
        <w:tc>
          <w:tcPr>
            <w:tcW w:w="709" w:type="dxa"/>
          </w:tcPr>
          <w:p w:rsidR="00372F3D" w:rsidRPr="008A0D34" w:rsidRDefault="00372F3D" w:rsidP="00D15C01">
            <w:pPr>
              <w:ind w:left="-103"/>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4.9.1.4</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b/>
                <w:color w:val="000000"/>
                <w:sz w:val="20"/>
                <w:szCs w:val="20"/>
              </w:rPr>
            </w:pPr>
            <w:r w:rsidRPr="008A0D34">
              <w:rPr>
                <w:b/>
                <w:color w:val="000000"/>
                <w:sz w:val="20"/>
                <w:szCs w:val="20"/>
              </w:rPr>
              <w:t>2. Условно разрешенные виды использования:</w:t>
            </w:r>
          </w:p>
        </w:tc>
        <w:tc>
          <w:tcPr>
            <w:tcW w:w="709" w:type="dxa"/>
          </w:tcPr>
          <w:p w:rsidR="00372F3D" w:rsidRPr="008A0D34" w:rsidRDefault="00372F3D" w:rsidP="00D15C01">
            <w:pPr>
              <w:jc w:val="both"/>
              <w:rPr>
                <w:rFonts w:eastAsiaTheme="minorHAnsi" w:cstheme="minorBidi"/>
                <w:b/>
                <w:color w:val="000000"/>
                <w:sz w:val="20"/>
                <w:szCs w:val="20"/>
                <w:lang w:eastAsia="en-US"/>
              </w:rPr>
            </w:pP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для многоэтажного жилищного строительства;</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2.1</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для ведения личного подсобного хозяйства</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2.2</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рынки</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4.3</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пищевая промышленность</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6.4</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color w:val="000000"/>
                <w:sz w:val="20"/>
                <w:szCs w:val="20"/>
              </w:rPr>
              <w:t>- объекты торговли (торговые центры, торгово-развлекательные центры (комплексы)</w:t>
            </w:r>
          </w:p>
        </w:tc>
        <w:tc>
          <w:tcPr>
            <w:tcW w:w="709" w:type="dxa"/>
          </w:tcPr>
          <w:p w:rsidR="00372F3D" w:rsidRPr="008A0D34" w:rsidRDefault="00372F3D" w:rsidP="00D15C01">
            <w:pPr>
              <w:jc w:val="both"/>
              <w:rPr>
                <w:rFonts w:eastAsiaTheme="minorHAnsi" w:cstheme="minorBidi"/>
                <w:b/>
                <w:color w:val="000000"/>
                <w:sz w:val="20"/>
                <w:szCs w:val="20"/>
                <w:lang w:eastAsia="en-US"/>
              </w:rPr>
            </w:pPr>
            <w:r w:rsidRPr="008A0D34">
              <w:rPr>
                <w:rFonts w:eastAsiaTheme="minorHAnsi" w:cstheme="minorBidi"/>
                <w:b/>
                <w:color w:val="000000"/>
                <w:sz w:val="20"/>
                <w:szCs w:val="20"/>
                <w:lang w:eastAsia="en-US"/>
              </w:rPr>
              <w:t>4.2</w:t>
            </w:r>
          </w:p>
        </w:tc>
        <w:tc>
          <w:tcPr>
            <w:tcW w:w="9781" w:type="dxa"/>
            <w:vMerge/>
          </w:tcPr>
          <w:p w:rsidR="00372F3D" w:rsidRPr="008A0D34" w:rsidRDefault="00372F3D" w:rsidP="00D15C01">
            <w:pPr>
              <w:jc w:val="both"/>
              <w:rPr>
                <w:rFonts w:eastAsiaTheme="minorHAnsi" w:cstheme="minorBidi"/>
                <w:color w:val="000000"/>
                <w:sz w:val="20"/>
                <w:szCs w:val="20"/>
                <w:lang w:eastAsia="en-US"/>
              </w:rPr>
            </w:pPr>
          </w:p>
        </w:tc>
      </w:tr>
      <w:tr w:rsidR="00372F3D" w:rsidRPr="008A0D34" w:rsidTr="00D15C01">
        <w:tc>
          <w:tcPr>
            <w:tcW w:w="4106" w:type="dxa"/>
          </w:tcPr>
          <w:p w:rsidR="00372F3D" w:rsidRPr="008A0D34" w:rsidRDefault="00372F3D" w:rsidP="00D15C01">
            <w:pPr>
              <w:jc w:val="both"/>
              <w:rPr>
                <w:color w:val="000000"/>
                <w:sz w:val="20"/>
                <w:szCs w:val="20"/>
              </w:rPr>
            </w:pPr>
            <w:r w:rsidRPr="008A0D34">
              <w:rPr>
                <w:b/>
                <w:color w:val="000000"/>
                <w:sz w:val="20"/>
                <w:szCs w:val="20"/>
              </w:rPr>
              <w:t>3. Вспомогательные виды разрешенного использования: не предусмотрены.</w:t>
            </w:r>
          </w:p>
        </w:tc>
        <w:tc>
          <w:tcPr>
            <w:tcW w:w="709" w:type="dxa"/>
          </w:tcPr>
          <w:p w:rsidR="00372F3D" w:rsidRPr="008A0D34" w:rsidRDefault="00372F3D" w:rsidP="00D15C01">
            <w:pPr>
              <w:jc w:val="both"/>
              <w:rPr>
                <w:rFonts w:eastAsiaTheme="minorHAnsi"/>
                <w:b/>
                <w:color w:val="000000"/>
                <w:sz w:val="20"/>
                <w:szCs w:val="20"/>
                <w:lang w:eastAsia="en-US"/>
              </w:rPr>
            </w:pPr>
          </w:p>
        </w:tc>
        <w:tc>
          <w:tcPr>
            <w:tcW w:w="9781" w:type="dxa"/>
          </w:tcPr>
          <w:p w:rsidR="00372F3D" w:rsidRPr="008A0D34" w:rsidRDefault="00372F3D" w:rsidP="00D15C01">
            <w:pPr>
              <w:jc w:val="both"/>
              <w:rPr>
                <w:rFonts w:eastAsiaTheme="minorHAnsi"/>
                <w:color w:val="000000"/>
                <w:sz w:val="20"/>
                <w:szCs w:val="20"/>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8A0D34" w:rsidRDefault="00372F3D" w:rsidP="00372F3D">
      <w:pPr>
        <w:spacing w:after="160"/>
        <w:ind w:firstLine="709"/>
        <w:rPr>
          <w:rFonts w:eastAsiaTheme="minorHAnsi"/>
          <w:b/>
          <w:i/>
          <w:color w:val="000000"/>
          <w:sz w:val="28"/>
          <w:szCs w:val="28"/>
          <w:lang w:eastAsia="en-US"/>
        </w:rPr>
      </w:pPr>
      <w:r w:rsidRPr="008A0D34">
        <w:rPr>
          <w:rFonts w:eastAsiaTheme="minorHAnsi"/>
          <w:b/>
          <w:i/>
          <w:color w:val="000000"/>
          <w:sz w:val="28"/>
          <w:szCs w:val="28"/>
          <w:lang w:eastAsia="en-US"/>
        </w:rPr>
        <w:lastRenderedPageBreak/>
        <w:t xml:space="preserve">Статья </w:t>
      </w:r>
      <w:r w:rsidRPr="008A0D34">
        <w:rPr>
          <w:rFonts w:eastAsiaTheme="minorHAnsi"/>
          <w:b/>
          <w:i/>
          <w:sz w:val="28"/>
          <w:szCs w:val="28"/>
          <w:lang w:eastAsia="en-US"/>
        </w:rPr>
        <w:t>58</w:t>
      </w:r>
      <w:r w:rsidRPr="008A0D34">
        <w:rPr>
          <w:rFonts w:eastAsiaTheme="minorHAnsi"/>
          <w:b/>
          <w:i/>
          <w:color w:val="000000"/>
          <w:sz w:val="28"/>
          <w:szCs w:val="28"/>
          <w:lang w:eastAsia="en-US"/>
        </w:rPr>
        <w:t>. Зона градостроительного преобразования ГП-2</w:t>
      </w:r>
    </w:p>
    <w:p w:rsidR="00372F3D" w:rsidRPr="008A0D34" w:rsidRDefault="00372F3D" w:rsidP="00372F3D">
      <w:pPr>
        <w:spacing w:after="160"/>
        <w:ind w:firstLine="709"/>
        <w:rPr>
          <w:rFonts w:eastAsiaTheme="minorHAnsi"/>
          <w:color w:val="000000"/>
          <w:sz w:val="28"/>
          <w:szCs w:val="28"/>
          <w:lang w:eastAsia="en-US"/>
        </w:rPr>
      </w:pPr>
    </w:p>
    <w:p w:rsidR="00372F3D" w:rsidRPr="008A0D34" w:rsidRDefault="00372F3D" w:rsidP="00372F3D">
      <w:pPr>
        <w:spacing w:after="160"/>
        <w:ind w:firstLine="709"/>
        <w:jc w:val="both"/>
        <w:rPr>
          <w:rFonts w:eastAsiaTheme="minorHAnsi"/>
          <w:color w:val="000000"/>
          <w:sz w:val="28"/>
          <w:szCs w:val="28"/>
          <w:lang w:eastAsia="en-US"/>
        </w:rPr>
      </w:pPr>
      <w:r w:rsidRPr="008A0D34">
        <w:rPr>
          <w:rFonts w:eastAsiaTheme="minorHAnsi"/>
          <w:color w:val="000000"/>
          <w:sz w:val="28"/>
          <w:szCs w:val="28"/>
          <w:lang w:eastAsia="en-US"/>
        </w:rPr>
        <w:t xml:space="preserve">Зона градостроительного преобразования ГП-2 включает в себя территории г. Анжеро-Судженска со сложившейся индивидуальной жилой застройки, с частичным размещением </w:t>
      </w:r>
      <w:proofErr w:type="spellStart"/>
      <w:r w:rsidRPr="008A0D34">
        <w:rPr>
          <w:rFonts w:eastAsiaTheme="minorHAnsi"/>
          <w:color w:val="000000"/>
          <w:sz w:val="28"/>
          <w:szCs w:val="28"/>
          <w:lang w:eastAsia="en-US"/>
        </w:rPr>
        <w:t>среднеэтажной</w:t>
      </w:r>
      <w:proofErr w:type="spellEnd"/>
      <w:r w:rsidRPr="008A0D34">
        <w:rPr>
          <w:rFonts w:eastAsiaTheme="minorHAnsi"/>
          <w:color w:val="000000"/>
          <w:sz w:val="28"/>
          <w:szCs w:val="28"/>
          <w:lang w:eastAsia="en-US"/>
        </w:rPr>
        <w:t xml:space="preserve"> жилой застройки, с существующими капитальными объектами общественного и коммунального назначения. Территории выделены генеральным планом Анжеро-Судженского городского округа с целью формирования жилой застройки для </w:t>
      </w:r>
      <w:proofErr w:type="spellStart"/>
      <w:r w:rsidRPr="008A0D34">
        <w:rPr>
          <w:rFonts w:eastAsiaTheme="minorHAnsi"/>
          <w:color w:val="000000"/>
          <w:sz w:val="28"/>
          <w:szCs w:val="28"/>
          <w:lang w:eastAsia="en-US"/>
        </w:rPr>
        <w:t>среднеэтажной</w:t>
      </w:r>
      <w:proofErr w:type="spellEnd"/>
      <w:r w:rsidRPr="008A0D34">
        <w:rPr>
          <w:rFonts w:eastAsiaTheme="minorHAnsi"/>
          <w:color w:val="000000"/>
          <w:sz w:val="28"/>
          <w:szCs w:val="28"/>
          <w:lang w:eastAsia="en-US"/>
        </w:rPr>
        <w:t xml:space="preserve"> и многоэтажной жилой застройки с объектами обслуживания.</w:t>
      </w:r>
    </w:p>
    <w:p w:rsidR="00372F3D" w:rsidRDefault="00372F3D" w:rsidP="00372F3D">
      <w:pPr>
        <w:spacing w:after="160"/>
        <w:ind w:firstLine="709"/>
        <w:jc w:val="center"/>
        <w:rPr>
          <w:rFonts w:eastAsiaTheme="minorHAnsi"/>
          <w:b/>
          <w:lang w:eastAsia="en-US"/>
        </w:rPr>
      </w:pPr>
      <w:r w:rsidRPr="008A0D34">
        <w:rPr>
          <w:rFonts w:eastAsiaTheme="minorHAnsi"/>
          <w:b/>
          <w:lang w:eastAsia="en-US"/>
        </w:rPr>
        <w:t>ОСНОВНЫЕ ВИДЫ И ПАРАМЕТРЫ РАЗРЕШЕННОГО ИСПОЛЬЗОВАНИЯ ЗЕМЕЛЬНЫХ УЧАСТКОВ И ОБЪЕКТОВ КАПИТАЛЬНОГО СТРОИТЕЛЬСТВА (ГП2)</w:t>
      </w:r>
    </w:p>
    <w:p w:rsidR="00372F3D" w:rsidRPr="008A0D34" w:rsidRDefault="00372F3D" w:rsidP="00372F3D">
      <w:pPr>
        <w:spacing w:after="160"/>
        <w:ind w:firstLine="709"/>
        <w:jc w:val="center"/>
        <w:rPr>
          <w:rFonts w:eastAsiaTheme="minorHAnsi"/>
          <w:b/>
          <w:lang w:eastAsia="en-US"/>
        </w:rPr>
      </w:pPr>
    </w:p>
    <w:tbl>
      <w:tblPr>
        <w:tblStyle w:val="19"/>
        <w:tblW w:w="14596" w:type="dxa"/>
        <w:tblLayout w:type="fixed"/>
        <w:tblLook w:val="04A0" w:firstRow="1" w:lastRow="0" w:firstColumn="1" w:lastColumn="0" w:noHBand="0" w:noVBand="1"/>
      </w:tblPr>
      <w:tblGrid>
        <w:gridCol w:w="4106"/>
        <w:gridCol w:w="709"/>
        <w:gridCol w:w="9781"/>
      </w:tblGrid>
      <w:tr w:rsidR="00372F3D" w:rsidRPr="005A3C0D" w:rsidTr="00D15C01">
        <w:tc>
          <w:tcPr>
            <w:tcW w:w="4106" w:type="dxa"/>
          </w:tcPr>
          <w:p w:rsidR="00372F3D" w:rsidRPr="005A3C0D" w:rsidRDefault="00372F3D" w:rsidP="00D15C01">
            <w:pPr>
              <w:jc w:val="center"/>
              <w:rPr>
                <w:rFonts w:eastAsiaTheme="minorHAnsi"/>
                <w:b/>
                <w:lang w:eastAsia="en-US"/>
              </w:rPr>
            </w:pPr>
            <w:r w:rsidRPr="005A3C0D">
              <w:rPr>
                <w:rFonts w:eastAsiaTheme="minorHAnsi"/>
                <w:b/>
                <w:lang w:eastAsia="en-US"/>
              </w:rPr>
              <w:t>Виды разрешенного использования</w:t>
            </w:r>
          </w:p>
          <w:p w:rsidR="00372F3D" w:rsidRPr="005A3C0D" w:rsidRDefault="00372F3D" w:rsidP="00D15C01">
            <w:pPr>
              <w:jc w:val="center"/>
              <w:rPr>
                <w:rFonts w:eastAsiaTheme="minorHAnsi"/>
                <w:b/>
                <w:lang w:eastAsia="en-US"/>
              </w:rPr>
            </w:pPr>
            <w:r w:rsidRPr="005A3C0D">
              <w:rPr>
                <w:rFonts w:eastAsiaTheme="minorHAnsi"/>
                <w:b/>
                <w:lang w:eastAsia="en-US"/>
              </w:rPr>
              <w:t>земельных участков и объектов</w:t>
            </w:r>
          </w:p>
          <w:p w:rsidR="00372F3D" w:rsidRPr="005A3C0D" w:rsidRDefault="00372F3D" w:rsidP="00D15C01">
            <w:pPr>
              <w:jc w:val="center"/>
              <w:rPr>
                <w:rFonts w:eastAsiaTheme="minorHAnsi" w:cstheme="minorBidi"/>
                <w:color w:val="000000"/>
                <w:lang w:eastAsia="en-US"/>
              </w:rPr>
            </w:pPr>
            <w:r w:rsidRPr="005A3C0D">
              <w:rPr>
                <w:rFonts w:eastAsiaTheme="minorHAnsi"/>
                <w:b/>
                <w:lang w:eastAsia="en-US"/>
              </w:rPr>
              <w:t>капитального строительства</w:t>
            </w:r>
          </w:p>
        </w:tc>
        <w:tc>
          <w:tcPr>
            <w:tcW w:w="709" w:type="dxa"/>
          </w:tcPr>
          <w:p w:rsidR="00372F3D" w:rsidRPr="005A3C0D" w:rsidRDefault="00372F3D" w:rsidP="00D15C01">
            <w:pPr>
              <w:jc w:val="both"/>
              <w:rPr>
                <w:rFonts w:eastAsiaTheme="minorHAnsi" w:cstheme="minorBidi"/>
                <w:b/>
                <w:color w:val="000000"/>
                <w:lang w:eastAsia="en-US"/>
              </w:rPr>
            </w:pPr>
            <w:r w:rsidRPr="005A3C0D">
              <w:rPr>
                <w:rFonts w:eastAsiaTheme="minorHAnsi" w:cstheme="minorBidi"/>
                <w:b/>
                <w:color w:val="000000"/>
                <w:lang w:eastAsia="en-US"/>
              </w:rPr>
              <w:t>Код</w:t>
            </w:r>
          </w:p>
        </w:tc>
        <w:tc>
          <w:tcPr>
            <w:tcW w:w="9781" w:type="dxa"/>
          </w:tcPr>
          <w:p w:rsidR="00372F3D" w:rsidRPr="005A3C0D" w:rsidRDefault="00372F3D" w:rsidP="00D15C01">
            <w:pPr>
              <w:jc w:val="center"/>
              <w:rPr>
                <w:rFonts w:eastAsiaTheme="minorHAnsi"/>
                <w:b/>
                <w:lang w:eastAsia="en-US"/>
              </w:rPr>
            </w:pPr>
            <w:r w:rsidRPr="005A3C0D">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5A3C0D" w:rsidRDefault="00372F3D" w:rsidP="00D15C01">
            <w:pPr>
              <w:jc w:val="both"/>
              <w:rPr>
                <w:rFonts w:eastAsiaTheme="minorHAnsi" w:cstheme="minorBidi"/>
                <w:color w:val="00000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1. Основные виды разрешенного использования:</w:t>
            </w:r>
          </w:p>
        </w:tc>
        <w:tc>
          <w:tcPr>
            <w:tcW w:w="709" w:type="dxa"/>
          </w:tcPr>
          <w:p w:rsidR="00372F3D" w:rsidRPr="005A3C0D" w:rsidRDefault="00372F3D" w:rsidP="00D15C01">
            <w:pPr>
              <w:jc w:val="both"/>
              <w:rPr>
                <w:rFonts w:eastAsiaTheme="minorHAnsi" w:cstheme="minorBidi"/>
                <w:b/>
                <w:color w:val="000000"/>
                <w:sz w:val="20"/>
                <w:szCs w:val="20"/>
                <w:lang w:eastAsia="en-US"/>
              </w:rPr>
            </w:pPr>
          </w:p>
        </w:tc>
        <w:tc>
          <w:tcPr>
            <w:tcW w:w="9781" w:type="dxa"/>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cstheme="minorBidi"/>
                <w:color w:val="000000"/>
                <w:sz w:val="20"/>
                <w:szCs w:val="20"/>
                <w:lang w:eastAsia="en-US"/>
              </w:rPr>
              <w:t xml:space="preserve">- </w:t>
            </w:r>
            <w:r w:rsidRPr="005A3C0D">
              <w:rPr>
                <w:color w:val="000000"/>
                <w:sz w:val="20"/>
                <w:szCs w:val="20"/>
              </w:rPr>
              <w:t>малоэтажная многоквартирная жилая застройка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2.1.1</w:t>
            </w:r>
          </w:p>
        </w:tc>
        <w:tc>
          <w:tcPr>
            <w:tcW w:w="9781" w:type="dxa"/>
            <w:vMerge w:val="restart"/>
          </w:tcPr>
          <w:p w:rsidR="00372F3D" w:rsidRPr="005A3C0D" w:rsidRDefault="00372F3D" w:rsidP="00D15C01">
            <w:pPr>
              <w:contextualSpacing/>
              <w:jc w:val="both"/>
              <w:rPr>
                <w:rFonts w:eastAsiaTheme="minorHAnsi"/>
                <w:b/>
                <w:sz w:val="20"/>
                <w:szCs w:val="20"/>
                <w:lang w:eastAsia="en-US"/>
              </w:rPr>
            </w:pPr>
            <w:r w:rsidRPr="005A3C0D">
              <w:rPr>
                <w:rFonts w:eastAsiaTheme="minorHAnsi"/>
                <w:b/>
                <w:sz w:val="20"/>
                <w:szCs w:val="20"/>
                <w:lang w:eastAsia="en-US"/>
              </w:rPr>
              <w:t xml:space="preserve">1. </w:t>
            </w:r>
            <w:r w:rsidRPr="005A3C0D">
              <w:rPr>
                <w:rFonts w:asciiTheme="minorHAnsi" w:eastAsiaTheme="minorHAnsi" w:hAnsiTheme="minorHAnsi" w:cstheme="minorBidi"/>
                <w:b/>
                <w:color w:val="000000"/>
                <w:sz w:val="20"/>
                <w:szCs w:val="20"/>
                <w:lang w:eastAsia="en-US"/>
              </w:rPr>
              <w:t xml:space="preserve"> </w:t>
            </w:r>
            <w:r w:rsidRPr="005A3C0D">
              <w:rPr>
                <w:rFonts w:eastAsiaTheme="minorHAnsi"/>
                <w:b/>
                <w:color w:val="000000"/>
                <w:sz w:val="20"/>
                <w:szCs w:val="20"/>
                <w:lang w:eastAsia="en-US"/>
              </w:rPr>
              <w:t>Максимальная высота зданий, строений, сооружений:</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val="x-none" w:eastAsia="en-US"/>
              </w:rPr>
              <w:t>- </w:t>
            </w:r>
            <w:r w:rsidRPr="005A3C0D">
              <w:rPr>
                <w:rFonts w:eastAsia="Calibri"/>
                <w:sz w:val="20"/>
                <w:szCs w:val="20"/>
                <w:lang w:val="x-none" w:eastAsia="en-US"/>
              </w:rPr>
              <w:t>для видов разрешенного использования: Дошкольное, начальное и среднее общее образование (код 3.5.1),</w:t>
            </w:r>
            <w:r w:rsidRPr="005A3C0D">
              <w:rPr>
                <w:rFonts w:eastAsia="Calibri"/>
                <w:sz w:val="20"/>
                <w:szCs w:val="20"/>
                <w:lang w:eastAsia="en-US"/>
              </w:rPr>
              <w:t xml:space="preserve"> </w:t>
            </w:r>
            <w:r w:rsidRPr="005A3C0D">
              <w:rPr>
                <w:color w:val="000000"/>
                <w:sz w:val="20"/>
                <w:szCs w:val="20"/>
              </w:rPr>
              <w:t>Здравоохранение (код 3.4.1),</w:t>
            </w:r>
            <w:r w:rsidRPr="005A3C0D">
              <w:rPr>
                <w:rFonts w:eastAsia="Calibri"/>
                <w:sz w:val="20"/>
                <w:szCs w:val="20"/>
                <w:lang w:val="x-none" w:eastAsia="en-US"/>
              </w:rPr>
              <w:t xml:space="preserve"> Площадки для занятий спортом (код 5.1.3), Охрана природных территорий (код 9.1), Земельные участки (территории) общего пользования (код 12.0)</w:t>
            </w:r>
            <w:r w:rsidRPr="005A3C0D">
              <w:rPr>
                <w:rFonts w:eastAsia="Calibri"/>
                <w:sz w:val="20"/>
                <w:szCs w:val="20"/>
                <w:lang w:eastAsia="en-US"/>
              </w:rPr>
              <w:t>, Индивидуальное жилищное строительство, Легкая промышленность (6.3), Пищевая промышленность (6.4)</w:t>
            </w:r>
            <w:r w:rsidRPr="005A3C0D">
              <w:rPr>
                <w:rFonts w:eastAsia="Calibri"/>
                <w:sz w:val="20"/>
                <w:szCs w:val="20"/>
                <w:lang w:val="x-none" w:eastAsia="en-US"/>
              </w:rPr>
              <w:t xml:space="preserve"> – не подлежит установлению;</w:t>
            </w:r>
          </w:p>
          <w:p w:rsidR="00372F3D" w:rsidRPr="005A3C0D" w:rsidRDefault="00372F3D" w:rsidP="00D15C01">
            <w:pPr>
              <w:jc w:val="both"/>
              <w:rPr>
                <w:rFonts w:eastAsia="Calibri"/>
                <w:sz w:val="20"/>
                <w:szCs w:val="20"/>
                <w:lang w:eastAsia="en-US"/>
              </w:rPr>
            </w:pPr>
            <w:r w:rsidRPr="005A3C0D">
              <w:rPr>
                <w:rFonts w:eastAsia="Calibri"/>
                <w:sz w:val="20"/>
                <w:szCs w:val="20"/>
                <w:lang w:eastAsia="en-US"/>
              </w:rPr>
              <w:t xml:space="preserve">- </w:t>
            </w:r>
            <w:r w:rsidRPr="005A3C0D">
              <w:rPr>
                <w:rFonts w:eastAsia="Calibri"/>
                <w:sz w:val="20"/>
                <w:szCs w:val="20"/>
                <w:lang w:val="x-none" w:eastAsia="en-US"/>
              </w:rPr>
              <w:t xml:space="preserve">для вида разрешенного использования </w:t>
            </w:r>
            <w:proofErr w:type="spellStart"/>
            <w:r w:rsidRPr="005A3C0D">
              <w:rPr>
                <w:rFonts w:eastAsia="Calibri"/>
                <w:sz w:val="20"/>
                <w:szCs w:val="20"/>
                <w:lang w:eastAsia="en-US"/>
              </w:rPr>
              <w:t>Среднеэтажная</w:t>
            </w:r>
            <w:proofErr w:type="spellEnd"/>
            <w:r w:rsidRPr="005A3C0D">
              <w:rPr>
                <w:rFonts w:eastAsia="Calibri"/>
                <w:sz w:val="20"/>
                <w:szCs w:val="20"/>
                <w:lang w:eastAsia="en-US"/>
              </w:rPr>
              <w:t xml:space="preserve"> жилая застройка – 30 м;</w:t>
            </w:r>
          </w:p>
          <w:p w:rsidR="00372F3D" w:rsidRPr="005A3C0D" w:rsidRDefault="00372F3D" w:rsidP="00D15C01">
            <w:pPr>
              <w:jc w:val="both"/>
              <w:rPr>
                <w:rFonts w:eastAsia="Calibri"/>
                <w:sz w:val="20"/>
                <w:szCs w:val="20"/>
                <w:lang w:eastAsia="en-US"/>
              </w:rPr>
            </w:pPr>
            <w:r w:rsidRPr="005A3C0D">
              <w:rPr>
                <w:rFonts w:eastAsia="Calibri"/>
                <w:sz w:val="20"/>
                <w:szCs w:val="20"/>
                <w:lang w:eastAsia="en-US"/>
              </w:rPr>
              <w:t xml:space="preserve">- </w:t>
            </w:r>
            <w:r w:rsidRPr="005A3C0D">
              <w:rPr>
                <w:rFonts w:eastAsia="Calibri"/>
                <w:sz w:val="20"/>
                <w:szCs w:val="20"/>
                <w:lang w:val="x-none" w:eastAsia="en-US"/>
              </w:rPr>
              <w:t xml:space="preserve">для вида разрешенного использования </w:t>
            </w:r>
            <w:r w:rsidRPr="005A3C0D">
              <w:rPr>
                <w:rFonts w:eastAsia="Calibri"/>
                <w:sz w:val="20"/>
                <w:szCs w:val="20"/>
                <w:lang w:eastAsia="en-US"/>
              </w:rPr>
              <w:t>Многоэтажная жилая застройка – 42 м;</w:t>
            </w:r>
          </w:p>
          <w:p w:rsidR="00372F3D" w:rsidRPr="005A3C0D" w:rsidRDefault="00372F3D" w:rsidP="00D15C01">
            <w:pPr>
              <w:jc w:val="both"/>
              <w:rPr>
                <w:rFonts w:eastAsia="Calibri"/>
                <w:sz w:val="20"/>
                <w:szCs w:val="20"/>
                <w:lang w:eastAsia="en-US"/>
              </w:rPr>
            </w:pPr>
            <w:r w:rsidRPr="005A3C0D">
              <w:rPr>
                <w:rFonts w:eastAsia="Calibri"/>
                <w:sz w:val="20"/>
                <w:szCs w:val="20"/>
                <w:lang w:val="x-none" w:eastAsia="en-US"/>
              </w:rPr>
              <w:t>- для прочих видов разрешенного использования – 16 м</w:t>
            </w:r>
            <w:r w:rsidRPr="005A3C0D">
              <w:rPr>
                <w:rFonts w:eastAsia="Calibri"/>
                <w:sz w:val="20"/>
                <w:szCs w:val="20"/>
                <w:lang w:eastAsia="en-US"/>
              </w:rPr>
              <w:t>;</w:t>
            </w:r>
          </w:p>
          <w:p w:rsidR="00372F3D" w:rsidRPr="005A3C0D" w:rsidRDefault="00372F3D" w:rsidP="00D15C01">
            <w:pPr>
              <w:jc w:val="both"/>
              <w:rPr>
                <w:rFonts w:eastAsiaTheme="minorHAnsi"/>
                <w:b/>
                <w:sz w:val="20"/>
                <w:szCs w:val="20"/>
                <w:lang w:eastAsia="en-US"/>
              </w:rPr>
            </w:pPr>
          </w:p>
          <w:p w:rsidR="00372F3D" w:rsidRPr="005A3C0D" w:rsidRDefault="00372F3D" w:rsidP="00D15C01">
            <w:pPr>
              <w:jc w:val="both"/>
              <w:rPr>
                <w:rFonts w:eastAsia="Calibri"/>
                <w:b/>
                <w:color w:val="000000"/>
                <w:sz w:val="20"/>
                <w:szCs w:val="20"/>
                <w:lang w:eastAsia="en-US"/>
              </w:rPr>
            </w:pPr>
            <w:r w:rsidRPr="005A3C0D">
              <w:rPr>
                <w:rFonts w:eastAsia="Calibri"/>
                <w:b/>
                <w:color w:val="000000"/>
                <w:sz w:val="20"/>
                <w:szCs w:val="20"/>
                <w:lang w:eastAsia="en-US"/>
              </w:rPr>
              <w:t>2. М</w:t>
            </w:r>
            <w:proofErr w:type="spellStart"/>
            <w:r w:rsidRPr="005A3C0D">
              <w:rPr>
                <w:rFonts w:eastAsia="Calibri"/>
                <w:b/>
                <w:color w:val="000000"/>
                <w:sz w:val="20"/>
                <w:szCs w:val="20"/>
                <w:lang w:val="x-none" w:eastAsia="en-US"/>
              </w:rPr>
              <w:t>аксимальное</w:t>
            </w:r>
            <w:proofErr w:type="spellEnd"/>
            <w:r w:rsidRPr="005A3C0D">
              <w:rPr>
                <w:rFonts w:eastAsia="Calibri"/>
                <w:b/>
                <w:color w:val="000000"/>
                <w:sz w:val="20"/>
                <w:szCs w:val="20"/>
                <w:lang w:val="x-none" w:eastAsia="en-US"/>
              </w:rPr>
              <w:t xml:space="preserve"> количество надземных этажей не подлежит установлению</w:t>
            </w:r>
            <w:r w:rsidRPr="005A3C0D">
              <w:rPr>
                <w:rFonts w:eastAsia="Calibri"/>
                <w:b/>
                <w:color w:val="000000"/>
                <w:sz w:val="20"/>
                <w:szCs w:val="20"/>
                <w:lang w:eastAsia="en-US"/>
              </w:rPr>
              <w:t xml:space="preserve"> (см. описание кодов).</w:t>
            </w:r>
          </w:p>
          <w:p w:rsidR="00372F3D" w:rsidRPr="005A3C0D" w:rsidRDefault="00372F3D" w:rsidP="00D15C01">
            <w:pPr>
              <w:jc w:val="both"/>
              <w:rPr>
                <w:rFonts w:eastAsia="Calibri"/>
                <w:b/>
                <w:color w:val="000000"/>
                <w:sz w:val="20"/>
                <w:szCs w:val="20"/>
                <w:lang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3. 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редельные</w:t>
            </w:r>
            <w:proofErr w:type="spellEnd"/>
            <w:r w:rsidRPr="005A3C0D">
              <w:rPr>
                <w:rFonts w:eastAsia="Calibri"/>
                <w:b/>
                <w:color w:val="000000"/>
                <w:sz w:val="20"/>
                <w:szCs w:val="20"/>
                <w:lang w:val="x-none" w:eastAsia="en-US"/>
              </w:rPr>
              <w:t xml:space="preserve"> (минимальные и (или) максимальные) размеры земельных участков:</w:t>
            </w:r>
          </w:p>
          <w:p w:rsidR="00372F3D" w:rsidRPr="005A3C0D" w:rsidRDefault="00372F3D" w:rsidP="00D15C01">
            <w:pPr>
              <w:ind w:firstLine="28"/>
              <w:rPr>
                <w:rFonts w:eastAsia="Calibri"/>
                <w:sz w:val="20"/>
                <w:szCs w:val="20"/>
                <w:lang w:val="x-none" w:eastAsia="en-US"/>
              </w:rPr>
            </w:pPr>
            <w:r w:rsidRPr="005A3C0D">
              <w:rPr>
                <w:rFonts w:eastAsia="Calibri"/>
                <w:color w:val="000000"/>
                <w:sz w:val="20"/>
                <w:szCs w:val="20"/>
                <w:lang w:eastAsia="en-US"/>
              </w:rPr>
              <w:t xml:space="preserve">- для вида разрешенного использования: </w:t>
            </w:r>
            <w:r w:rsidRPr="005A3C0D">
              <w:rPr>
                <w:rFonts w:eastAsia="Calibri"/>
                <w:sz w:val="20"/>
                <w:szCs w:val="20"/>
                <w:lang w:val="x-none" w:eastAsia="en-US"/>
              </w:rPr>
              <w:t xml:space="preserve">Малоэтажная многоквартирная жилая застройка (код 2.1.1), Гостиничное обслуживание (код 4.7): минимальный – 800 кв. м, максимальный – не подлежит установлению; </w:t>
            </w:r>
          </w:p>
          <w:p w:rsidR="00372F3D" w:rsidRPr="005A3C0D" w:rsidRDefault="00372F3D" w:rsidP="00D15C01">
            <w:pPr>
              <w:rPr>
                <w:rFonts w:eastAsia="Calibri"/>
                <w:sz w:val="20"/>
                <w:szCs w:val="20"/>
                <w:lang w:eastAsia="en-US"/>
              </w:rPr>
            </w:pPr>
            <w:r w:rsidRPr="005A3C0D">
              <w:rPr>
                <w:rFonts w:eastAsia="Calibri"/>
                <w:sz w:val="20"/>
                <w:szCs w:val="20"/>
                <w:lang w:val="x-none" w:eastAsia="en-US"/>
              </w:rPr>
              <w:t>- для вида разрешенного использования</w:t>
            </w:r>
            <w:r w:rsidRPr="005A3C0D">
              <w:rPr>
                <w:rFonts w:eastAsia="Calibri"/>
                <w:sz w:val="20"/>
                <w:szCs w:val="20"/>
                <w:lang w:eastAsia="en-US"/>
              </w:rPr>
              <w:t xml:space="preserve"> Индивидуальное жилищное строительство (код 2.1): </w:t>
            </w:r>
            <w:r w:rsidRPr="005A3C0D">
              <w:rPr>
                <w:rFonts w:eastAsia="Calibri"/>
                <w:sz w:val="20"/>
                <w:szCs w:val="20"/>
                <w:lang w:val="x-none" w:eastAsia="en-US"/>
              </w:rPr>
              <w:t>минимальный – 400 кв. м, максимальный – 1 500 кв. м;</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lastRenderedPageBreak/>
              <w:t xml:space="preserve">- для вида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 Общежития (код 3.2.4): минимальный – 1 500 кв. м, максимальный – не подлежит установлению;</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eastAsia="en-US"/>
              </w:rPr>
              <w:t xml:space="preserve">-для вида разрешенного использования: </w:t>
            </w:r>
            <w:r w:rsidRPr="005A3C0D">
              <w:rPr>
                <w:rFonts w:eastAsia="Calibri"/>
                <w:sz w:val="20"/>
                <w:szCs w:val="20"/>
                <w:lang w:val="x-none" w:eastAsia="en-US"/>
              </w:rPr>
              <w:t>Многоэтажная</w:t>
            </w:r>
            <w:r w:rsidRPr="005A3C0D">
              <w:rPr>
                <w:rFonts w:eastAsia="Calibri"/>
                <w:sz w:val="20"/>
                <w:szCs w:val="20"/>
                <w:lang w:eastAsia="en-US"/>
              </w:rPr>
              <w:t xml:space="preserve"> </w:t>
            </w:r>
            <w:r w:rsidRPr="005A3C0D">
              <w:rPr>
                <w:rFonts w:eastAsia="Calibri"/>
                <w:sz w:val="20"/>
                <w:szCs w:val="20"/>
                <w:lang w:val="x-none" w:eastAsia="en-US"/>
              </w:rPr>
              <w:t>жилая застройка (высотная застройка) (код 2.6), Гостиничное обслуживание (код 4.7): минимальный – 3 000 кв.</w:t>
            </w:r>
            <w:r w:rsidRPr="005A3C0D">
              <w:rPr>
                <w:rFonts w:eastAsia="Calibri"/>
                <w:sz w:val="20"/>
                <w:szCs w:val="20"/>
                <w:lang w:val="en-US" w:eastAsia="en-US"/>
              </w:rPr>
              <w:t> </w:t>
            </w:r>
            <w:r w:rsidRPr="005A3C0D">
              <w:rPr>
                <w:rFonts w:eastAsia="Calibri"/>
                <w:sz w:val="20"/>
                <w:szCs w:val="20"/>
                <w:lang w:val="x-none" w:eastAsia="en-US"/>
              </w:rPr>
              <w:t xml:space="preserve">м, максимальный – не подлежит установлению;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xml:space="preserve">- для вида разрешенного использования Объекты дорожного сервиса (код 4.9.1): минимальный – 200 кв. м, максимальный – 1 000 кв. м;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видов разрешенного использования: Коммунальное обслуживание (код 3.1), Дошкольное, начальное и среднее общее образование (код 3.5.1),  Охрана природных территорий (код 9.1), Земельные участки (территории) общего пользования (код 12.0)</w:t>
            </w:r>
            <w:r w:rsidRPr="005A3C0D">
              <w:rPr>
                <w:rFonts w:eastAsia="Calibri"/>
                <w:sz w:val="20"/>
                <w:szCs w:val="20"/>
                <w:lang w:eastAsia="en-US"/>
              </w:rPr>
              <w:t xml:space="preserve">, Обеспечение внутреннего правопорядка (код 8.3), </w:t>
            </w:r>
            <w:r w:rsidRPr="005A3C0D">
              <w:rPr>
                <w:rFonts w:eastAsiaTheme="minorHAnsi"/>
                <w:sz w:val="20"/>
                <w:szCs w:val="20"/>
                <w:lang w:eastAsia="en-US"/>
              </w:rPr>
              <w:t xml:space="preserve"> Осуществление религиозных обрядов (код 3.7.1)</w:t>
            </w:r>
            <w:r w:rsidRPr="005A3C0D">
              <w:rPr>
                <w:rFonts w:eastAsia="Calibri"/>
                <w:sz w:val="20"/>
                <w:szCs w:val="20"/>
                <w:lang w:val="x-none" w:eastAsia="en-US"/>
              </w:rPr>
              <w:t xml:space="preserve"> – не подлежат установлению;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вида разрешенного использования Площадки для занятий спортом (код 5.1.3): минимальный – не подлежит установлению, максимальный – 5 000 кв. м;</w:t>
            </w:r>
          </w:p>
          <w:p w:rsidR="00372F3D" w:rsidRPr="005A3C0D" w:rsidRDefault="00372F3D" w:rsidP="00D15C01">
            <w:pPr>
              <w:ind w:firstLine="28"/>
              <w:jc w:val="both"/>
              <w:rPr>
                <w:rFonts w:eastAsia="Calibri"/>
                <w:sz w:val="20"/>
                <w:szCs w:val="20"/>
                <w:lang w:val="x-none" w:eastAsia="en-US"/>
              </w:rPr>
            </w:pPr>
            <w:r w:rsidRPr="005A3C0D">
              <w:rPr>
                <w:rFonts w:asciiTheme="minorHAnsi" w:eastAsiaTheme="minorHAnsi" w:hAnsiTheme="minorHAnsi" w:cstheme="minorBidi"/>
                <w:sz w:val="20"/>
                <w:szCs w:val="20"/>
                <w:lang w:eastAsia="en-US"/>
              </w:rPr>
              <w:t>- </w:t>
            </w:r>
            <w:r w:rsidRPr="005A3C0D">
              <w:rPr>
                <w:rFonts w:eastAsiaTheme="minorHAnsi"/>
                <w:sz w:val="20"/>
                <w:szCs w:val="20"/>
                <w:lang w:eastAsia="en-US"/>
              </w:rPr>
              <w:t>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r w:rsidRPr="005A3C0D">
              <w:rPr>
                <w:rFonts w:eastAsia="Calibri"/>
                <w:sz w:val="20"/>
                <w:szCs w:val="20"/>
                <w:lang w:val="x-none" w:eastAsia="en-US"/>
              </w:rPr>
              <w:t xml:space="preserve">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прочих видов разрешенного использования: минимальный – 200</w:t>
            </w:r>
            <w:r w:rsidRPr="005A3C0D">
              <w:rPr>
                <w:rFonts w:eastAsia="Calibri"/>
                <w:sz w:val="20"/>
                <w:szCs w:val="20"/>
                <w:lang w:val="en-US" w:eastAsia="en-US"/>
              </w:rPr>
              <w:t> </w:t>
            </w:r>
            <w:r w:rsidRPr="005A3C0D">
              <w:rPr>
                <w:rFonts w:eastAsia="Calibri"/>
                <w:sz w:val="20"/>
                <w:szCs w:val="20"/>
                <w:lang w:val="x-none" w:eastAsia="en-US"/>
              </w:rPr>
              <w:t>кв. м, максимальный – не подлежит установлению.</w:t>
            </w:r>
          </w:p>
          <w:p w:rsidR="00372F3D" w:rsidRPr="005A3C0D" w:rsidRDefault="00372F3D" w:rsidP="00D15C01">
            <w:pPr>
              <w:jc w:val="both"/>
              <w:rPr>
                <w:rFonts w:eastAsia="Calibri"/>
                <w:sz w:val="20"/>
                <w:szCs w:val="20"/>
                <w:lang w:val="x-none" w:eastAsia="en-US"/>
              </w:rPr>
            </w:pPr>
            <w:r w:rsidRPr="005A3C0D">
              <w:rPr>
                <w:rFonts w:eastAsia="Calibri"/>
                <w:b/>
                <w:color w:val="000000"/>
                <w:sz w:val="20"/>
                <w:szCs w:val="20"/>
                <w:lang w:val="x-none" w:eastAsia="en-US"/>
              </w:rPr>
              <w:t>4</w:t>
            </w:r>
            <w:r w:rsidRPr="005A3C0D">
              <w:rPr>
                <w:rFonts w:eastAsia="Calibri"/>
                <w:b/>
                <w:color w:val="000000"/>
                <w:sz w:val="20"/>
                <w:szCs w:val="20"/>
                <w:lang w:eastAsia="en-US"/>
              </w:rPr>
              <w:t>. М</w:t>
            </w:r>
            <w:proofErr w:type="spellStart"/>
            <w:r w:rsidRPr="005A3C0D">
              <w:rPr>
                <w:rFonts w:eastAsia="Calibri"/>
                <w:b/>
                <w:color w:val="000000"/>
                <w:sz w:val="20"/>
                <w:szCs w:val="20"/>
                <w:lang w:val="x-none" w:eastAsia="en-US"/>
              </w:rPr>
              <w:t>инимальные</w:t>
            </w:r>
            <w:proofErr w:type="spellEnd"/>
            <w:r w:rsidRPr="005A3C0D">
              <w:rPr>
                <w:rFonts w:eastAsia="Calibri"/>
                <w:b/>
                <w:color w:val="000000"/>
                <w:sz w:val="20"/>
                <w:szCs w:val="20"/>
                <w:lang w:val="x-none" w:eastAsia="en-US"/>
              </w:rPr>
              <w:t xml:space="preserve"> отступы от границ земельного участка: </w:t>
            </w:r>
          </w:p>
          <w:p w:rsidR="00372F3D" w:rsidRPr="005A3C0D" w:rsidRDefault="00372F3D" w:rsidP="00D15C01">
            <w:pPr>
              <w:ind w:firstLine="28"/>
              <w:jc w:val="both"/>
              <w:rPr>
                <w:rFonts w:eastAsia="Calibri"/>
                <w:sz w:val="20"/>
                <w:szCs w:val="20"/>
                <w:lang w:val="x-none" w:eastAsia="en-US"/>
              </w:rPr>
            </w:pPr>
            <w:r w:rsidRPr="005A3C0D">
              <w:rPr>
                <w:rFonts w:eastAsia="Calibri"/>
                <w:color w:val="000000"/>
                <w:sz w:val="20"/>
                <w:szCs w:val="20"/>
                <w:lang w:val="x-none" w:eastAsia="en-US"/>
              </w:rPr>
              <w:t xml:space="preserve">- </w:t>
            </w:r>
            <w:r w:rsidRPr="005A3C0D">
              <w:rPr>
                <w:rFonts w:eastAsia="Calibri"/>
                <w:sz w:val="20"/>
                <w:szCs w:val="20"/>
                <w:lang w:val="x-none" w:eastAsia="en-US"/>
              </w:rPr>
              <w:t xml:space="preserve">для видов разрешенного использования: Охрана природных территорий (код 9.1), Земельные участки (территории) общего пользования (код 12.0) – не подлежат установлению; </w:t>
            </w:r>
          </w:p>
          <w:p w:rsidR="00372F3D" w:rsidRPr="005A3C0D" w:rsidRDefault="00372F3D" w:rsidP="00D15C01">
            <w:pPr>
              <w:ind w:firstLine="28"/>
              <w:jc w:val="both"/>
              <w:rPr>
                <w:rFonts w:eastAsia="Calibri"/>
                <w:sz w:val="20"/>
                <w:szCs w:val="20"/>
                <w:lang w:val="x-none" w:eastAsia="en-US"/>
              </w:rPr>
            </w:pPr>
            <w:r w:rsidRPr="005A3C0D">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5A3C0D" w:rsidRDefault="00372F3D" w:rsidP="00D15C01">
            <w:pPr>
              <w:ind w:firstLine="28"/>
              <w:jc w:val="both"/>
              <w:rPr>
                <w:rFonts w:eastAsia="Calibri"/>
                <w:sz w:val="20"/>
                <w:szCs w:val="20"/>
                <w:lang w:val="x-none" w:eastAsia="en-US"/>
              </w:rPr>
            </w:pPr>
            <w:r w:rsidRPr="005A3C0D">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5A3C0D" w:rsidRDefault="00372F3D" w:rsidP="00D15C01">
            <w:pPr>
              <w:ind w:firstLine="28"/>
              <w:jc w:val="both"/>
              <w:rPr>
                <w:rFonts w:eastAsia="Calibri"/>
                <w:sz w:val="20"/>
                <w:szCs w:val="20"/>
                <w:lang w:val="x-none" w:eastAsia="en-US"/>
              </w:rPr>
            </w:pPr>
          </w:p>
          <w:p w:rsidR="00372F3D" w:rsidRPr="005A3C0D" w:rsidRDefault="00372F3D" w:rsidP="00D15C01">
            <w:pPr>
              <w:rPr>
                <w:rFonts w:eastAsia="Calibri"/>
                <w:b/>
                <w:color w:val="000000"/>
                <w:sz w:val="20"/>
                <w:szCs w:val="20"/>
                <w:lang w:eastAsia="en-US"/>
              </w:rPr>
            </w:pPr>
            <w:r w:rsidRPr="005A3C0D">
              <w:rPr>
                <w:rFonts w:eastAsia="Calibri"/>
                <w:b/>
                <w:color w:val="000000"/>
                <w:sz w:val="20"/>
                <w:szCs w:val="20"/>
                <w:lang w:eastAsia="en-US"/>
              </w:rPr>
              <w:t>5. О</w:t>
            </w:r>
            <w:proofErr w:type="spellStart"/>
            <w:r w:rsidRPr="005A3C0D">
              <w:rPr>
                <w:rFonts w:eastAsia="Calibri"/>
                <w:b/>
                <w:color w:val="000000"/>
                <w:sz w:val="20"/>
                <w:szCs w:val="20"/>
                <w:lang w:val="x-none" w:eastAsia="en-US"/>
              </w:rPr>
              <w:t>тступы</w:t>
            </w:r>
            <w:proofErr w:type="spellEnd"/>
            <w:r w:rsidRPr="005A3C0D">
              <w:rPr>
                <w:rFonts w:eastAsia="Calibri"/>
                <w:b/>
                <w:color w:val="000000"/>
                <w:sz w:val="20"/>
                <w:szCs w:val="20"/>
                <w:lang w:val="x-none" w:eastAsia="en-US"/>
              </w:rPr>
              <w:t xml:space="preserve"> от красной линии и территорий общего пользования</w:t>
            </w:r>
            <w:r w:rsidRPr="005A3C0D">
              <w:rPr>
                <w:rFonts w:eastAsia="Calibri"/>
                <w:b/>
                <w:color w:val="000000"/>
                <w:sz w:val="20"/>
                <w:szCs w:val="20"/>
                <w:lang w:eastAsia="en-US"/>
              </w:rPr>
              <w:t xml:space="preserve">: </w:t>
            </w:r>
          </w:p>
          <w:p w:rsidR="00372F3D" w:rsidRPr="005A3C0D" w:rsidRDefault="00372F3D" w:rsidP="00D15C01">
            <w:pPr>
              <w:rPr>
                <w:rFonts w:eastAsia="Calibri"/>
                <w:sz w:val="20"/>
                <w:szCs w:val="20"/>
                <w:lang w:val="x-none" w:eastAsia="en-US"/>
              </w:rPr>
            </w:pPr>
            <w:r w:rsidRPr="005A3C0D">
              <w:rPr>
                <w:rFonts w:eastAsia="Calibri"/>
                <w:color w:val="000000"/>
                <w:sz w:val="20"/>
                <w:szCs w:val="20"/>
                <w:lang w:val="x-none" w:eastAsia="en-US"/>
              </w:rPr>
              <w:t>- </w:t>
            </w:r>
            <w:r w:rsidRPr="005A3C0D">
              <w:rPr>
                <w:rFonts w:eastAsia="Calibri"/>
                <w:sz w:val="20"/>
                <w:szCs w:val="20"/>
                <w:lang w:val="x-none" w:eastAsia="en-US"/>
              </w:rPr>
              <w:t xml:space="preserve">для видов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 Многоэтажная жилая застройка (высотная застройка) (код 2.6), Общежития (код 3.2.4): при размещении в первом этаже жилых помещений – 6 м, при размещении в первом этаже нежилых помещений – 0 м; </w:t>
            </w:r>
          </w:p>
          <w:p w:rsidR="00372F3D" w:rsidRPr="005A3C0D" w:rsidRDefault="00372F3D" w:rsidP="00D15C01">
            <w:pPr>
              <w:rPr>
                <w:rFonts w:eastAsia="Calibri"/>
                <w:sz w:val="20"/>
                <w:szCs w:val="20"/>
                <w:lang w:val="x-none"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6. 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роцент</w:t>
            </w:r>
            <w:proofErr w:type="spellEnd"/>
            <w:r w:rsidRPr="005A3C0D">
              <w:rPr>
                <w:rFonts w:eastAsia="Calibri"/>
                <w:b/>
                <w:color w:val="000000"/>
                <w:sz w:val="20"/>
                <w:szCs w:val="20"/>
                <w:lang w:val="x-none" w:eastAsia="en-US"/>
              </w:rPr>
              <w:t xml:space="preserve"> застройки в границах земельного участка не подлежит установлению.</w:t>
            </w:r>
          </w:p>
          <w:p w:rsidR="00372F3D" w:rsidRPr="005A3C0D" w:rsidRDefault="00372F3D" w:rsidP="00D15C01">
            <w:pPr>
              <w:jc w:val="both"/>
              <w:rPr>
                <w:rFonts w:eastAsia="Calibri"/>
                <w:b/>
                <w:color w:val="000000"/>
                <w:sz w:val="20"/>
                <w:szCs w:val="20"/>
                <w:lang w:val="x-none"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7</w:t>
            </w:r>
            <w:r w:rsidRPr="005A3C0D">
              <w:rPr>
                <w:rFonts w:eastAsia="Calibri"/>
                <w:b/>
                <w:color w:val="000000"/>
                <w:sz w:val="20"/>
                <w:szCs w:val="20"/>
                <w:lang w:eastAsia="en-US"/>
              </w:rPr>
              <w:t>.</w:t>
            </w:r>
            <w:r w:rsidRPr="005A3C0D">
              <w:rPr>
                <w:rFonts w:eastAsia="Calibri"/>
                <w:b/>
                <w:color w:val="000000"/>
                <w:sz w:val="20"/>
                <w:szCs w:val="20"/>
                <w:lang w:val="x-none" w:eastAsia="en-US"/>
              </w:rPr>
              <w:t> </w:t>
            </w:r>
            <w:r w:rsidRPr="005A3C0D">
              <w:rPr>
                <w:rFonts w:eastAsia="Calibri"/>
                <w:b/>
                <w:color w:val="000000"/>
                <w:sz w:val="20"/>
                <w:szCs w:val="20"/>
                <w:lang w:eastAsia="en-US"/>
              </w:rPr>
              <w:t>М</w:t>
            </w:r>
            <w:proofErr w:type="spellStart"/>
            <w:r w:rsidRPr="005A3C0D">
              <w:rPr>
                <w:rFonts w:eastAsia="Calibri"/>
                <w:b/>
                <w:color w:val="000000"/>
                <w:sz w:val="20"/>
                <w:szCs w:val="20"/>
                <w:lang w:val="x-none" w:eastAsia="en-US"/>
              </w:rPr>
              <w:t>аксимальный</w:t>
            </w:r>
            <w:proofErr w:type="spellEnd"/>
            <w:r w:rsidRPr="005A3C0D">
              <w:rPr>
                <w:rFonts w:eastAsia="Calibri"/>
                <w:b/>
                <w:color w:val="000000"/>
                <w:sz w:val="20"/>
                <w:szCs w:val="20"/>
                <w:lang w:val="x-none" w:eastAsia="en-US"/>
              </w:rPr>
              <w:t xml:space="preserve"> коэффициент плотности застройки земельного участка: </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val="x-none" w:eastAsia="en-US"/>
              </w:rPr>
              <w:t>-</w:t>
            </w:r>
            <w:r w:rsidRPr="005A3C0D">
              <w:rPr>
                <w:rFonts w:eastAsia="Calibri"/>
                <w:sz w:val="20"/>
                <w:szCs w:val="20"/>
                <w:lang w:val="x-none" w:eastAsia="en-US"/>
              </w:rPr>
              <w:t xml:space="preserve"> для вида разрешенного использования Малоэтажная многоквартирная жилая застройка (код 2.1.1) – 1,7;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xml:space="preserve">- для вида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 Общежития (код 3.2.4) – 2,4;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xml:space="preserve">- для вида разрешенного использования Многоэтажная жилая застройка (высотная застройка) (код 2.6) – 2,5;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видов разрешенного использования: Дошкольное, начальное и среднее общее образование (код 3.5.1), Площадки для занятий спортом (код 5.1.3), Обеспечение внутреннего правопорядка (код 8.3), Охрана природных территорий (код 9.1), Земельные участки (территории) общего пользования (код 12.0)</w:t>
            </w:r>
            <w:r w:rsidRPr="005A3C0D">
              <w:rPr>
                <w:rFonts w:eastAsia="Calibri"/>
                <w:sz w:val="20"/>
                <w:szCs w:val="20"/>
                <w:lang w:eastAsia="en-US"/>
              </w:rPr>
              <w:t xml:space="preserve">, </w:t>
            </w:r>
            <w:r w:rsidRPr="005A3C0D">
              <w:rPr>
                <w:rFonts w:eastAsiaTheme="minorHAnsi"/>
                <w:sz w:val="20"/>
                <w:szCs w:val="20"/>
                <w:lang w:eastAsia="en-US"/>
              </w:rPr>
              <w:t>- осуществление религиозных обрядов (код 3.7.1)</w:t>
            </w:r>
            <w:r w:rsidRPr="005A3C0D">
              <w:rPr>
                <w:rFonts w:eastAsia="Calibri"/>
                <w:sz w:val="20"/>
                <w:szCs w:val="20"/>
                <w:lang w:val="x-none" w:eastAsia="en-US"/>
              </w:rPr>
              <w:t xml:space="preserve"> – не подлежит установлению; </w:t>
            </w:r>
          </w:p>
          <w:p w:rsidR="00372F3D" w:rsidRPr="005A3C0D" w:rsidRDefault="00372F3D" w:rsidP="00D15C01">
            <w:pPr>
              <w:jc w:val="both"/>
              <w:rPr>
                <w:rFonts w:eastAsia="Calibri"/>
                <w:b/>
                <w:color w:val="000000"/>
                <w:sz w:val="20"/>
                <w:szCs w:val="20"/>
                <w:lang w:val="x-none" w:eastAsia="en-US"/>
              </w:rPr>
            </w:pPr>
            <w:r w:rsidRPr="005A3C0D">
              <w:rPr>
                <w:sz w:val="20"/>
                <w:szCs w:val="20"/>
              </w:rPr>
              <w:t>- для прочих видов разрешенного использования – 1,5.</w:t>
            </w:r>
          </w:p>
          <w:p w:rsidR="00372F3D" w:rsidRPr="005A3C0D" w:rsidRDefault="00372F3D" w:rsidP="00D15C01">
            <w:pPr>
              <w:jc w:val="both"/>
              <w:rPr>
                <w:rFonts w:eastAsiaTheme="minorHAnsi"/>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color w:val="000000"/>
                <w:sz w:val="20"/>
                <w:szCs w:val="20"/>
              </w:rPr>
              <w:t xml:space="preserve">- </w:t>
            </w:r>
            <w:proofErr w:type="spellStart"/>
            <w:r w:rsidRPr="005A3C0D">
              <w:rPr>
                <w:color w:val="000000"/>
                <w:sz w:val="20"/>
                <w:szCs w:val="20"/>
              </w:rPr>
              <w:t>среднеэтажная</w:t>
            </w:r>
            <w:proofErr w:type="spellEnd"/>
            <w:r w:rsidRPr="005A3C0D">
              <w:rPr>
                <w:color w:val="000000"/>
                <w:sz w:val="20"/>
                <w:szCs w:val="20"/>
              </w:rPr>
              <w:t xml:space="preserve"> жилая застройка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2.5</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многоэтажная жилая застройка (высотная застройка)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хранение автотранспорта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2.7.1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коммунальное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общежития</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3.2.4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бытовое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xml:space="preserve">- здравоохранение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образование и просвещение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3.5</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культурное развитие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осуществление религиозных обрядов</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3.7.1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государственное управление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3.8.1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амбулаторное ветеринарное обслуживание</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3.10.1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деловое управление</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lastRenderedPageBreak/>
              <w:t xml:space="preserve">- магазины </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lastRenderedPageBreak/>
              <w:t>- общественное питание</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гостиничное обслуживание</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4.7</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xml:space="preserve">- развлекательные мероприятия </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4.8.1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xml:space="preserve">- автомобильные мойки </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ремонт автомобилей</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обеспечение занятий спортом в помещениях</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5.1.2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площадки для занятий спортом</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5.1.3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обеспечение внутреннего правопорядка</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8.3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охрана природных территорий</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9.1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земельные участки (территории) общего пользования</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12.0</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2. Условно разрешенные виды использования:</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w:t>
            </w:r>
            <w:r w:rsidRPr="005A3C0D">
              <w:rPr>
                <w:rFonts w:eastAsiaTheme="minorHAnsi"/>
                <w:sz w:val="20"/>
                <w:szCs w:val="20"/>
                <w:lang w:eastAsia="en-US"/>
              </w:rPr>
              <w:t xml:space="preserve"> для</w:t>
            </w:r>
            <w:r w:rsidRPr="005A3C0D">
              <w:rPr>
                <w:rFonts w:eastAsiaTheme="minorHAnsi"/>
                <w:b/>
                <w:sz w:val="20"/>
                <w:szCs w:val="20"/>
                <w:lang w:eastAsia="en-US"/>
              </w:rPr>
              <w:t xml:space="preserve"> </w:t>
            </w:r>
            <w:r w:rsidRPr="005A3C0D">
              <w:rPr>
                <w:rFonts w:eastAsiaTheme="minorHAnsi"/>
                <w:color w:val="000000"/>
                <w:sz w:val="20"/>
                <w:szCs w:val="20"/>
                <w:lang w:eastAsia="en-US"/>
              </w:rPr>
              <w:t>индивидуального жилищного строительства</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color w:val="000000"/>
                <w:sz w:val="20"/>
                <w:szCs w:val="20"/>
              </w:rPr>
              <w:t>- объекты торговли (торговые центры, торгово-развлекательные центры (комплексы)</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рынки</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заправка транспортных средств</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легкая промышленность</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пищевая промышленность</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sz w:val="20"/>
                <w:szCs w:val="20"/>
                <w:lang w:eastAsia="en-US"/>
              </w:rPr>
            </w:pP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3. Вспомогательные виды разрешенного использования – не предусмотрены</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bl>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5A3C0D" w:rsidRDefault="00372F3D" w:rsidP="00372F3D">
      <w:pPr>
        <w:spacing w:after="160"/>
        <w:ind w:firstLine="709"/>
        <w:jc w:val="both"/>
        <w:rPr>
          <w:rFonts w:eastAsiaTheme="minorHAnsi"/>
          <w:b/>
          <w:i/>
          <w:color w:val="000000"/>
          <w:sz w:val="28"/>
          <w:szCs w:val="28"/>
          <w:lang w:eastAsia="en-US"/>
        </w:rPr>
      </w:pPr>
      <w:r w:rsidRPr="005A3C0D">
        <w:rPr>
          <w:rFonts w:eastAsiaTheme="minorHAnsi"/>
          <w:b/>
          <w:i/>
          <w:color w:val="000000"/>
          <w:sz w:val="28"/>
          <w:szCs w:val="28"/>
          <w:lang w:eastAsia="en-US"/>
        </w:rPr>
        <w:t xml:space="preserve">Статья </w:t>
      </w:r>
      <w:r w:rsidRPr="005A3C0D">
        <w:rPr>
          <w:rFonts w:eastAsiaTheme="minorHAnsi"/>
          <w:b/>
          <w:i/>
          <w:sz w:val="28"/>
          <w:szCs w:val="28"/>
          <w:lang w:eastAsia="en-US"/>
        </w:rPr>
        <w:t xml:space="preserve">59. </w:t>
      </w:r>
      <w:r w:rsidRPr="005A3C0D">
        <w:rPr>
          <w:rFonts w:eastAsiaTheme="minorHAnsi"/>
          <w:b/>
          <w:i/>
          <w:color w:val="000000"/>
          <w:sz w:val="28"/>
          <w:szCs w:val="28"/>
          <w:lang w:eastAsia="en-US"/>
        </w:rPr>
        <w:t>Зона градостроительного преобразования ГП 3</w:t>
      </w:r>
    </w:p>
    <w:p w:rsidR="00372F3D" w:rsidRPr="005A3C0D" w:rsidRDefault="00372F3D" w:rsidP="00372F3D">
      <w:pPr>
        <w:spacing w:after="160"/>
        <w:ind w:firstLine="709"/>
        <w:jc w:val="both"/>
        <w:rPr>
          <w:rFonts w:eastAsiaTheme="minorHAnsi"/>
          <w:b/>
          <w:lang w:eastAsia="en-US"/>
        </w:rPr>
      </w:pPr>
      <w:r w:rsidRPr="005A3C0D">
        <w:rPr>
          <w:rFonts w:eastAsiaTheme="minorHAnsi"/>
          <w:color w:val="000000"/>
          <w:sz w:val="28"/>
          <w:szCs w:val="28"/>
          <w:lang w:eastAsia="en-US"/>
        </w:rPr>
        <w:t>Зона градостроительного преобразования ГП-3 включает в себя территории г. Анжеро-Судженска, занятые частично работающими или полностью не используемыми в настоящее время производственными предприятиями, объектами транспортной, инженерной инфраструктуры, отходами производства, существующими капитальными объектами общественного и коммунального назначения. Территории выделены для последовательной ликвидации промышленных объектов, железных дорог не общего пользования, рекультивации территории с последующим её использованием для озеленения и размещения общественно-коммунальных объектов и городских дорог. Часть территории расположена на подработанных участках бывших угольных шахт и требует проведения исследовательских работ по горно-геологическому обоснованию возможности строительства капитальных объектов, мест их возможного размещения и высотных параметров.</w:t>
      </w:r>
    </w:p>
    <w:p w:rsidR="00372F3D" w:rsidRPr="005A3C0D" w:rsidRDefault="00372F3D" w:rsidP="00372F3D">
      <w:pPr>
        <w:spacing w:after="160"/>
        <w:jc w:val="center"/>
        <w:rPr>
          <w:rFonts w:eastAsiaTheme="minorHAnsi"/>
          <w:b/>
          <w:lang w:eastAsia="en-US"/>
        </w:rPr>
      </w:pPr>
      <w:r w:rsidRPr="005A3C0D">
        <w:rPr>
          <w:rFonts w:eastAsiaTheme="minorHAnsi"/>
          <w:b/>
          <w:lang w:eastAsia="en-US"/>
        </w:rPr>
        <w:t>ОСНОВНЫЕ ВИДЫ И ПАРАМЕТРЫ РАЗРЕШЕННОГО ИСПОЛЬЗОВАНИЯ ЗЕМЕЛЬНЫХ УЧАСТКОВ И ОБЪЕКТОВ КАПИТАЛЬНОГО СТРОИТЕЛЬСТВА (ГП 3)</w:t>
      </w: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tbl>
      <w:tblPr>
        <w:tblStyle w:val="200"/>
        <w:tblW w:w="14596" w:type="dxa"/>
        <w:tblLayout w:type="fixed"/>
        <w:tblLook w:val="04A0" w:firstRow="1" w:lastRow="0" w:firstColumn="1" w:lastColumn="0" w:noHBand="0" w:noVBand="1"/>
      </w:tblPr>
      <w:tblGrid>
        <w:gridCol w:w="4106"/>
        <w:gridCol w:w="709"/>
        <w:gridCol w:w="9781"/>
      </w:tblGrid>
      <w:tr w:rsidR="00372F3D" w:rsidRPr="005A3C0D" w:rsidTr="00D15C01">
        <w:tc>
          <w:tcPr>
            <w:tcW w:w="4106" w:type="dxa"/>
          </w:tcPr>
          <w:p w:rsidR="00372F3D" w:rsidRPr="005A3C0D" w:rsidRDefault="00372F3D" w:rsidP="00D15C01">
            <w:pPr>
              <w:jc w:val="center"/>
              <w:rPr>
                <w:rFonts w:eastAsiaTheme="minorHAnsi"/>
                <w:b/>
                <w:lang w:eastAsia="en-US"/>
              </w:rPr>
            </w:pPr>
            <w:r w:rsidRPr="005A3C0D">
              <w:rPr>
                <w:rFonts w:eastAsiaTheme="minorHAnsi"/>
                <w:b/>
                <w:lang w:eastAsia="en-US"/>
              </w:rPr>
              <w:t>Виды разрешенного использования</w:t>
            </w:r>
          </w:p>
          <w:p w:rsidR="00372F3D" w:rsidRPr="005A3C0D" w:rsidRDefault="00372F3D" w:rsidP="00D15C01">
            <w:pPr>
              <w:jc w:val="center"/>
              <w:rPr>
                <w:rFonts w:eastAsiaTheme="minorHAnsi"/>
                <w:b/>
                <w:lang w:eastAsia="en-US"/>
              </w:rPr>
            </w:pPr>
            <w:r w:rsidRPr="005A3C0D">
              <w:rPr>
                <w:rFonts w:eastAsiaTheme="minorHAnsi"/>
                <w:b/>
                <w:lang w:eastAsia="en-US"/>
              </w:rPr>
              <w:t>земельных участков и объектов</w:t>
            </w:r>
          </w:p>
          <w:p w:rsidR="00372F3D" w:rsidRPr="005A3C0D" w:rsidRDefault="00372F3D" w:rsidP="00D15C01">
            <w:pPr>
              <w:jc w:val="center"/>
              <w:rPr>
                <w:rFonts w:eastAsiaTheme="minorHAnsi" w:cstheme="minorBidi"/>
                <w:color w:val="000000"/>
                <w:lang w:eastAsia="en-US"/>
              </w:rPr>
            </w:pPr>
            <w:r w:rsidRPr="005A3C0D">
              <w:rPr>
                <w:rFonts w:eastAsiaTheme="minorHAnsi"/>
                <w:b/>
                <w:lang w:eastAsia="en-US"/>
              </w:rPr>
              <w:t>капитального строительства</w:t>
            </w:r>
          </w:p>
        </w:tc>
        <w:tc>
          <w:tcPr>
            <w:tcW w:w="709" w:type="dxa"/>
          </w:tcPr>
          <w:p w:rsidR="00372F3D" w:rsidRPr="005A3C0D" w:rsidRDefault="00372F3D" w:rsidP="00D15C01">
            <w:pPr>
              <w:jc w:val="both"/>
              <w:rPr>
                <w:rFonts w:eastAsiaTheme="minorHAnsi" w:cstheme="minorBidi"/>
                <w:b/>
                <w:color w:val="000000"/>
                <w:lang w:eastAsia="en-US"/>
              </w:rPr>
            </w:pPr>
            <w:r w:rsidRPr="005A3C0D">
              <w:rPr>
                <w:rFonts w:eastAsiaTheme="minorHAnsi" w:cstheme="minorBidi"/>
                <w:b/>
                <w:color w:val="000000"/>
                <w:lang w:eastAsia="en-US"/>
              </w:rPr>
              <w:t>Код</w:t>
            </w:r>
          </w:p>
        </w:tc>
        <w:tc>
          <w:tcPr>
            <w:tcW w:w="9781" w:type="dxa"/>
          </w:tcPr>
          <w:p w:rsidR="00372F3D" w:rsidRPr="005A3C0D" w:rsidRDefault="00372F3D" w:rsidP="00D15C01">
            <w:pPr>
              <w:jc w:val="center"/>
              <w:rPr>
                <w:rFonts w:eastAsiaTheme="minorHAnsi"/>
                <w:b/>
                <w:lang w:eastAsia="en-US"/>
              </w:rPr>
            </w:pPr>
            <w:r w:rsidRPr="005A3C0D">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5A3C0D" w:rsidRDefault="00372F3D" w:rsidP="00D15C01">
            <w:pPr>
              <w:jc w:val="both"/>
              <w:rPr>
                <w:rFonts w:eastAsiaTheme="minorHAnsi" w:cstheme="minorBidi"/>
                <w:color w:val="000000"/>
                <w:lang w:eastAsia="en-US"/>
              </w:rPr>
            </w:pPr>
          </w:p>
        </w:tc>
      </w:tr>
      <w:tr w:rsidR="00372F3D" w:rsidRPr="005A3C0D" w:rsidTr="00D15C01">
        <w:trPr>
          <w:trHeight w:val="564"/>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1. Основные виды разрешенного использования:</w:t>
            </w:r>
          </w:p>
        </w:tc>
        <w:tc>
          <w:tcPr>
            <w:tcW w:w="709" w:type="dxa"/>
          </w:tcPr>
          <w:p w:rsidR="00372F3D" w:rsidRPr="005A3C0D" w:rsidRDefault="00372F3D" w:rsidP="00D15C01">
            <w:pPr>
              <w:jc w:val="both"/>
              <w:rPr>
                <w:rFonts w:eastAsiaTheme="minorHAnsi" w:cstheme="minorBidi"/>
                <w:b/>
                <w:color w:val="000000"/>
                <w:sz w:val="20"/>
                <w:szCs w:val="20"/>
                <w:lang w:eastAsia="en-US"/>
              </w:rPr>
            </w:pPr>
          </w:p>
        </w:tc>
        <w:tc>
          <w:tcPr>
            <w:tcW w:w="9781" w:type="dxa"/>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color w:val="000000"/>
                <w:sz w:val="20"/>
                <w:szCs w:val="20"/>
                <w:lang w:eastAsia="en-US"/>
              </w:rPr>
              <w:t>- Хранение автотранспорта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2.7.1</w:t>
            </w:r>
          </w:p>
        </w:tc>
        <w:tc>
          <w:tcPr>
            <w:tcW w:w="9781" w:type="dxa"/>
            <w:vMerge w:val="restart"/>
          </w:tcPr>
          <w:p w:rsidR="00372F3D" w:rsidRPr="005A3C0D" w:rsidRDefault="00372F3D" w:rsidP="00D15C01">
            <w:pPr>
              <w:contextualSpacing/>
              <w:jc w:val="both"/>
              <w:rPr>
                <w:rFonts w:eastAsiaTheme="minorHAnsi"/>
                <w:b/>
                <w:sz w:val="20"/>
                <w:szCs w:val="20"/>
                <w:lang w:eastAsia="en-US"/>
              </w:rPr>
            </w:pPr>
            <w:r w:rsidRPr="005A3C0D">
              <w:rPr>
                <w:rFonts w:eastAsiaTheme="minorHAnsi"/>
                <w:b/>
                <w:sz w:val="20"/>
                <w:szCs w:val="20"/>
                <w:lang w:eastAsia="en-US"/>
              </w:rPr>
              <w:t xml:space="preserve">1. </w:t>
            </w:r>
            <w:r w:rsidRPr="005A3C0D">
              <w:rPr>
                <w:rFonts w:asciiTheme="minorHAnsi" w:eastAsiaTheme="minorHAnsi" w:hAnsiTheme="minorHAnsi" w:cstheme="minorBidi"/>
                <w:b/>
                <w:color w:val="000000"/>
                <w:sz w:val="20"/>
                <w:szCs w:val="20"/>
                <w:lang w:eastAsia="en-US"/>
              </w:rPr>
              <w:t xml:space="preserve"> </w:t>
            </w:r>
            <w:r w:rsidRPr="005A3C0D">
              <w:rPr>
                <w:rFonts w:eastAsiaTheme="minorHAnsi"/>
                <w:b/>
                <w:color w:val="000000"/>
                <w:sz w:val="20"/>
                <w:szCs w:val="20"/>
                <w:lang w:eastAsia="en-US"/>
              </w:rPr>
              <w:t>Максимальная высота зданий, строений, сооружений:</w:t>
            </w:r>
          </w:p>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xml:space="preserve">- для видов разрешенного использования Коммунальное обслуживание (код 3.1), Охрана природных территорий (код 9.1), </w:t>
            </w:r>
            <w:r w:rsidRPr="005A3C0D">
              <w:rPr>
                <w:rFonts w:eastAsiaTheme="minorHAnsi"/>
                <w:color w:val="000000"/>
                <w:sz w:val="20"/>
                <w:szCs w:val="20"/>
                <w:lang w:eastAsia="en-US"/>
              </w:rPr>
              <w:t>Земельные участки (территории) общего пользования (код 12.0) – не подлежат установлению;</w:t>
            </w:r>
          </w:p>
          <w:p w:rsidR="00372F3D" w:rsidRPr="005A3C0D" w:rsidRDefault="00372F3D" w:rsidP="00D15C01">
            <w:pPr>
              <w:jc w:val="both"/>
              <w:rPr>
                <w:rFonts w:eastAsiaTheme="minorHAnsi"/>
                <w:bCs/>
                <w:iCs/>
                <w:color w:val="000000"/>
                <w:sz w:val="20"/>
                <w:szCs w:val="20"/>
                <w:lang w:eastAsia="en-US"/>
              </w:rPr>
            </w:pPr>
            <w:r w:rsidRPr="005A3C0D">
              <w:rPr>
                <w:rFonts w:eastAsiaTheme="minorHAnsi"/>
                <w:sz w:val="20"/>
                <w:szCs w:val="20"/>
                <w:lang w:eastAsia="en-US"/>
              </w:rPr>
              <w:t xml:space="preserve">- для видов разрешенного использования </w:t>
            </w:r>
            <w:r w:rsidRPr="005A3C0D">
              <w:rPr>
                <w:rFonts w:eastAsiaTheme="minorHAnsi"/>
                <w:color w:val="000000"/>
                <w:sz w:val="20"/>
                <w:szCs w:val="20"/>
                <w:lang w:eastAsia="en-US"/>
              </w:rPr>
              <w:t xml:space="preserve">Хранение автотранспорта (код 2.7.1), </w:t>
            </w:r>
            <w:r w:rsidRPr="005A3C0D">
              <w:rPr>
                <w:rFonts w:eastAsiaTheme="minorHAnsi"/>
                <w:bCs/>
                <w:iCs/>
                <w:color w:val="000000"/>
                <w:sz w:val="20"/>
                <w:szCs w:val="20"/>
                <w:lang w:eastAsia="en-US"/>
              </w:rPr>
              <w:t>Автомобильные мойки (код 4.9.1.3), Заправка транспортных средств (4.9.1.1) – 5 м;</w:t>
            </w:r>
          </w:p>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 для прочих видов разрешенного использования – 20 м.</w:t>
            </w:r>
          </w:p>
          <w:p w:rsidR="00372F3D" w:rsidRPr="005A3C0D" w:rsidRDefault="00372F3D" w:rsidP="00D15C01">
            <w:pPr>
              <w:jc w:val="both"/>
              <w:rPr>
                <w:rFonts w:eastAsiaTheme="minorHAnsi"/>
                <w:b/>
                <w:sz w:val="20"/>
                <w:szCs w:val="20"/>
                <w:lang w:eastAsia="en-US"/>
              </w:rPr>
            </w:pPr>
          </w:p>
          <w:p w:rsidR="00372F3D" w:rsidRPr="005A3C0D" w:rsidRDefault="00372F3D" w:rsidP="00D15C01">
            <w:pPr>
              <w:jc w:val="both"/>
              <w:rPr>
                <w:rFonts w:eastAsia="Calibri"/>
                <w:b/>
                <w:color w:val="000000"/>
                <w:sz w:val="20"/>
                <w:szCs w:val="20"/>
                <w:lang w:eastAsia="en-US"/>
              </w:rPr>
            </w:pPr>
            <w:r w:rsidRPr="005A3C0D">
              <w:rPr>
                <w:rFonts w:eastAsia="Calibri"/>
                <w:b/>
                <w:color w:val="000000"/>
                <w:sz w:val="20"/>
                <w:szCs w:val="20"/>
                <w:lang w:eastAsia="en-US"/>
              </w:rPr>
              <w:t>2. М</w:t>
            </w:r>
            <w:proofErr w:type="spellStart"/>
            <w:r w:rsidRPr="005A3C0D">
              <w:rPr>
                <w:rFonts w:eastAsia="Calibri"/>
                <w:b/>
                <w:color w:val="000000"/>
                <w:sz w:val="20"/>
                <w:szCs w:val="20"/>
                <w:lang w:val="x-none" w:eastAsia="en-US"/>
              </w:rPr>
              <w:t>аксимальное</w:t>
            </w:r>
            <w:proofErr w:type="spellEnd"/>
            <w:r w:rsidRPr="005A3C0D">
              <w:rPr>
                <w:rFonts w:eastAsia="Calibri"/>
                <w:b/>
                <w:color w:val="000000"/>
                <w:sz w:val="20"/>
                <w:szCs w:val="20"/>
                <w:lang w:val="x-none" w:eastAsia="en-US"/>
              </w:rPr>
              <w:t xml:space="preserve"> количество надземных этажей не подлежит установлению</w:t>
            </w:r>
            <w:r w:rsidRPr="005A3C0D">
              <w:rPr>
                <w:rFonts w:eastAsia="Calibri"/>
                <w:b/>
                <w:color w:val="000000"/>
                <w:sz w:val="20"/>
                <w:szCs w:val="20"/>
                <w:lang w:eastAsia="en-US"/>
              </w:rPr>
              <w:t xml:space="preserve"> – не подлежит установлению.</w:t>
            </w:r>
          </w:p>
          <w:p w:rsidR="00372F3D" w:rsidRPr="005A3C0D" w:rsidRDefault="00372F3D" w:rsidP="00D15C01">
            <w:pPr>
              <w:jc w:val="center"/>
              <w:rPr>
                <w:rFonts w:eastAsiaTheme="minorHAnsi"/>
                <w:b/>
                <w:sz w:val="20"/>
                <w:szCs w:val="20"/>
                <w:lang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lastRenderedPageBreak/>
              <w:t>3. 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редельные</w:t>
            </w:r>
            <w:proofErr w:type="spellEnd"/>
            <w:r w:rsidRPr="005A3C0D">
              <w:rPr>
                <w:rFonts w:eastAsia="Calibri"/>
                <w:b/>
                <w:color w:val="000000"/>
                <w:sz w:val="20"/>
                <w:szCs w:val="20"/>
                <w:lang w:val="x-none" w:eastAsia="en-US"/>
              </w:rPr>
              <w:t xml:space="preserve"> (минимальные и (или) максимальные) размеры земельных участков:</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val="x-none" w:eastAsia="en-US"/>
              </w:rPr>
              <w:t>- </w:t>
            </w:r>
            <w:r w:rsidRPr="005A3C0D">
              <w:rPr>
                <w:rFonts w:eastAsia="Calibri"/>
                <w:sz w:val="20"/>
                <w:szCs w:val="20"/>
                <w:lang w:val="x-none" w:eastAsia="en-US"/>
              </w:rPr>
              <w:t>для вида разрешенного использования</w:t>
            </w:r>
            <w:bookmarkStart w:id="5" w:name="_Hlk70946545"/>
            <w:r w:rsidRPr="005A3C0D">
              <w:rPr>
                <w:rFonts w:eastAsia="Calibri"/>
                <w:sz w:val="20"/>
                <w:szCs w:val="20"/>
                <w:lang w:val="x-none" w:eastAsia="en-US"/>
              </w:rPr>
              <w:t xml:space="preserve"> Хранение автотранспорта (код 2.7.1)</w:t>
            </w:r>
            <w:bookmarkEnd w:id="5"/>
            <w:r w:rsidRPr="005A3C0D">
              <w:rPr>
                <w:rFonts w:eastAsia="Calibri"/>
                <w:sz w:val="20"/>
                <w:szCs w:val="20"/>
                <w:lang w:val="x-none" w:eastAsia="en-US"/>
              </w:rPr>
              <w:t>: минимальный – 500 кв. м, максимальный – не подлежит установлению;</w:t>
            </w:r>
          </w:p>
          <w:p w:rsidR="00372F3D" w:rsidRPr="005A3C0D" w:rsidRDefault="00372F3D" w:rsidP="00D15C01">
            <w:pPr>
              <w:jc w:val="both"/>
              <w:rPr>
                <w:rFonts w:eastAsiaTheme="minorHAnsi"/>
                <w:sz w:val="20"/>
                <w:szCs w:val="20"/>
                <w:lang w:eastAsia="en-US"/>
              </w:rPr>
            </w:pPr>
            <w:r w:rsidRPr="005A3C0D">
              <w:rPr>
                <w:rFonts w:asciiTheme="minorHAnsi" w:eastAsiaTheme="minorHAnsi" w:hAnsiTheme="minorHAnsi" w:cstheme="minorBidi"/>
                <w:sz w:val="20"/>
                <w:szCs w:val="20"/>
                <w:lang w:eastAsia="en-US"/>
              </w:rPr>
              <w:t>- </w:t>
            </w:r>
            <w:r w:rsidRPr="005A3C0D">
              <w:rPr>
                <w:rFonts w:eastAsiaTheme="minorHAnsi"/>
                <w:sz w:val="20"/>
                <w:szCs w:val="20"/>
                <w:lang w:eastAsia="en-US"/>
              </w:rPr>
              <w:t>для видов разрешенного использования: Заправка транспортных средств (код 4.9.1.1), Автомобильные мойки (код 4.9.1.3), Ремонт автомобилей (код 4.9.1.4): минимальный – 200 кв. м, максимальный – 1 000 кв. м;</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xml:space="preserve">- для вида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 Общежития (код 3.2.4): минимальный – 1 500 кв. м, максимальный – не подлежит установлению;</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eastAsia="en-US"/>
              </w:rPr>
              <w:t>-для вида разрешенного использования:</w:t>
            </w:r>
            <w:r w:rsidRPr="005A3C0D">
              <w:rPr>
                <w:rFonts w:eastAsia="Calibri"/>
                <w:sz w:val="20"/>
                <w:szCs w:val="20"/>
                <w:lang w:val="x-none" w:eastAsia="en-US"/>
              </w:rPr>
              <w:t xml:space="preserve"> Гостиничное обслуживание (код 4.7): минимальный – 3 000 кв.</w:t>
            </w:r>
            <w:r w:rsidRPr="005A3C0D">
              <w:rPr>
                <w:rFonts w:eastAsia="Calibri"/>
                <w:sz w:val="20"/>
                <w:szCs w:val="20"/>
                <w:lang w:val="en-US" w:eastAsia="en-US"/>
              </w:rPr>
              <w:t> </w:t>
            </w:r>
            <w:r w:rsidRPr="005A3C0D">
              <w:rPr>
                <w:rFonts w:eastAsia="Calibri"/>
                <w:sz w:val="20"/>
                <w:szCs w:val="20"/>
                <w:lang w:val="x-none" w:eastAsia="en-US"/>
              </w:rPr>
              <w:t>м, максимальный – не подлежит установлению;</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прочих видов разрешенного использования – не подлежат установлению.</w:t>
            </w:r>
          </w:p>
          <w:p w:rsidR="00372F3D" w:rsidRPr="005A3C0D" w:rsidRDefault="00372F3D" w:rsidP="00D15C01">
            <w:pPr>
              <w:rPr>
                <w:rFonts w:eastAsiaTheme="minorHAnsi"/>
                <w:b/>
                <w:sz w:val="20"/>
                <w:szCs w:val="20"/>
                <w:lang w:val="x-none"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4</w:t>
            </w:r>
            <w:r w:rsidRPr="005A3C0D">
              <w:rPr>
                <w:rFonts w:eastAsia="Calibri"/>
                <w:b/>
                <w:color w:val="000000"/>
                <w:sz w:val="20"/>
                <w:szCs w:val="20"/>
                <w:lang w:eastAsia="en-US"/>
              </w:rPr>
              <w:t>. М</w:t>
            </w:r>
            <w:proofErr w:type="spellStart"/>
            <w:r w:rsidRPr="005A3C0D">
              <w:rPr>
                <w:rFonts w:eastAsia="Calibri"/>
                <w:b/>
                <w:color w:val="000000"/>
                <w:sz w:val="20"/>
                <w:szCs w:val="20"/>
                <w:lang w:val="x-none" w:eastAsia="en-US"/>
              </w:rPr>
              <w:t>инимальные</w:t>
            </w:r>
            <w:proofErr w:type="spellEnd"/>
            <w:r w:rsidRPr="005A3C0D">
              <w:rPr>
                <w:rFonts w:eastAsia="Calibri"/>
                <w:b/>
                <w:color w:val="000000"/>
                <w:sz w:val="20"/>
                <w:szCs w:val="20"/>
                <w:lang w:val="x-none" w:eastAsia="en-US"/>
              </w:rPr>
              <w:t xml:space="preserve"> отступы от границ земельного участка:</w:t>
            </w:r>
          </w:p>
          <w:p w:rsidR="00372F3D" w:rsidRPr="005A3C0D" w:rsidRDefault="00372F3D" w:rsidP="00D15C01">
            <w:pPr>
              <w:ind w:firstLine="28"/>
              <w:jc w:val="both"/>
              <w:rPr>
                <w:rFonts w:eastAsia="Calibri"/>
                <w:sz w:val="20"/>
                <w:szCs w:val="20"/>
                <w:lang w:val="x-none" w:eastAsia="en-US"/>
              </w:rPr>
            </w:pPr>
            <w:r w:rsidRPr="005A3C0D">
              <w:rPr>
                <w:rFonts w:eastAsia="Calibri"/>
                <w:color w:val="000000"/>
                <w:sz w:val="20"/>
                <w:szCs w:val="20"/>
                <w:lang w:val="x-none" w:eastAsia="en-US"/>
              </w:rPr>
              <w:t xml:space="preserve">- </w:t>
            </w:r>
            <w:r w:rsidRPr="005A3C0D">
              <w:rPr>
                <w:rFonts w:eastAsia="Calibri"/>
                <w:sz w:val="20"/>
                <w:szCs w:val="20"/>
                <w:lang w:val="x-none" w:eastAsia="en-US"/>
              </w:rPr>
              <w:t xml:space="preserve">для видов разрешенного использования: </w:t>
            </w:r>
            <w:r w:rsidRPr="005A3C0D">
              <w:rPr>
                <w:rFonts w:eastAsiaTheme="minorHAnsi"/>
                <w:sz w:val="20"/>
                <w:szCs w:val="20"/>
                <w:lang w:eastAsia="en-US"/>
              </w:rPr>
              <w:t xml:space="preserve">Коммунальное обслуживание (код 3.1), </w:t>
            </w:r>
            <w:r w:rsidRPr="005A3C0D">
              <w:rPr>
                <w:rFonts w:eastAsia="Calibri"/>
                <w:sz w:val="20"/>
                <w:szCs w:val="20"/>
                <w:lang w:val="x-none" w:eastAsia="en-US"/>
              </w:rPr>
              <w:t xml:space="preserve">Охрана природных территорий (код 9.1), Земельные участки (территории) общего пользования (код 12.0) – не подлежат установлению; </w:t>
            </w:r>
          </w:p>
          <w:p w:rsidR="00372F3D" w:rsidRPr="005A3C0D" w:rsidRDefault="00372F3D" w:rsidP="00D15C01">
            <w:pPr>
              <w:ind w:firstLine="28"/>
              <w:jc w:val="both"/>
              <w:rPr>
                <w:rFonts w:eastAsia="Calibri"/>
                <w:sz w:val="20"/>
                <w:szCs w:val="20"/>
                <w:lang w:val="x-none" w:eastAsia="en-US"/>
              </w:rPr>
            </w:pPr>
            <w:r w:rsidRPr="005A3C0D">
              <w:rPr>
                <w:rFonts w:eastAsia="Calibri"/>
                <w:sz w:val="20"/>
                <w:szCs w:val="20"/>
                <w:lang w:val="x-none" w:eastAsia="en-US"/>
              </w:rPr>
              <w:t xml:space="preserve">- для прочих видов разрешенного использования: минимальный – 3 м, 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в случае размещения на смежных земельных участках примыкающих друг к другу зданий – 0 м.</w:t>
            </w:r>
          </w:p>
          <w:p w:rsidR="00372F3D" w:rsidRPr="005A3C0D" w:rsidRDefault="00372F3D" w:rsidP="00D15C01">
            <w:pPr>
              <w:jc w:val="both"/>
              <w:rPr>
                <w:rFonts w:eastAsia="Calibri"/>
                <w:sz w:val="20"/>
                <w:szCs w:val="20"/>
                <w:lang w:val="x-none" w:eastAsia="en-US"/>
              </w:rPr>
            </w:pPr>
          </w:p>
          <w:p w:rsidR="00372F3D" w:rsidRPr="005A3C0D" w:rsidRDefault="00372F3D" w:rsidP="00D15C01">
            <w:pPr>
              <w:rPr>
                <w:rFonts w:eastAsia="Calibri"/>
                <w:b/>
                <w:color w:val="000000"/>
                <w:sz w:val="20"/>
                <w:szCs w:val="20"/>
                <w:lang w:eastAsia="en-US"/>
              </w:rPr>
            </w:pPr>
            <w:r w:rsidRPr="005A3C0D">
              <w:rPr>
                <w:rFonts w:eastAsia="Calibri"/>
                <w:b/>
                <w:color w:val="000000"/>
                <w:sz w:val="20"/>
                <w:szCs w:val="20"/>
                <w:lang w:eastAsia="en-US"/>
              </w:rPr>
              <w:t>5. О</w:t>
            </w:r>
            <w:proofErr w:type="spellStart"/>
            <w:r w:rsidRPr="005A3C0D">
              <w:rPr>
                <w:rFonts w:eastAsia="Calibri"/>
                <w:b/>
                <w:color w:val="000000"/>
                <w:sz w:val="20"/>
                <w:szCs w:val="20"/>
                <w:lang w:val="x-none" w:eastAsia="en-US"/>
              </w:rPr>
              <w:t>тступы</w:t>
            </w:r>
            <w:proofErr w:type="spellEnd"/>
            <w:r w:rsidRPr="005A3C0D">
              <w:rPr>
                <w:rFonts w:eastAsia="Calibri"/>
                <w:b/>
                <w:color w:val="000000"/>
                <w:sz w:val="20"/>
                <w:szCs w:val="20"/>
                <w:lang w:val="x-none" w:eastAsia="en-US"/>
              </w:rPr>
              <w:t xml:space="preserve"> от красной линии и территорий общего пользования</w:t>
            </w:r>
            <w:r w:rsidRPr="005A3C0D">
              <w:rPr>
                <w:rFonts w:eastAsia="Calibri"/>
                <w:b/>
                <w:color w:val="000000"/>
                <w:sz w:val="20"/>
                <w:szCs w:val="20"/>
                <w:lang w:eastAsia="en-US"/>
              </w:rPr>
              <w:t xml:space="preserve">: </w:t>
            </w:r>
          </w:p>
          <w:p w:rsidR="00372F3D" w:rsidRPr="005A3C0D" w:rsidRDefault="00372F3D" w:rsidP="00D15C01">
            <w:pPr>
              <w:jc w:val="both"/>
              <w:rPr>
                <w:rFonts w:eastAsia="Calibri"/>
                <w:sz w:val="20"/>
                <w:szCs w:val="20"/>
                <w:lang w:eastAsia="en-US"/>
              </w:rPr>
            </w:pPr>
            <w:r w:rsidRPr="005A3C0D">
              <w:rPr>
                <w:rFonts w:eastAsia="Calibri"/>
                <w:color w:val="000000"/>
                <w:sz w:val="20"/>
                <w:szCs w:val="20"/>
                <w:lang w:val="x-none" w:eastAsia="en-US"/>
              </w:rPr>
              <w:t>- </w:t>
            </w:r>
            <w:r w:rsidRPr="005A3C0D">
              <w:rPr>
                <w:rFonts w:eastAsia="Calibri"/>
                <w:sz w:val="20"/>
                <w:szCs w:val="20"/>
                <w:lang w:val="x-none" w:eastAsia="en-US"/>
              </w:rPr>
              <w:t xml:space="preserve">для видов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 при размещении в первом этаже жилых помещений – 6 м, при размещении в первом этаже нежилых помещений – 0 м.</w:t>
            </w:r>
            <w:r w:rsidRPr="005A3C0D">
              <w:rPr>
                <w:rFonts w:eastAsia="Calibri"/>
                <w:sz w:val="20"/>
                <w:szCs w:val="20"/>
                <w:lang w:eastAsia="en-US"/>
              </w:rPr>
              <w:t>, если иное не предусмотрено проектом планировки;</w:t>
            </w:r>
          </w:p>
          <w:p w:rsidR="00372F3D" w:rsidRPr="005A3C0D" w:rsidRDefault="00372F3D" w:rsidP="00D15C01">
            <w:pPr>
              <w:jc w:val="both"/>
              <w:rPr>
                <w:rFonts w:eastAsiaTheme="minorHAnsi"/>
                <w:sz w:val="20"/>
                <w:szCs w:val="20"/>
                <w:lang w:eastAsia="en-US"/>
              </w:rPr>
            </w:pPr>
            <w:r w:rsidRPr="005A3C0D">
              <w:rPr>
                <w:rFonts w:eastAsiaTheme="minorHAnsi"/>
                <w:sz w:val="20"/>
                <w:szCs w:val="20"/>
                <w:lang w:eastAsia="en-US"/>
              </w:rPr>
              <w:t>- для видов разрешенного использования: Хранение автотранспорта (код 2.7.1), Объекты торговли (торговые центры, торгово-развлекательные центры (комплексы) (код 4.2), Научно-производственная деятельность (код 6.12), Склад (код 6.9) – 5 м;</w:t>
            </w:r>
          </w:p>
          <w:p w:rsidR="00372F3D" w:rsidRPr="005A3C0D" w:rsidRDefault="00372F3D" w:rsidP="00D15C01">
            <w:pPr>
              <w:jc w:val="both"/>
              <w:rPr>
                <w:rFonts w:eastAsia="Calibri"/>
                <w:sz w:val="20"/>
                <w:szCs w:val="20"/>
                <w:lang w:eastAsia="en-US"/>
              </w:rPr>
            </w:pPr>
            <w:r w:rsidRPr="005A3C0D">
              <w:rPr>
                <w:rFonts w:eastAsiaTheme="minorHAnsi"/>
                <w:sz w:val="20"/>
                <w:szCs w:val="20"/>
                <w:lang w:eastAsia="en-US"/>
              </w:rPr>
              <w:t>- для прочих видов разрешенного использования – 0 м, если иное не предусмотрено документацией по планировке территории.</w:t>
            </w:r>
          </w:p>
          <w:p w:rsidR="00372F3D" w:rsidRPr="005A3C0D" w:rsidRDefault="00372F3D" w:rsidP="00D15C01">
            <w:pPr>
              <w:jc w:val="both"/>
              <w:rPr>
                <w:rFonts w:eastAsia="Calibri"/>
                <w:sz w:val="20"/>
                <w:szCs w:val="20"/>
                <w:lang w:val="x-none" w:eastAsia="en-US"/>
              </w:rPr>
            </w:pPr>
          </w:p>
          <w:p w:rsidR="00372F3D" w:rsidRPr="005A3C0D" w:rsidRDefault="00372F3D" w:rsidP="00D15C01">
            <w:pPr>
              <w:ind w:firstLine="28"/>
              <w:jc w:val="both"/>
              <w:rPr>
                <w:rFonts w:eastAsia="Calibri"/>
                <w:b/>
                <w:color w:val="000000"/>
                <w:sz w:val="20"/>
                <w:szCs w:val="20"/>
                <w:lang w:val="x-none" w:eastAsia="en-US"/>
              </w:rPr>
            </w:pPr>
            <w:r w:rsidRPr="005A3C0D">
              <w:rPr>
                <w:rFonts w:eastAsia="Calibri"/>
                <w:b/>
                <w:color w:val="000000"/>
                <w:sz w:val="20"/>
                <w:szCs w:val="20"/>
                <w:lang w:val="x-none" w:eastAsia="en-US"/>
              </w:rPr>
              <w:t>6</w:t>
            </w:r>
            <w:r w:rsidRPr="005A3C0D">
              <w:rPr>
                <w:rFonts w:eastAsia="Calibri"/>
                <w:b/>
                <w:color w:val="000000"/>
                <w:sz w:val="20"/>
                <w:szCs w:val="20"/>
                <w:lang w:eastAsia="en-US"/>
              </w:rPr>
              <w:t>.</w:t>
            </w:r>
            <w:r w:rsidRPr="005A3C0D">
              <w:rPr>
                <w:rFonts w:eastAsia="Calibri"/>
                <w:b/>
                <w:color w:val="000000"/>
                <w:sz w:val="20"/>
                <w:szCs w:val="20"/>
                <w:lang w:val="x-none" w:eastAsia="en-US"/>
              </w:rPr>
              <w:t> </w:t>
            </w:r>
            <w:r w:rsidRPr="005A3C0D">
              <w:rPr>
                <w:rFonts w:eastAsia="Calibri"/>
                <w:b/>
                <w:color w:val="000000"/>
                <w:sz w:val="20"/>
                <w:szCs w:val="20"/>
                <w:lang w:eastAsia="en-US"/>
              </w:rPr>
              <w:t>М</w:t>
            </w:r>
            <w:proofErr w:type="spellStart"/>
            <w:r w:rsidRPr="005A3C0D">
              <w:rPr>
                <w:rFonts w:eastAsia="Calibri"/>
                <w:b/>
                <w:color w:val="000000"/>
                <w:sz w:val="20"/>
                <w:szCs w:val="20"/>
                <w:lang w:val="x-none" w:eastAsia="en-US"/>
              </w:rPr>
              <w:t>аксимальный</w:t>
            </w:r>
            <w:proofErr w:type="spellEnd"/>
            <w:r w:rsidRPr="005A3C0D">
              <w:rPr>
                <w:rFonts w:eastAsia="Calibri"/>
                <w:b/>
                <w:color w:val="000000"/>
                <w:sz w:val="20"/>
                <w:szCs w:val="20"/>
                <w:lang w:val="x-none" w:eastAsia="en-US"/>
              </w:rPr>
              <w:t xml:space="preserve"> коэффициент плотности застройки земельного участка:</w:t>
            </w:r>
          </w:p>
          <w:p w:rsidR="00372F3D" w:rsidRPr="005A3C0D" w:rsidRDefault="00372F3D" w:rsidP="00D15C01">
            <w:pPr>
              <w:jc w:val="both"/>
              <w:rPr>
                <w:rFonts w:eastAsia="Calibri"/>
                <w:sz w:val="20"/>
                <w:szCs w:val="20"/>
                <w:lang w:eastAsia="en-US"/>
              </w:rPr>
            </w:pPr>
            <w:r w:rsidRPr="005A3C0D">
              <w:rPr>
                <w:rFonts w:eastAsia="Calibri"/>
                <w:color w:val="000000"/>
                <w:sz w:val="20"/>
                <w:szCs w:val="20"/>
                <w:lang w:val="x-none" w:eastAsia="en-US"/>
              </w:rPr>
              <w:t>- </w:t>
            </w:r>
            <w:r w:rsidRPr="005A3C0D">
              <w:rPr>
                <w:rFonts w:eastAsia="Calibri"/>
                <w:sz w:val="20"/>
                <w:szCs w:val="20"/>
                <w:lang w:val="x-none" w:eastAsia="en-US"/>
              </w:rPr>
              <w:t>для вида разрешенного использования Хранение автотранспорта (код 2.7.1) – 0,3</w:t>
            </w:r>
            <w:r w:rsidRPr="005A3C0D">
              <w:rPr>
                <w:rFonts w:eastAsia="Calibri"/>
                <w:sz w:val="20"/>
                <w:szCs w:val="20"/>
                <w:lang w:eastAsia="en-US"/>
              </w:rPr>
              <w:t>;</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xml:space="preserve">- для вида разрешенного использования </w:t>
            </w:r>
            <w:proofErr w:type="spellStart"/>
            <w:r w:rsidRPr="005A3C0D">
              <w:rPr>
                <w:rFonts w:eastAsia="Calibri"/>
                <w:sz w:val="20"/>
                <w:szCs w:val="20"/>
                <w:lang w:val="x-none" w:eastAsia="en-US"/>
              </w:rPr>
              <w:t>Среднеэтажная</w:t>
            </w:r>
            <w:proofErr w:type="spellEnd"/>
            <w:r w:rsidRPr="005A3C0D">
              <w:rPr>
                <w:rFonts w:eastAsia="Calibri"/>
                <w:sz w:val="20"/>
                <w:szCs w:val="20"/>
                <w:lang w:val="x-none" w:eastAsia="en-US"/>
              </w:rPr>
              <w:t xml:space="preserve"> жилая застройка (код 2.5)</w:t>
            </w:r>
            <w:r w:rsidRPr="005A3C0D">
              <w:rPr>
                <w:rFonts w:eastAsia="Calibri"/>
                <w:sz w:val="20"/>
                <w:szCs w:val="20"/>
                <w:lang w:eastAsia="en-US"/>
              </w:rPr>
              <w:t xml:space="preserve"> - 2.4;</w:t>
            </w:r>
            <w:r w:rsidRPr="005A3C0D">
              <w:rPr>
                <w:rFonts w:eastAsia="Calibri"/>
                <w:sz w:val="20"/>
                <w:szCs w:val="20"/>
                <w:lang w:val="x-none" w:eastAsia="en-US"/>
              </w:rPr>
              <w:t xml:space="preserve">  </w:t>
            </w:r>
          </w:p>
          <w:p w:rsidR="00372F3D" w:rsidRPr="005A3C0D" w:rsidRDefault="00372F3D" w:rsidP="00D15C01">
            <w:pPr>
              <w:jc w:val="both"/>
              <w:rPr>
                <w:rFonts w:eastAsia="Calibri"/>
                <w:sz w:val="20"/>
                <w:szCs w:val="20"/>
                <w:lang w:val="x-none" w:eastAsia="en-US"/>
              </w:rPr>
            </w:pPr>
            <w:r w:rsidRPr="005A3C0D">
              <w:rPr>
                <w:rFonts w:eastAsia="Calibri"/>
                <w:sz w:val="20"/>
                <w:szCs w:val="20"/>
                <w:lang w:val="x-none" w:eastAsia="en-US"/>
              </w:rPr>
              <w:t>- для видов разрешенного использования: Легкая промышленность (код 6.3),</w:t>
            </w:r>
            <w:r w:rsidRPr="005A3C0D">
              <w:rPr>
                <w:rFonts w:eastAsiaTheme="minorHAnsi"/>
                <w:color w:val="000000"/>
                <w:sz w:val="20"/>
                <w:szCs w:val="20"/>
                <w:lang w:eastAsia="en-US"/>
              </w:rPr>
              <w:t xml:space="preserve"> Строительная промышленность (код 6.6),</w:t>
            </w:r>
            <w:r w:rsidRPr="005A3C0D">
              <w:rPr>
                <w:rFonts w:eastAsia="Calibri"/>
                <w:sz w:val="20"/>
                <w:szCs w:val="20"/>
                <w:lang w:val="x-none" w:eastAsia="en-US"/>
              </w:rPr>
              <w:t xml:space="preserve">  Склад (код 6.9), Обеспечение внутреннего правопорядка (код 8.3), Охрана природных территорий (код 9.1), Земельные участки (территории) общего пользования (код 12.0) – не подлежит установлению; </w:t>
            </w:r>
          </w:p>
          <w:p w:rsidR="00372F3D" w:rsidRPr="005A3C0D" w:rsidRDefault="00372F3D" w:rsidP="00D15C01">
            <w:pPr>
              <w:jc w:val="both"/>
              <w:rPr>
                <w:sz w:val="20"/>
                <w:szCs w:val="20"/>
              </w:rPr>
            </w:pPr>
            <w:r w:rsidRPr="005A3C0D">
              <w:rPr>
                <w:sz w:val="20"/>
                <w:szCs w:val="20"/>
              </w:rPr>
              <w:t>- для прочих видов разрешенного использования – 0,5, в случае утверждения документации по планировке территории – 2.</w:t>
            </w:r>
          </w:p>
          <w:p w:rsidR="00372F3D" w:rsidRPr="005A3C0D" w:rsidRDefault="00372F3D" w:rsidP="00D15C01">
            <w:pPr>
              <w:jc w:val="both"/>
              <w:rPr>
                <w:sz w:val="20"/>
                <w:szCs w:val="20"/>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7) 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роцент</w:t>
            </w:r>
            <w:proofErr w:type="spellEnd"/>
            <w:r w:rsidRPr="005A3C0D">
              <w:rPr>
                <w:rFonts w:eastAsia="Calibri"/>
                <w:b/>
                <w:color w:val="000000"/>
                <w:sz w:val="20"/>
                <w:szCs w:val="20"/>
                <w:lang w:val="x-none" w:eastAsia="en-US"/>
              </w:rPr>
              <w:t xml:space="preserve"> застройки в границах земельного участка:</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val="x-none" w:eastAsia="en-US"/>
              </w:rPr>
              <w:lastRenderedPageBreak/>
              <w:t>- </w:t>
            </w:r>
            <w:r w:rsidRPr="005A3C0D">
              <w:rPr>
                <w:rFonts w:eastAsia="Calibri"/>
                <w:sz w:val="20"/>
                <w:szCs w:val="20"/>
                <w:lang w:val="x-none" w:eastAsia="en-US"/>
              </w:rPr>
              <w:t>для видов разрешенного использования:</w:t>
            </w:r>
            <w:r w:rsidRPr="005A3C0D">
              <w:rPr>
                <w:rFonts w:eastAsia="Calibri"/>
                <w:sz w:val="20"/>
                <w:szCs w:val="20"/>
                <w:lang w:eastAsia="en-US"/>
              </w:rPr>
              <w:t xml:space="preserve"> </w:t>
            </w:r>
            <w:r w:rsidRPr="005A3C0D">
              <w:rPr>
                <w:rFonts w:eastAsia="Calibri"/>
                <w:sz w:val="20"/>
                <w:szCs w:val="20"/>
                <w:lang w:val="x-none" w:eastAsia="en-US"/>
              </w:rPr>
              <w:t>Легкая промышленность (код 6.3),</w:t>
            </w:r>
            <w:r w:rsidRPr="005A3C0D">
              <w:rPr>
                <w:rFonts w:eastAsia="Calibri"/>
                <w:sz w:val="20"/>
                <w:szCs w:val="20"/>
                <w:lang w:eastAsia="en-US"/>
              </w:rPr>
              <w:t xml:space="preserve"> </w:t>
            </w:r>
            <w:r w:rsidRPr="005A3C0D">
              <w:rPr>
                <w:rFonts w:eastAsiaTheme="minorHAnsi"/>
                <w:color w:val="000000"/>
                <w:sz w:val="20"/>
                <w:szCs w:val="20"/>
                <w:lang w:eastAsia="en-US"/>
              </w:rPr>
              <w:t xml:space="preserve">Строительная промышленность (код 6.6), </w:t>
            </w:r>
            <w:r w:rsidRPr="005A3C0D">
              <w:rPr>
                <w:rFonts w:eastAsia="Calibri"/>
                <w:sz w:val="20"/>
                <w:szCs w:val="20"/>
                <w:lang w:val="x-none" w:eastAsia="en-US"/>
              </w:rPr>
              <w:t xml:space="preserve"> Склад (код 6.9), Научно-производственная деятельность (код 6.12): минимальный – 20, максимальный – 80; в случае утверждения документации по планировке территории: минимальный – 0, максимальный – 0;</w:t>
            </w:r>
          </w:p>
          <w:p w:rsidR="00372F3D" w:rsidRPr="005A3C0D" w:rsidRDefault="00372F3D" w:rsidP="00D15C01">
            <w:pPr>
              <w:jc w:val="both"/>
              <w:rPr>
                <w:rFonts w:eastAsia="Calibri"/>
                <w:sz w:val="20"/>
                <w:szCs w:val="20"/>
                <w:lang w:val="x-none" w:eastAsia="en-US"/>
              </w:rPr>
            </w:pPr>
            <w:r w:rsidRPr="005A3C0D">
              <w:rPr>
                <w:sz w:val="20"/>
                <w:szCs w:val="20"/>
              </w:rPr>
              <w:t>- для прочих видов разрешенного использования – не подлежит установлению;</w:t>
            </w:r>
          </w:p>
          <w:p w:rsidR="00372F3D" w:rsidRPr="005A3C0D" w:rsidRDefault="00372F3D" w:rsidP="00D15C01">
            <w:pPr>
              <w:jc w:val="both"/>
              <w:rPr>
                <w:rFonts w:eastAsia="Calibri"/>
                <w:sz w:val="20"/>
                <w:szCs w:val="20"/>
                <w:lang w:val="x-none" w:eastAsia="en-US"/>
              </w:rPr>
            </w:pPr>
          </w:p>
          <w:p w:rsidR="00372F3D" w:rsidRPr="005A3C0D" w:rsidRDefault="00372F3D" w:rsidP="00D15C01">
            <w:pPr>
              <w:jc w:val="both"/>
              <w:rPr>
                <w:rFonts w:eastAsiaTheme="minorHAnsi"/>
                <w:color w:val="000000"/>
                <w:sz w:val="20"/>
                <w:szCs w:val="20"/>
                <w:lang w:eastAsia="en-US"/>
              </w:rPr>
            </w:pPr>
            <w:r w:rsidRPr="005A3C0D">
              <w:rPr>
                <w:rFonts w:eastAsia="Calibri"/>
                <w:b/>
                <w:sz w:val="20"/>
                <w:szCs w:val="20"/>
                <w:lang w:eastAsia="en-US"/>
              </w:rPr>
              <w:t>8.</w:t>
            </w:r>
            <w:r w:rsidRPr="005A3C0D">
              <w:rPr>
                <w:rFonts w:eastAsiaTheme="minorHAnsi"/>
                <w:b/>
                <w:sz w:val="20"/>
                <w:szCs w:val="20"/>
                <w:lang w:eastAsia="en-US"/>
              </w:rPr>
              <w:t xml:space="preserve"> </w:t>
            </w:r>
            <w:r w:rsidRPr="005A3C0D">
              <w:rPr>
                <w:rFonts w:eastAsiaTheme="minorHAnsi"/>
                <w:b/>
                <w:color w:val="000000"/>
                <w:sz w:val="20"/>
                <w:szCs w:val="20"/>
                <w:lang w:eastAsia="en-US"/>
              </w:rPr>
              <w:t>Класс опасности для видов разрешенного использования:</w:t>
            </w:r>
            <w:r w:rsidRPr="005A3C0D">
              <w:rPr>
                <w:rFonts w:eastAsiaTheme="minorHAnsi"/>
                <w:color w:val="000000"/>
                <w:sz w:val="20"/>
                <w:szCs w:val="20"/>
                <w:lang w:eastAsia="en-US"/>
              </w:rPr>
              <w:t xml:space="preserve"> Научно-производственная деятельность (код 6.12), Легкая промышленность (код 6.3), Строительная промышленность (код 6.6), Склад (код 6.9) – IV, V.</w:t>
            </w:r>
          </w:p>
          <w:p w:rsidR="00372F3D" w:rsidRPr="005A3C0D" w:rsidRDefault="00372F3D" w:rsidP="00D15C01">
            <w:pPr>
              <w:jc w:val="both"/>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Коммунальное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 xml:space="preserve">- </w:t>
            </w:r>
            <w:r w:rsidRPr="005A3C0D">
              <w:rPr>
                <w:rFonts w:eastAsiaTheme="minorHAnsi"/>
                <w:color w:val="000000"/>
                <w:sz w:val="20"/>
                <w:szCs w:val="20"/>
                <w:lang w:eastAsia="en-US"/>
              </w:rPr>
              <w:t>Бытовое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 xml:space="preserve">- </w:t>
            </w:r>
            <w:r w:rsidRPr="005A3C0D">
              <w:rPr>
                <w:rFonts w:eastAsiaTheme="minorHAnsi"/>
                <w:color w:val="000000"/>
                <w:sz w:val="20"/>
                <w:szCs w:val="20"/>
                <w:lang w:eastAsia="en-US"/>
              </w:rPr>
              <w:t>Ветеринарное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3.10</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Деловое управление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color w:val="000000"/>
                <w:sz w:val="20"/>
                <w:szCs w:val="20"/>
              </w:rPr>
              <w:t xml:space="preserve">- Объекты торговли (торговые центры, торгово-развлекательные центры (комплексы)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color w:val="000000"/>
                <w:sz w:val="20"/>
                <w:szCs w:val="20"/>
              </w:rPr>
              <w:t xml:space="preserve">- </w:t>
            </w:r>
            <w:r w:rsidRPr="005A3C0D">
              <w:rPr>
                <w:rFonts w:eastAsiaTheme="minorHAnsi"/>
                <w:color w:val="000000"/>
                <w:sz w:val="20"/>
                <w:szCs w:val="20"/>
                <w:lang w:eastAsia="en-US"/>
              </w:rPr>
              <w:t xml:space="preserve">Магазины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rFonts w:eastAsiaTheme="minorHAnsi"/>
                <w:color w:val="000000"/>
                <w:sz w:val="20"/>
                <w:szCs w:val="20"/>
                <w:lang w:eastAsia="en-US"/>
              </w:rPr>
              <w:lastRenderedPageBreak/>
              <w:t xml:space="preserve">- Общественное питание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lastRenderedPageBreak/>
              <w:t xml:space="preserve">- Гостиничное обслуживание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4.7</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rFonts w:eastAsiaTheme="minorHAnsi"/>
                <w:color w:val="000000"/>
                <w:sz w:val="20"/>
                <w:szCs w:val="20"/>
                <w:lang w:eastAsia="en-US"/>
              </w:rPr>
              <w:t xml:space="preserve">- Служебные гаражи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rFonts w:eastAsiaTheme="minorHAnsi"/>
                <w:bCs/>
                <w:iCs/>
                <w:color w:val="000000"/>
                <w:sz w:val="20"/>
                <w:szCs w:val="20"/>
                <w:lang w:eastAsia="en-US"/>
              </w:rPr>
              <w:t>- Автомобильные мойки</w:t>
            </w:r>
          </w:p>
        </w:tc>
        <w:tc>
          <w:tcPr>
            <w:tcW w:w="709" w:type="dxa"/>
          </w:tcPr>
          <w:p w:rsidR="00372F3D" w:rsidRPr="005A3C0D" w:rsidRDefault="00372F3D" w:rsidP="00D15C01">
            <w:pPr>
              <w:ind w:left="-103"/>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4.9.1.3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color w:val="000000"/>
                <w:sz w:val="20"/>
                <w:szCs w:val="20"/>
              </w:rPr>
            </w:pPr>
            <w:r w:rsidRPr="005A3C0D">
              <w:rPr>
                <w:rFonts w:eastAsiaTheme="minorHAnsi"/>
                <w:bCs/>
                <w:iCs/>
                <w:color w:val="000000"/>
                <w:sz w:val="20"/>
                <w:szCs w:val="20"/>
                <w:lang w:eastAsia="en-US"/>
              </w:rPr>
              <w:t xml:space="preserve">- Ремонт автомобилей </w:t>
            </w:r>
          </w:p>
        </w:tc>
        <w:tc>
          <w:tcPr>
            <w:tcW w:w="709" w:type="dxa"/>
          </w:tcPr>
          <w:p w:rsidR="00372F3D" w:rsidRPr="005A3C0D" w:rsidRDefault="00372F3D" w:rsidP="00D15C01">
            <w:pPr>
              <w:ind w:hanging="103"/>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4.9.1.4</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 xml:space="preserve">- </w:t>
            </w:r>
            <w:r w:rsidRPr="005A3C0D">
              <w:rPr>
                <w:rFonts w:eastAsiaTheme="minorHAnsi"/>
                <w:color w:val="000000"/>
                <w:sz w:val="20"/>
                <w:szCs w:val="20"/>
                <w:lang w:eastAsia="en-US"/>
              </w:rPr>
              <w:t>Обеспечение занятий спортом в помещениях</w:t>
            </w:r>
          </w:p>
        </w:tc>
        <w:tc>
          <w:tcPr>
            <w:tcW w:w="709" w:type="dxa"/>
          </w:tcPr>
          <w:p w:rsidR="00372F3D" w:rsidRPr="005A3C0D" w:rsidRDefault="00372F3D" w:rsidP="00D15C01">
            <w:pPr>
              <w:ind w:hanging="103"/>
              <w:jc w:val="center"/>
              <w:rPr>
                <w:rFonts w:eastAsiaTheme="minorHAnsi"/>
                <w:b/>
                <w:bCs/>
                <w:iCs/>
                <w:color w:val="000000"/>
                <w:sz w:val="20"/>
                <w:szCs w:val="20"/>
                <w:lang w:eastAsia="en-US"/>
              </w:rPr>
            </w:pPr>
            <w:r w:rsidRPr="005A3C0D">
              <w:rPr>
                <w:rFonts w:eastAsiaTheme="minorHAnsi"/>
                <w:b/>
                <w:bCs/>
                <w:iCs/>
                <w:color w:val="000000"/>
                <w:sz w:val="20"/>
                <w:szCs w:val="20"/>
                <w:lang w:eastAsia="en-US"/>
              </w:rPr>
              <w:t>5.1.2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color w:val="000000"/>
                <w:sz w:val="20"/>
                <w:szCs w:val="20"/>
                <w:lang w:eastAsia="en-US"/>
              </w:rPr>
              <w:t xml:space="preserve">- Легкая промышленность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Строительная промышленность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color w:val="000000"/>
                <w:sz w:val="20"/>
                <w:szCs w:val="20"/>
                <w:lang w:eastAsia="en-US"/>
              </w:rPr>
              <w:t xml:space="preserve">- Склад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6.9</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Научно-производственная деятельность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6.12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color w:val="000000"/>
                <w:sz w:val="20"/>
                <w:szCs w:val="20"/>
              </w:rPr>
              <w:t>Обеспечение внутреннего правопорядка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8.3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sz w:val="20"/>
                <w:szCs w:val="20"/>
                <w:lang w:eastAsia="en-US"/>
              </w:rPr>
              <w:t xml:space="preserve">Охрана природных территорий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9.1</w:t>
            </w:r>
          </w:p>
        </w:tc>
        <w:tc>
          <w:tcPr>
            <w:tcW w:w="9781" w:type="dxa"/>
            <w:vMerge/>
          </w:tcPr>
          <w:p w:rsidR="00372F3D" w:rsidRPr="005A3C0D" w:rsidRDefault="00372F3D" w:rsidP="00D15C01">
            <w:pPr>
              <w:jc w:val="center"/>
              <w:rPr>
                <w:rFonts w:asciiTheme="minorHAnsi" w:eastAsiaTheme="minorHAnsi" w:hAnsiTheme="minorHAnsi" w:cstheme="minorBidi"/>
                <w:color w:val="000000"/>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Земельные участки (территории) общего пользования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12.0</w:t>
            </w:r>
          </w:p>
        </w:tc>
        <w:tc>
          <w:tcPr>
            <w:tcW w:w="9781" w:type="dxa"/>
            <w:vMerge/>
          </w:tcPr>
          <w:p w:rsidR="00372F3D" w:rsidRPr="005A3C0D" w:rsidRDefault="00372F3D" w:rsidP="00D15C01">
            <w:pPr>
              <w:jc w:val="center"/>
              <w:rPr>
                <w:rFonts w:asciiTheme="minorHAnsi" w:eastAsiaTheme="minorHAnsi" w:hAnsiTheme="minorHAnsi" w:cstheme="minorBidi"/>
                <w:color w:val="000000"/>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color w:val="000000"/>
                <w:sz w:val="20"/>
                <w:szCs w:val="20"/>
                <w:lang w:eastAsia="en-US"/>
              </w:rPr>
            </w:pPr>
          </w:p>
        </w:tc>
        <w:tc>
          <w:tcPr>
            <w:tcW w:w="709" w:type="dxa"/>
          </w:tcPr>
          <w:p w:rsidR="00372F3D" w:rsidRPr="005A3C0D" w:rsidRDefault="00372F3D" w:rsidP="00D15C01">
            <w:pPr>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asciiTheme="minorHAnsi" w:eastAsiaTheme="minorHAnsi" w:hAnsiTheme="minorHAnsi" w:cstheme="minorBidi"/>
                <w:color w:val="000000"/>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color w:val="000000"/>
                <w:sz w:val="20"/>
                <w:szCs w:val="20"/>
                <w:lang w:eastAsia="en-US"/>
              </w:rPr>
            </w:pPr>
            <w:r w:rsidRPr="005A3C0D">
              <w:rPr>
                <w:rFonts w:eastAsiaTheme="minorHAnsi"/>
                <w:b/>
                <w:color w:val="000000"/>
                <w:sz w:val="20"/>
                <w:szCs w:val="20"/>
                <w:lang w:eastAsia="en-US"/>
              </w:rPr>
              <w:t>2. Условно разрешенные виды использования:</w:t>
            </w:r>
          </w:p>
        </w:tc>
        <w:tc>
          <w:tcPr>
            <w:tcW w:w="709" w:type="dxa"/>
          </w:tcPr>
          <w:p w:rsidR="00372F3D" w:rsidRPr="005A3C0D" w:rsidRDefault="00372F3D" w:rsidP="00D15C01">
            <w:pPr>
              <w:jc w:val="center"/>
              <w:rPr>
                <w:rFonts w:eastAsiaTheme="minorHAnsi"/>
                <w:b/>
                <w:color w:val="000000"/>
                <w:sz w:val="20"/>
                <w:szCs w:val="20"/>
                <w:lang w:eastAsia="en-US"/>
              </w:rPr>
            </w:pPr>
          </w:p>
        </w:tc>
        <w:tc>
          <w:tcPr>
            <w:tcW w:w="9781" w:type="dxa"/>
            <w:vMerge/>
          </w:tcPr>
          <w:p w:rsidR="00372F3D" w:rsidRPr="005A3C0D" w:rsidRDefault="00372F3D" w:rsidP="00D15C01">
            <w:pPr>
              <w:jc w:val="center"/>
              <w:rPr>
                <w:rFonts w:eastAsiaTheme="minorHAnsi"/>
                <w:color w:val="000000"/>
                <w:sz w:val="20"/>
                <w:szCs w:val="20"/>
                <w:lang w:eastAsia="en-US"/>
              </w:rPr>
            </w:pPr>
          </w:p>
        </w:tc>
      </w:tr>
      <w:tr w:rsidR="00372F3D" w:rsidRPr="005A3C0D" w:rsidTr="00D15C01">
        <w:tc>
          <w:tcPr>
            <w:tcW w:w="4106" w:type="dxa"/>
          </w:tcPr>
          <w:p w:rsidR="00372F3D" w:rsidRPr="005A3C0D" w:rsidRDefault="00372F3D" w:rsidP="00D15C01">
            <w:pPr>
              <w:ind w:left="-120"/>
              <w:contextualSpacing/>
              <w:jc w:val="both"/>
              <w:rPr>
                <w:rFonts w:eastAsiaTheme="minorHAnsi"/>
                <w:color w:val="000000"/>
                <w:sz w:val="20"/>
                <w:szCs w:val="20"/>
                <w:lang w:eastAsia="en-US"/>
              </w:rPr>
            </w:pPr>
            <w:r w:rsidRPr="005A3C0D">
              <w:rPr>
                <w:rFonts w:eastAsiaTheme="minorHAnsi"/>
                <w:color w:val="000000"/>
                <w:sz w:val="20"/>
                <w:szCs w:val="20"/>
                <w:lang w:eastAsia="en-US"/>
              </w:rPr>
              <w:t xml:space="preserve">- </w:t>
            </w:r>
            <w:proofErr w:type="spellStart"/>
            <w:r w:rsidRPr="005A3C0D">
              <w:rPr>
                <w:color w:val="000000"/>
                <w:sz w:val="20"/>
                <w:szCs w:val="20"/>
              </w:rPr>
              <w:t>Среднеэтажная</w:t>
            </w:r>
            <w:proofErr w:type="spellEnd"/>
            <w:r w:rsidRPr="005A3C0D">
              <w:rPr>
                <w:color w:val="000000"/>
                <w:sz w:val="20"/>
                <w:szCs w:val="20"/>
              </w:rPr>
              <w:t xml:space="preserve"> жилая застройка</w:t>
            </w:r>
          </w:p>
        </w:tc>
        <w:tc>
          <w:tcPr>
            <w:tcW w:w="709" w:type="dxa"/>
          </w:tcPr>
          <w:p w:rsidR="00372F3D" w:rsidRPr="005A3C0D" w:rsidRDefault="00372F3D" w:rsidP="00D15C01">
            <w:pPr>
              <w:ind w:left="-103"/>
              <w:jc w:val="center"/>
              <w:rPr>
                <w:rFonts w:eastAsiaTheme="minorHAnsi"/>
                <w:b/>
                <w:color w:val="000000"/>
                <w:sz w:val="20"/>
                <w:szCs w:val="20"/>
                <w:lang w:eastAsia="en-US"/>
              </w:rPr>
            </w:pPr>
            <w:r w:rsidRPr="005A3C0D">
              <w:rPr>
                <w:rFonts w:eastAsiaTheme="minorHAnsi"/>
                <w:b/>
                <w:color w:val="000000"/>
                <w:sz w:val="20"/>
                <w:szCs w:val="20"/>
                <w:lang w:eastAsia="en-US"/>
              </w:rPr>
              <w:t>2.5</w:t>
            </w:r>
          </w:p>
        </w:tc>
        <w:tc>
          <w:tcPr>
            <w:tcW w:w="9781" w:type="dxa"/>
            <w:vMerge/>
          </w:tcPr>
          <w:p w:rsidR="00372F3D" w:rsidRPr="005A3C0D" w:rsidRDefault="00372F3D" w:rsidP="00D15C01">
            <w:pPr>
              <w:jc w:val="center"/>
              <w:rPr>
                <w:rFonts w:eastAsiaTheme="minorHAnsi"/>
                <w:color w:val="000000"/>
                <w:sz w:val="20"/>
                <w:szCs w:val="20"/>
                <w:lang w:eastAsia="en-US"/>
              </w:rPr>
            </w:pPr>
          </w:p>
        </w:tc>
      </w:tr>
      <w:tr w:rsidR="00372F3D" w:rsidRPr="005A3C0D" w:rsidTr="00D15C01">
        <w:tc>
          <w:tcPr>
            <w:tcW w:w="4106" w:type="dxa"/>
          </w:tcPr>
          <w:p w:rsidR="00372F3D" w:rsidRPr="005A3C0D" w:rsidRDefault="00372F3D" w:rsidP="00D15C01">
            <w:pPr>
              <w:ind w:left="-120"/>
              <w:contextualSpacing/>
              <w:jc w:val="both"/>
              <w:rPr>
                <w:rFonts w:eastAsiaTheme="minorHAnsi"/>
                <w:color w:val="000000"/>
                <w:sz w:val="20"/>
                <w:szCs w:val="20"/>
                <w:lang w:eastAsia="en-US"/>
              </w:rPr>
            </w:pPr>
            <w:r w:rsidRPr="005A3C0D">
              <w:rPr>
                <w:rFonts w:eastAsiaTheme="minorHAnsi"/>
                <w:color w:val="000000"/>
                <w:sz w:val="20"/>
                <w:szCs w:val="20"/>
                <w:lang w:eastAsia="en-US"/>
              </w:rPr>
              <w:t>- Заправка транспортных средств</w:t>
            </w:r>
          </w:p>
        </w:tc>
        <w:tc>
          <w:tcPr>
            <w:tcW w:w="709" w:type="dxa"/>
          </w:tcPr>
          <w:p w:rsidR="00372F3D" w:rsidRPr="005A3C0D" w:rsidRDefault="00372F3D" w:rsidP="00D15C01">
            <w:pPr>
              <w:ind w:left="-103"/>
              <w:jc w:val="center"/>
              <w:rPr>
                <w:rFonts w:eastAsiaTheme="minorHAnsi"/>
                <w:b/>
                <w:color w:val="000000"/>
                <w:sz w:val="20"/>
                <w:szCs w:val="20"/>
                <w:lang w:eastAsia="en-US"/>
              </w:rPr>
            </w:pPr>
            <w:r w:rsidRPr="005A3C0D">
              <w:rPr>
                <w:rFonts w:eastAsiaTheme="minorHAnsi"/>
                <w:b/>
                <w:color w:val="000000"/>
                <w:sz w:val="20"/>
                <w:szCs w:val="20"/>
                <w:lang w:eastAsia="en-US"/>
              </w:rPr>
              <w:t>4.9.1.1</w:t>
            </w:r>
          </w:p>
        </w:tc>
        <w:tc>
          <w:tcPr>
            <w:tcW w:w="9781" w:type="dxa"/>
            <w:vMerge/>
          </w:tcPr>
          <w:p w:rsidR="00372F3D" w:rsidRPr="005A3C0D" w:rsidRDefault="00372F3D" w:rsidP="00D15C01">
            <w:pPr>
              <w:jc w:val="center"/>
              <w:rPr>
                <w:rFonts w:eastAsiaTheme="minorHAnsi"/>
                <w:color w:val="000000"/>
                <w:sz w:val="20"/>
                <w:szCs w:val="20"/>
                <w:lang w:eastAsia="en-US"/>
              </w:rPr>
            </w:pPr>
          </w:p>
        </w:tc>
      </w:tr>
      <w:tr w:rsidR="00372F3D" w:rsidRPr="005A3C0D" w:rsidTr="00D15C01">
        <w:tc>
          <w:tcPr>
            <w:tcW w:w="4106" w:type="dxa"/>
          </w:tcPr>
          <w:p w:rsidR="00372F3D" w:rsidRPr="005A3C0D" w:rsidRDefault="00372F3D" w:rsidP="00D15C01">
            <w:pPr>
              <w:ind w:left="-120"/>
              <w:jc w:val="both"/>
              <w:rPr>
                <w:rFonts w:eastAsiaTheme="minorHAnsi"/>
                <w:b/>
                <w:color w:val="000000"/>
                <w:sz w:val="20"/>
                <w:szCs w:val="20"/>
                <w:lang w:eastAsia="en-US"/>
              </w:rPr>
            </w:pPr>
          </w:p>
        </w:tc>
        <w:tc>
          <w:tcPr>
            <w:tcW w:w="709" w:type="dxa"/>
          </w:tcPr>
          <w:p w:rsidR="00372F3D" w:rsidRPr="005A3C0D" w:rsidRDefault="00372F3D" w:rsidP="00D15C01">
            <w:pPr>
              <w:jc w:val="center"/>
              <w:rPr>
                <w:rFonts w:eastAsiaTheme="minorHAnsi"/>
                <w:b/>
                <w:color w:val="000000"/>
                <w:sz w:val="20"/>
                <w:szCs w:val="20"/>
                <w:lang w:eastAsia="en-US"/>
              </w:rPr>
            </w:pPr>
          </w:p>
        </w:tc>
        <w:tc>
          <w:tcPr>
            <w:tcW w:w="9781" w:type="dxa"/>
            <w:vMerge/>
          </w:tcPr>
          <w:p w:rsidR="00372F3D" w:rsidRPr="005A3C0D" w:rsidRDefault="00372F3D" w:rsidP="00D15C01">
            <w:pPr>
              <w:jc w:val="center"/>
              <w:rPr>
                <w:rFonts w:eastAsiaTheme="minorHAnsi"/>
                <w:color w:val="000000"/>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color w:val="000000"/>
                <w:sz w:val="20"/>
                <w:szCs w:val="20"/>
                <w:lang w:eastAsia="en-US"/>
              </w:rPr>
            </w:pPr>
            <w:r w:rsidRPr="005A3C0D">
              <w:rPr>
                <w:rFonts w:eastAsiaTheme="minorHAnsi"/>
                <w:b/>
                <w:color w:val="000000"/>
                <w:sz w:val="20"/>
                <w:szCs w:val="20"/>
                <w:lang w:eastAsia="en-US"/>
              </w:rPr>
              <w:t>3. Вспомогательные виды разрешенного использования:</w:t>
            </w:r>
          </w:p>
        </w:tc>
        <w:tc>
          <w:tcPr>
            <w:tcW w:w="709" w:type="dxa"/>
          </w:tcPr>
          <w:p w:rsidR="00372F3D" w:rsidRPr="005A3C0D" w:rsidRDefault="00372F3D" w:rsidP="00D15C01">
            <w:pPr>
              <w:jc w:val="center"/>
              <w:rPr>
                <w:rFonts w:eastAsiaTheme="minorHAnsi"/>
                <w:b/>
                <w:color w:val="000000"/>
                <w:sz w:val="20"/>
                <w:szCs w:val="20"/>
                <w:lang w:eastAsia="en-US"/>
              </w:rPr>
            </w:pPr>
          </w:p>
        </w:tc>
        <w:tc>
          <w:tcPr>
            <w:tcW w:w="9781" w:type="dxa"/>
            <w:vMerge/>
          </w:tcPr>
          <w:p w:rsidR="00372F3D" w:rsidRPr="005A3C0D" w:rsidRDefault="00372F3D" w:rsidP="00D15C01">
            <w:pPr>
              <w:jc w:val="center"/>
              <w:rPr>
                <w:rFonts w:eastAsiaTheme="minorHAnsi"/>
                <w:color w:val="000000"/>
                <w:sz w:val="20"/>
                <w:szCs w:val="20"/>
                <w:lang w:eastAsia="en-US"/>
              </w:rPr>
            </w:pPr>
          </w:p>
        </w:tc>
      </w:tr>
      <w:tr w:rsidR="00372F3D" w:rsidRPr="005A3C0D" w:rsidTr="00D15C01">
        <w:tc>
          <w:tcPr>
            <w:tcW w:w="4106" w:type="dxa"/>
          </w:tcPr>
          <w:p w:rsidR="00372F3D" w:rsidRPr="005A3C0D" w:rsidRDefault="00372F3D" w:rsidP="00D15C01">
            <w:pPr>
              <w:jc w:val="both"/>
              <w:rPr>
                <w:rFonts w:eastAsiaTheme="minorHAnsi"/>
                <w:b/>
                <w:color w:val="000000"/>
                <w:sz w:val="20"/>
                <w:szCs w:val="20"/>
                <w:lang w:eastAsia="en-US"/>
              </w:rPr>
            </w:pPr>
            <w:r w:rsidRPr="005A3C0D">
              <w:rPr>
                <w:rFonts w:eastAsiaTheme="minorHAnsi"/>
                <w:b/>
                <w:color w:val="000000"/>
                <w:sz w:val="20"/>
                <w:szCs w:val="20"/>
                <w:lang w:eastAsia="en-US"/>
              </w:rPr>
              <w:t xml:space="preserve">- </w:t>
            </w:r>
            <w:r w:rsidRPr="005A3C0D">
              <w:rPr>
                <w:rFonts w:eastAsiaTheme="minorHAnsi"/>
                <w:color w:val="000000"/>
                <w:sz w:val="20"/>
                <w:szCs w:val="20"/>
                <w:lang w:eastAsia="en-US"/>
              </w:rPr>
              <w:t>Стоянка транспортных средств</w:t>
            </w:r>
          </w:p>
        </w:tc>
        <w:tc>
          <w:tcPr>
            <w:tcW w:w="709" w:type="dxa"/>
          </w:tcPr>
          <w:p w:rsidR="00372F3D" w:rsidRPr="005A3C0D" w:rsidRDefault="00372F3D" w:rsidP="00D15C01">
            <w:pPr>
              <w:jc w:val="center"/>
              <w:rPr>
                <w:rFonts w:eastAsiaTheme="minorHAnsi"/>
                <w:b/>
                <w:color w:val="000000"/>
                <w:sz w:val="20"/>
                <w:szCs w:val="20"/>
                <w:lang w:eastAsia="en-US"/>
              </w:rPr>
            </w:pPr>
            <w:r w:rsidRPr="005A3C0D">
              <w:rPr>
                <w:rFonts w:eastAsiaTheme="minorHAnsi"/>
                <w:b/>
                <w:color w:val="000000"/>
                <w:sz w:val="20"/>
                <w:szCs w:val="20"/>
                <w:lang w:eastAsia="en-US"/>
              </w:rPr>
              <w:t>4.9.2</w:t>
            </w:r>
          </w:p>
        </w:tc>
        <w:tc>
          <w:tcPr>
            <w:tcW w:w="9781" w:type="dxa"/>
            <w:vMerge/>
          </w:tcPr>
          <w:p w:rsidR="00372F3D" w:rsidRPr="005A3C0D" w:rsidRDefault="00372F3D" w:rsidP="00D15C01">
            <w:pPr>
              <w:jc w:val="center"/>
              <w:rPr>
                <w:rFonts w:eastAsiaTheme="minorHAnsi"/>
                <w:color w:val="000000"/>
                <w:sz w:val="20"/>
                <w:szCs w:val="20"/>
                <w:lang w:eastAsia="en-US"/>
              </w:rPr>
            </w:pPr>
          </w:p>
        </w:tc>
      </w:tr>
    </w:tbl>
    <w:p w:rsidR="00372F3D" w:rsidRPr="005A3C0D" w:rsidRDefault="00372F3D" w:rsidP="00372F3D">
      <w:pPr>
        <w:spacing w:after="160"/>
        <w:jc w:val="both"/>
        <w:rPr>
          <w:rFonts w:eastAsiaTheme="minorHAnsi"/>
          <w:b/>
          <w:lang w:eastAsia="en-US"/>
        </w:rPr>
      </w:pPr>
    </w:p>
    <w:p w:rsidR="00372F3D" w:rsidRDefault="00372F3D" w:rsidP="00372F3D">
      <w:pPr>
        <w:pStyle w:val="ConsPlusNormal"/>
        <w:widowControl/>
        <w:ind w:firstLine="0"/>
        <w:jc w:val="both"/>
        <w:rPr>
          <w:rFonts w:ascii="Times New Roman" w:hAnsi="Times New Roman" w:cs="Times New Roman"/>
          <w:color w:val="000000" w:themeColor="text1"/>
          <w:sz w:val="28"/>
          <w:szCs w:val="28"/>
        </w:rPr>
      </w:pPr>
    </w:p>
    <w:p w:rsidR="00372F3D" w:rsidRPr="00C5509B" w:rsidRDefault="00372F3D" w:rsidP="00372F3D">
      <w:pPr>
        <w:spacing w:after="160"/>
        <w:ind w:firstLine="709"/>
        <w:jc w:val="both"/>
        <w:rPr>
          <w:rFonts w:eastAsiaTheme="minorHAnsi"/>
          <w:b/>
          <w:i/>
          <w:color w:val="000000"/>
          <w:sz w:val="28"/>
          <w:szCs w:val="28"/>
          <w:lang w:eastAsia="en-US"/>
        </w:rPr>
      </w:pPr>
      <w:r w:rsidRPr="005A3C0D">
        <w:rPr>
          <w:rFonts w:eastAsiaTheme="minorHAnsi"/>
          <w:b/>
          <w:i/>
          <w:color w:val="000000"/>
          <w:sz w:val="28"/>
          <w:szCs w:val="28"/>
          <w:lang w:eastAsia="en-US"/>
        </w:rPr>
        <w:t xml:space="preserve">Статья </w:t>
      </w:r>
      <w:r w:rsidRPr="005A3C0D">
        <w:rPr>
          <w:rFonts w:eastAsiaTheme="minorHAnsi"/>
          <w:b/>
          <w:i/>
          <w:sz w:val="28"/>
          <w:szCs w:val="28"/>
          <w:lang w:eastAsia="en-US"/>
        </w:rPr>
        <w:t>60</w:t>
      </w:r>
      <w:r w:rsidRPr="005A3C0D">
        <w:rPr>
          <w:rFonts w:eastAsiaTheme="minorHAnsi"/>
          <w:b/>
          <w:i/>
          <w:color w:val="000000"/>
          <w:sz w:val="28"/>
          <w:szCs w:val="28"/>
          <w:lang w:eastAsia="en-US"/>
        </w:rPr>
        <w:t>. Зона градостроительного прео</w:t>
      </w:r>
      <w:r>
        <w:rPr>
          <w:rFonts w:eastAsiaTheme="minorHAnsi"/>
          <w:b/>
          <w:i/>
          <w:color w:val="000000"/>
          <w:sz w:val="28"/>
          <w:szCs w:val="28"/>
          <w:lang w:eastAsia="en-US"/>
        </w:rPr>
        <w:t xml:space="preserve">бразования ГП 4, </w:t>
      </w:r>
      <w:proofErr w:type="spellStart"/>
      <w:r>
        <w:rPr>
          <w:rFonts w:eastAsiaTheme="minorHAnsi"/>
          <w:b/>
          <w:i/>
          <w:color w:val="000000"/>
          <w:sz w:val="28"/>
          <w:szCs w:val="28"/>
          <w:lang w:eastAsia="en-US"/>
        </w:rPr>
        <w:t>подзона</w:t>
      </w:r>
      <w:proofErr w:type="spellEnd"/>
      <w:r>
        <w:rPr>
          <w:rFonts w:eastAsiaTheme="minorHAnsi"/>
          <w:b/>
          <w:i/>
          <w:color w:val="000000"/>
          <w:sz w:val="28"/>
          <w:szCs w:val="28"/>
          <w:lang w:eastAsia="en-US"/>
        </w:rPr>
        <w:t xml:space="preserve"> ГП 4.1</w:t>
      </w:r>
    </w:p>
    <w:p w:rsidR="00372F3D" w:rsidRPr="005A3C0D" w:rsidRDefault="00372F3D" w:rsidP="00372F3D">
      <w:pPr>
        <w:spacing w:after="160"/>
        <w:ind w:firstLine="709"/>
        <w:jc w:val="both"/>
        <w:rPr>
          <w:rFonts w:eastAsiaTheme="minorHAnsi"/>
          <w:color w:val="000000"/>
          <w:sz w:val="28"/>
          <w:szCs w:val="28"/>
          <w:lang w:eastAsia="en-US"/>
        </w:rPr>
      </w:pPr>
      <w:r w:rsidRPr="005A3C0D">
        <w:rPr>
          <w:rFonts w:eastAsiaTheme="minorHAnsi"/>
          <w:color w:val="000000"/>
          <w:sz w:val="28"/>
          <w:szCs w:val="28"/>
          <w:lang w:eastAsia="en-US"/>
        </w:rPr>
        <w:t xml:space="preserve">Зона градостроительного преобразования ГП-4 (с </w:t>
      </w:r>
      <w:proofErr w:type="spellStart"/>
      <w:r w:rsidRPr="005A3C0D">
        <w:rPr>
          <w:rFonts w:eastAsiaTheme="minorHAnsi"/>
          <w:color w:val="000000"/>
          <w:sz w:val="28"/>
          <w:szCs w:val="28"/>
          <w:lang w:eastAsia="en-US"/>
        </w:rPr>
        <w:t>подзоной</w:t>
      </w:r>
      <w:proofErr w:type="spellEnd"/>
      <w:r w:rsidRPr="005A3C0D">
        <w:rPr>
          <w:rFonts w:eastAsiaTheme="minorHAnsi"/>
          <w:color w:val="000000"/>
          <w:sz w:val="28"/>
          <w:szCs w:val="28"/>
          <w:lang w:eastAsia="en-US"/>
        </w:rPr>
        <w:t xml:space="preserve"> ГП 4.1) включает в себя территории за границами г. Анжеро-Судженска в северо-восточной части городского округа, занятые частично существующими объектами нефтеперерабатывающего комплекса, бывшими землями сельскохозяйственного назначения и пустырями. Территории выделены для формирования промышленной зоны муниципального образования Анжеро-Судженский городской округ. Для территории требуется выполнение мастер-плана с целью формирования инвестиционных площадок после принятия решения о газификации городского округа.</w:t>
      </w:r>
    </w:p>
    <w:p w:rsidR="00372F3D" w:rsidRPr="005A3C0D" w:rsidRDefault="00372F3D" w:rsidP="00372F3D">
      <w:pPr>
        <w:spacing w:after="160"/>
        <w:ind w:firstLine="709"/>
        <w:jc w:val="both"/>
        <w:rPr>
          <w:rFonts w:eastAsiaTheme="minorHAnsi"/>
          <w:color w:val="000000"/>
          <w:sz w:val="28"/>
          <w:szCs w:val="28"/>
          <w:lang w:eastAsia="en-US"/>
        </w:rPr>
      </w:pPr>
    </w:p>
    <w:p w:rsidR="00372F3D" w:rsidRPr="005A3C0D" w:rsidRDefault="00372F3D" w:rsidP="00372F3D">
      <w:pPr>
        <w:spacing w:after="160"/>
        <w:jc w:val="center"/>
        <w:rPr>
          <w:rFonts w:eastAsiaTheme="minorHAnsi"/>
          <w:b/>
          <w:lang w:eastAsia="en-US"/>
        </w:rPr>
      </w:pPr>
      <w:r w:rsidRPr="005A3C0D">
        <w:rPr>
          <w:rFonts w:eastAsiaTheme="minorHAnsi"/>
          <w:b/>
          <w:lang w:eastAsia="en-US"/>
        </w:rPr>
        <w:t>ОСНОВНЫЕ ВИДЫ И ПАРАМЕТРЫ РАЗРЕШЕННОГО ИСПОЛЬЗОВАНИЯ ЗЕМЕЛЬНЫХ УЧАСТКОВ И ОБЪЕКТОВ КАПИТАЛЬНОГО СТРОИТЕЛЬСТВА (ГП 4, ГП 4.1)</w:t>
      </w:r>
    </w:p>
    <w:tbl>
      <w:tblPr>
        <w:tblStyle w:val="210"/>
        <w:tblW w:w="14596" w:type="dxa"/>
        <w:tblLayout w:type="fixed"/>
        <w:tblLook w:val="04A0" w:firstRow="1" w:lastRow="0" w:firstColumn="1" w:lastColumn="0" w:noHBand="0" w:noVBand="1"/>
      </w:tblPr>
      <w:tblGrid>
        <w:gridCol w:w="4106"/>
        <w:gridCol w:w="709"/>
        <w:gridCol w:w="9781"/>
      </w:tblGrid>
      <w:tr w:rsidR="00372F3D" w:rsidRPr="005A3C0D" w:rsidTr="00D15C01">
        <w:tc>
          <w:tcPr>
            <w:tcW w:w="4106" w:type="dxa"/>
          </w:tcPr>
          <w:p w:rsidR="00372F3D" w:rsidRPr="005A3C0D" w:rsidRDefault="00372F3D" w:rsidP="00D15C01">
            <w:pPr>
              <w:jc w:val="center"/>
              <w:rPr>
                <w:rFonts w:eastAsiaTheme="minorHAnsi"/>
                <w:b/>
                <w:lang w:eastAsia="en-US"/>
              </w:rPr>
            </w:pPr>
            <w:r w:rsidRPr="005A3C0D">
              <w:rPr>
                <w:rFonts w:eastAsiaTheme="minorHAnsi"/>
                <w:b/>
                <w:lang w:eastAsia="en-US"/>
              </w:rPr>
              <w:t>Виды разрешенного использования</w:t>
            </w:r>
          </w:p>
          <w:p w:rsidR="00372F3D" w:rsidRPr="005A3C0D" w:rsidRDefault="00372F3D" w:rsidP="00D15C01">
            <w:pPr>
              <w:jc w:val="center"/>
              <w:rPr>
                <w:rFonts w:eastAsiaTheme="minorHAnsi"/>
                <w:b/>
                <w:lang w:eastAsia="en-US"/>
              </w:rPr>
            </w:pPr>
            <w:r w:rsidRPr="005A3C0D">
              <w:rPr>
                <w:rFonts w:eastAsiaTheme="minorHAnsi"/>
                <w:b/>
                <w:lang w:eastAsia="en-US"/>
              </w:rPr>
              <w:t>земельных участков и объектов</w:t>
            </w:r>
          </w:p>
          <w:p w:rsidR="00372F3D" w:rsidRPr="005A3C0D" w:rsidRDefault="00372F3D" w:rsidP="00D15C01">
            <w:pPr>
              <w:jc w:val="center"/>
              <w:rPr>
                <w:rFonts w:eastAsiaTheme="minorHAnsi" w:cstheme="minorBidi"/>
                <w:color w:val="000000"/>
                <w:lang w:eastAsia="en-US"/>
              </w:rPr>
            </w:pPr>
            <w:r w:rsidRPr="005A3C0D">
              <w:rPr>
                <w:rFonts w:eastAsiaTheme="minorHAnsi"/>
                <w:b/>
                <w:lang w:eastAsia="en-US"/>
              </w:rPr>
              <w:t>капитального строительства</w:t>
            </w:r>
          </w:p>
        </w:tc>
        <w:tc>
          <w:tcPr>
            <w:tcW w:w="709" w:type="dxa"/>
          </w:tcPr>
          <w:p w:rsidR="00372F3D" w:rsidRPr="005A3C0D" w:rsidRDefault="00372F3D" w:rsidP="00D15C01">
            <w:pPr>
              <w:jc w:val="both"/>
              <w:rPr>
                <w:rFonts w:eastAsiaTheme="minorHAnsi" w:cstheme="minorBidi"/>
                <w:b/>
                <w:color w:val="000000"/>
                <w:lang w:eastAsia="en-US"/>
              </w:rPr>
            </w:pPr>
            <w:r w:rsidRPr="005A3C0D">
              <w:rPr>
                <w:rFonts w:eastAsiaTheme="minorHAnsi" w:cstheme="minorBidi"/>
                <w:b/>
                <w:color w:val="000000"/>
                <w:lang w:eastAsia="en-US"/>
              </w:rPr>
              <w:t>Код</w:t>
            </w:r>
          </w:p>
        </w:tc>
        <w:tc>
          <w:tcPr>
            <w:tcW w:w="9781" w:type="dxa"/>
          </w:tcPr>
          <w:p w:rsidR="00372F3D" w:rsidRPr="005A3C0D" w:rsidRDefault="00372F3D" w:rsidP="00D15C01">
            <w:pPr>
              <w:jc w:val="center"/>
              <w:rPr>
                <w:rFonts w:eastAsiaTheme="minorHAnsi"/>
                <w:b/>
                <w:lang w:eastAsia="en-US"/>
              </w:rPr>
            </w:pPr>
            <w:r w:rsidRPr="005A3C0D">
              <w:rPr>
                <w:rFonts w:eastAsiaTheme="minorHAnsi"/>
                <w:b/>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72F3D" w:rsidRPr="005A3C0D" w:rsidRDefault="00372F3D" w:rsidP="00D15C01">
            <w:pPr>
              <w:jc w:val="both"/>
              <w:rPr>
                <w:rFonts w:eastAsiaTheme="minorHAnsi" w:cstheme="minorBidi"/>
                <w:color w:val="000000"/>
                <w:lang w:eastAsia="en-US"/>
              </w:rPr>
            </w:pPr>
          </w:p>
        </w:tc>
      </w:tr>
      <w:tr w:rsidR="00372F3D" w:rsidRPr="005A3C0D" w:rsidTr="00D15C01">
        <w:trPr>
          <w:trHeight w:val="564"/>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1. Основные виды разрешенного использования:</w:t>
            </w:r>
          </w:p>
        </w:tc>
        <w:tc>
          <w:tcPr>
            <w:tcW w:w="709" w:type="dxa"/>
          </w:tcPr>
          <w:p w:rsidR="00372F3D" w:rsidRPr="005A3C0D" w:rsidRDefault="00372F3D" w:rsidP="00D15C01">
            <w:pPr>
              <w:jc w:val="center"/>
              <w:rPr>
                <w:rFonts w:eastAsiaTheme="minorHAnsi" w:cstheme="minorBidi"/>
                <w:b/>
                <w:color w:val="000000"/>
                <w:sz w:val="20"/>
                <w:szCs w:val="20"/>
                <w:lang w:eastAsia="en-US"/>
              </w:rPr>
            </w:pPr>
          </w:p>
        </w:tc>
        <w:tc>
          <w:tcPr>
            <w:tcW w:w="9781" w:type="dxa"/>
          </w:tcPr>
          <w:p w:rsidR="00372F3D" w:rsidRPr="005A3C0D" w:rsidRDefault="00372F3D" w:rsidP="00D15C01">
            <w:pPr>
              <w:jc w:val="center"/>
              <w:rPr>
                <w:rFonts w:eastAsiaTheme="minorHAnsi"/>
                <w:b/>
                <w:sz w:val="20"/>
                <w:szCs w:val="20"/>
                <w:lang w:eastAsia="en-US"/>
              </w:rPr>
            </w:pPr>
          </w:p>
        </w:tc>
      </w:tr>
      <w:tr w:rsidR="00372F3D" w:rsidRPr="005A3C0D" w:rsidTr="00D15C01">
        <w:trPr>
          <w:trHeight w:val="324"/>
        </w:trPr>
        <w:tc>
          <w:tcPr>
            <w:tcW w:w="4106" w:type="dxa"/>
          </w:tcPr>
          <w:p w:rsidR="00372F3D" w:rsidRPr="005A3C0D" w:rsidRDefault="00372F3D" w:rsidP="00D15C01">
            <w:pPr>
              <w:jc w:val="both"/>
              <w:rPr>
                <w:color w:val="000000"/>
                <w:sz w:val="20"/>
                <w:szCs w:val="20"/>
              </w:rPr>
            </w:pPr>
            <w:r w:rsidRPr="005A3C0D">
              <w:rPr>
                <w:color w:val="000000"/>
                <w:sz w:val="20"/>
                <w:szCs w:val="20"/>
              </w:rPr>
              <w:t>- Коммунальное обслуживание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b/>
                <w:color w:val="000000"/>
                <w:sz w:val="20"/>
                <w:szCs w:val="20"/>
              </w:rPr>
              <w:t>3.1</w:t>
            </w:r>
          </w:p>
        </w:tc>
        <w:tc>
          <w:tcPr>
            <w:tcW w:w="9781" w:type="dxa"/>
            <w:vMerge w:val="restart"/>
          </w:tcPr>
          <w:p w:rsidR="00372F3D" w:rsidRPr="005A3C0D" w:rsidRDefault="00372F3D" w:rsidP="00D15C01">
            <w:pPr>
              <w:jc w:val="both"/>
              <w:rPr>
                <w:rFonts w:eastAsiaTheme="minorHAnsi"/>
                <w:b/>
                <w:color w:val="000000"/>
                <w:sz w:val="20"/>
                <w:szCs w:val="20"/>
                <w:lang w:eastAsia="en-US"/>
              </w:rPr>
            </w:pPr>
            <w:r w:rsidRPr="005A3C0D">
              <w:rPr>
                <w:rFonts w:eastAsiaTheme="minorHAnsi"/>
                <w:b/>
                <w:sz w:val="20"/>
                <w:szCs w:val="20"/>
                <w:lang w:eastAsia="en-US"/>
              </w:rPr>
              <w:t xml:space="preserve">1. </w:t>
            </w:r>
            <w:r w:rsidRPr="005A3C0D">
              <w:rPr>
                <w:rFonts w:asciiTheme="minorHAnsi" w:eastAsiaTheme="minorHAnsi" w:hAnsiTheme="minorHAnsi" w:cstheme="minorBidi"/>
                <w:b/>
                <w:color w:val="000000"/>
                <w:sz w:val="20"/>
                <w:szCs w:val="20"/>
                <w:lang w:eastAsia="en-US"/>
              </w:rPr>
              <w:t xml:space="preserve"> </w:t>
            </w:r>
            <w:r w:rsidRPr="005A3C0D">
              <w:rPr>
                <w:rFonts w:eastAsiaTheme="minorHAnsi"/>
                <w:b/>
                <w:color w:val="000000"/>
                <w:sz w:val="20"/>
                <w:szCs w:val="20"/>
                <w:lang w:eastAsia="en-US"/>
              </w:rPr>
              <w:t>Максимальная высота зданий, строений, сооружений:</w:t>
            </w:r>
          </w:p>
          <w:p w:rsidR="00372F3D" w:rsidRPr="005A3C0D" w:rsidRDefault="00372F3D" w:rsidP="00D15C01">
            <w:pPr>
              <w:jc w:val="both"/>
              <w:rPr>
                <w:rFonts w:eastAsiaTheme="minorHAnsi"/>
                <w:bCs/>
                <w:iCs/>
                <w:color w:val="000000"/>
                <w:sz w:val="20"/>
                <w:szCs w:val="20"/>
                <w:lang w:eastAsia="en-US"/>
              </w:rPr>
            </w:pPr>
            <w:r w:rsidRPr="005A3C0D">
              <w:rPr>
                <w:rFonts w:eastAsiaTheme="minorHAnsi"/>
                <w:sz w:val="20"/>
                <w:szCs w:val="20"/>
                <w:lang w:eastAsia="en-US"/>
              </w:rPr>
              <w:t>- для видов разрешенного использования</w:t>
            </w:r>
            <w:r w:rsidRPr="005A3C0D">
              <w:rPr>
                <w:rFonts w:eastAsiaTheme="minorHAnsi"/>
                <w:color w:val="000000"/>
                <w:sz w:val="20"/>
                <w:szCs w:val="20"/>
                <w:lang w:eastAsia="en-US"/>
              </w:rPr>
              <w:t xml:space="preserve"> </w:t>
            </w:r>
            <w:r w:rsidRPr="005A3C0D">
              <w:rPr>
                <w:rFonts w:eastAsiaTheme="minorHAnsi"/>
                <w:bCs/>
                <w:iCs/>
                <w:color w:val="000000"/>
                <w:sz w:val="20"/>
                <w:szCs w:val="20"/>
                <w:lang w:eastAsia="en-US"/>
              </w:rPr>
              <w:t>Автомобильные мойки (код 4.9.1.3), Заправка транспортных средств (4.9.1.1) – 5 м;</w:t>
            </w:r>
          </w:p>
          <w:p w:rsidR="00372F3D" w:rsidRPr="005A3C0D" w:rsidRDefault="00372F3D" w:rsidP="00D15C01">
            <w:pPr>
              <w:jc w:val="both"/>
              <w:rPr>
                <w:rFonts w:eastAsiaTheme="minorHAnsi"/>
                <w:color w:val="000000"/>
                <w:sz w:val="20"/>
                <w:szCs w:val="20"/>
                <w:lang w:eastAsia="en-US"/>
              </w:rPr>
            </w:pPr>
            <w:r w:rsidRPr="005A3C0D">
              <w:rPr>
                <w:rFonts w:eastAsiaTheme="minorHAnsi"/>
                <w:sz w:val="20"/>
                <w:szCs w:val="20"/>
                <w:lang w:eastAsia="en-US"/>
              </w:rPr>
              <w:t xml:space="preserve">- для видов разрешенного использования: </w:t>
            </w:r>
            <w:r w:rsidRPr="005A3C0D">
              <w:rPr>
                <w:rFonts w:eastAsiaTheme="minorHAnsi"/>
                <w:color w:val="000000"/>
                <w:sz w:val="20"/>
                <w:szCs w:val="20"/>
                <w:lang w:eastAsia="en-US"/>
              </w:rPr>
              <w:t xml:space="preserve">Оказание услуг связи (код 3.2.3), Бытовое обслуживание (код 3.3), </w:t>
            </w:r>
            <w:r w:rsidRPr="005A3C0D">
              <w:rPr>
                <w:rFonts w:eastAsiaTheme="minorHAnsi"/>
                <w:b/>
                <w:sz w:val="20"/>
                <w:szCs w:val="20"/>
                <w:lang w:eastAsia="en-US"/>
              </w:rPr>
              <w:t>-</w:t>
            </w:r>
            <w:r w:rsidRPr="005A3C0D">
              <w:rPr>
                <w:rFonts w:eastAsiaTheme="minorHAnsi"/>
                <w:color w:val="000000"/>
                <w:sz w:val="20"/>
                <w:szCs w:val="20"/>
                <w:lang w:eastAsia="en-US"/>
              </w:rPr>
              <w:t xml:space="preserve"> Амбулаторно-поликлиническое обслуживание (код 3.4.1), Обеспечение научной деятельности (3.9), </w:t>
            </w:r>
            <w:r w:rsidRPr="005A3C0D">
              <w:rPr>
                <w:rFonts w:eastAsiaTheme="minorHAnsi"/>
                <w:color w:val="000000"/>
                <w:sz w:val="20"/>
                <w:szCs w:val="20"/>
                <w:lang w:eastAsia="en-US"/>
              </w:rPr>
              <w:lastRenderedPageBreak/>
              <w:t>Ветеринарное обслуживание (код 3.10), Деловое управление (код 4.1), Обеспечение занятий спортом в помещениях (код 5.1.2), Магазины (код 4.4), Общественное питание (код 4.6) – 20 м;</w:t>
            </w:r>
          </w:p>
          <w:p w:rsidR="00372F3D" w:rsidRPr="005A3C0D" w:rsidRDefault="00372F3D" w:rsidP="00D15C01">
            <w:pPr>
              <w:jc w:val="both"/>
              <w:rPr>
                <w:rFonts w:eastAsiaTheme="minorHAnsi"/>
                <w:b/>
                <w:color w:val="000000"/>
                <w:sz w:val="20"/>
                <w:szCs w:val="20"/>
                <w:lang w:eastAsia="en-US"/>
              </w:rPr>
            </w:pPr>
            <w:r w:rsidRPr="005A3C0D">
              <w:rPr>
                <w:sz w:val="20"/>
                <w:szCs w:val="20"/>
              </w:rPr>
              <w:t>- для прочих видов разрешенного использования – не подлежит установлению.</w:t>
            </w:r>
            <w:r w:rsidRPr="005A3C0D">
              <w:rPr>
                <w:rFonts w:eastAsiaTheme="minorHAnsi"/>
                <w:b/>
                <w:color w:val="000000"/>
                <w:sz w:val="20"/>
                <w:szCs w:val="20"/>
                <w:lang w:eastAsia="en-US"/>
              </w:rPr>
              <w:t xml:space="preserve"> </w:t>
            </w:r>
          </w:p>
          <w:p w:rsidR="00372F3D" w:rsidRPr="005A3C0D" w:rsidRDefault="00372F3D" w:rsidP="00D15C01">
            <w:pPr>
              <w:jc w:val="both"/>
              <w:rPr>
                <w:rFonts w:eastAsiaTheme="minorHAnsi"/>
                <w:b/>
                <w:color w:val="000000"/>
                <w:sz w:val="20"/>
                <w:szCs w:val="20"/>
                <w:lang w:eastAsia="en-US"/>
              </w:rPr>
            </w:pPr>
          </w:p>
          <w:p w:rsidR="00372F3D" w:rsidRPr="005A3C0D" w:rsidRDefault="00372F3D" w:rsidP="00D15C01">
            <w:pPr>
              <w:jc w:val="both"/>
              <w:rPr>
                <w:rFonts w:eastAsia="Calibri"/>
                <w:b/>
                <w:color w:val="000000"/>
                <w:sz w:val="20"/>
                <w:szCs w:val="20"/>
                <w:lang w:eastAsia="en-US"/>
              </w:rPr>
            </w:pPr>
            <w:r w:rsidRPr="005A3C0D">
              <w:rPr>
                <w:rFonts w:eastAsia="Calibri"/>
                <w:b/>
                <w:color w:val="000000"/>
                <w:sz w:val="20"/>
                <w:szCs w:val="20"/>
                <w:lang w:eastAsia="en-US"/>
              </w:rPr>
              <w:t>2. М</w:t>
            </w:r>
            <w:proofErr w:type="spellStart"/>
            <w:r w:rsidRPr="005A3C0D">
              <w:rPr>
                <w:rFonts w:eastAsia="Calibri"/>
                <w:b/>
                <w:color w:val="000000"/>
                <w:sz w:val="20"/>
                <w:szCs w:val="20"/>
                <w:lang w:val="x-none" w:eastAsia="en-US"/>
              </w:rPr>
              <w:t>аксимальное</w:t>
            </w:r>
            <w:proofErr w:type="spellEnd"/>
            <w:r w:rsidRPr="005A3C0D">
              <w:rPr>
                <w:rFonts w:eastAsia="Calibri"/>
                <w:b/>
                <w:color w:val="000000"/>
                <w:sz w:val="20"/>
                <w:szCs w:val="20"/>
                <w:lang w:val="x-none" w:eastAsia="en-US"/>
              </w:rPr>
              <w:t xml:space="preserve"> количество надземных этажей</w:t>
            </w:r>
            <w:r w:rsidRPr="005A3C0D">
              <w:rPr>
                <w:rFonts w:eastAsia="Calibri"/>
                <w:b/>
                <w:color w:val="000000"/>
                <w:sz w:val="20"/>
                <w:szCs w:val="20"/>
                <w:lang w:eastAsia="en-US"/>
              </w:rPr>
              <w:t xml:space="preserve"> – не подлежит установлению.</w:t>
            </w:r>
          </w:p>
          <w:p w:rsidR="00372F3D" w:rsidRPr="005A3C0D" w:rsidRDefault="00372F3D" w:rsidP="00D15C01">
            <w:pPr>
              <w:jc w:val="both"/>
              <w:rPr>
                <w:rFonts w:eastAsia="Calibri"/>
                <w:b/>
                <w:color w:val="000000"/>
                <w:sz w:val="20"/>
                <w:szCs w:val="20"/>
                <w:lang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3. 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редельные</w:t>
            </w:r>
            <w:proofErr w:type="spellEnd"/>
            <w:r w:rsidRPr="005A3C0D">
              <w:rPr>
                <w:rFonts w:eastAsia="Calibri"/>
                <w:b/>
                <w:color w:val="000000"/>
                <w:sz w:val="20"/>
                <w:szCs w:val="20"/>
                <w:lang w:val="x-none" w:eastAsia="en-US"/>
              </w:rPr>
              <w:t xml:space="preserve"> (минимальные и (или) максимальные) размеры земельных участков:</w:t>
            </w:r>
          </w:p>
          <w:p w:rsidR="00372F3D" w:rsidRPr="005A3C0D" w:rsidRDefault="00372F3D" w:rsidP="00D15C01">
            <w:pPr>
              <w:jc w:val="both"/>
              <w:rPr>
                <w:sz w:val="20"/>
                <w:szCs w:val="20"/>
              </w:rPr>
            </w:pPr>
            <w:r w:rsidRPr="005A3C0D">
              <w:rPr>
                <w:rFonts w:eastAsiaTheme="minorHAnsi"/>
                <w:sz w:val="20"/>
                <w:szCs w:val="20"/>
                <w:lang w:eastAsia="en-US"/>
              </w:rPr>
              <w:t xml:space="preserve">- для видов разрешенного использования: </w:t>
            </w:r>
            <w:r w:rsidRPr="005A3C0D">
              <w:rPr>
                <w:rFonts w:eastAsiaTheme="minorHAnsi"/>
                <w:color w:val="000000"/>
                <w:sz w:val="20"/>
                <w:szCs w:val="20"/>
                <w:lang w:eastAsia="en-US"/>
              </w:rPr>
              <w:t xml:space="preserve">Оказание услуг связи (код 3.2.3), Бытовое обслуживание (код 3.3), </w:t>
            </w:r>
            <w:r w:rsidRPr="005A3C0D">
              <w:rPr>
                <w:rFonts w:eastAsiaTheme="minorHAnsi"/>
                <w:b/>
                <w:sz w:val="20"/>
                <w:szCs w:val="20"/>
                <w:lang w:eastAsia="en-US"/>
              </w:rPr>
              <w:t>-</w:t>
            </w:r>
            <w:r w:rsidRPr="005A3C0D">
              <w:rPr>
                <w:rFonts w:eastAsiaTheme="minorHAnsi"/>
                <w:color w:val="000000"/>
                <w:sz w:val="20"/>
                <w:szCs w:val="20"/>
                <w:lang w:eastAsia="en-US"/>
              </w:rPr>
              <w:t xml:space="preserve">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минимальный – 300 м, максимальный - </w:t>
            </w:r>
            <w:r w:rsidRPr="005A3C0D">
              <w:rPr>
                <w:sz w:val="20"/>
                <w:szCs w:val="20"/>
              </w:rPr>
              <w:t>не подлежит установлению;</w:t>
            </w:r>
          </w:p>
          <w:p w:rsidR="00372F3D" w:rsidRPr="005A3C0D" w:rsidRDefault="00372F3D" w:rsidP="00D15C01">
            <w:pPr>
              <w:jc w:val="both"/>
              <w:rPr>
                <w:rFonts w:eastAsia="Calibri"/>
                <w:b/>
                <w:color w:val="000000"/>
                <w:sz w:val="20"/>
                <w:szCs w:val="20"/>
                <w:lang w:val="x-none" w:eastAsia="en-US"/>
              </w:rPr>
            </w:pPr>
            <w:r w:rsidRPr="005A3C0D">
              <w:rPr>
                <w:sz w:val="20"/>
                <w:szCs w:val="20"/>
              </w:rPr>
              <w:t>- для прочих видов разрешенного использования – не подлежит установлению.</w:t>
            </w:r>
          </w:p>
          <w:p w:rsidR="00372F3D" w:rsidRPr="005A3C0D" w:rsidRDefault="00372F3D" w:rsidP="00D15C01">
            <w:pPr>
              <w:jc w:val="both"/>
              <w:rPr>
                <w:rFonts w:eastAsia="Calibri"/>
                <w:b/>
                <w:color w:val="000000"/>
                <w:sz w:val="20"/>
                <w:szCs w:val="20"/>
                <w:lang w:val="x-none" w:eastAsia="en-US"/>
              </w:rPr>
            </w:pPr>
          </w:p>
          <w:p w:rsidR="00372F3D" w:rsidRPr="005A3C0D" w:rsidRDefault="00372F3D" w:rsidP="00D15C01">
            <w:pPr>
              <w:jc w:val="both"/>
              <w:rPr>
                <w:rFonts w:eastAsia="Calibri"/>
                <w:b/>
                <w:color w:val="000000"/>
                <w:sz w:val="20"/>
                <w:szCs w:val="20"/>
                <w:lang w:val="x-none" w:eastAsia="en-US"/>
              </w:rPr>
            </w:pPr>
          </w:p>
          <w:p w:rsidR="00372F3D" w:rsidRPr="005A3C0D" w:rsidRDefault="00372F3D" w:rsidP="00D15C01">
            <w:pPr>
              <w:jc w:val="both"/>
              <w:rPr>
                <w:rFonts w:eastAsia="Calibri"/>
                <w:b/>
                <w:color w:val="000000"/>
                <w:sz w:val="20"/>
                <w:szCs w:val="20"/>
                <w:lang w:val="x-none" w:eastAsia="en-US"/>
              </w:rPr>
            </w:pPr>
            <w:r w:rsidRPr="005A3C0D">
              <w:rPr>
                <w:rFonts w:eastAsia="Calibri"/>
                <w:b/>
                <w:color w:val="000000"/>
                <w:sz w:val="20"/>
                <w:szCs w:val="20"/>
                <w:lang w:val="x-none" w:eastAsia="en-US"/>
              </w:rPr>
              <w:t>4</w:t>
            </w:r>
            <w:r w:rsidRPr="005A3C0D">
              <w:rPr>
                <w:rFonts w:eastAsia="Calibri"/>
                <w:b/>
                <w:color w:val="000000"/>
                <w:sz w:val="20"/>
                <w:szCs w:val="20"/>
                <w:lang w:eastAsia="en-US"/>
              </w:rPr>
              <w:t>. М</w:t>
            </w:r>
            <w:proofErr w:type="spellStart"/>
            <w:r w:rsidRPr="005A3C0D">
              <w:rPr>
                <w:rFonts w:eastAsia="Calibri"/>
                <w:b/>
                <w:color w:val="000000"/>
                <w:sz w:val="20"/>
                <w:szCs w:val="20"/>
                <w:lang w:val="x-none" w:eastAsia="en-US"/>
              </w:rPr>
              <w:t>инимальные</w:t>
            </w:r>
            <w:proofErr w:type="spellEnd"/>
            <w:r w:rsidRPr="005A3C0D">
              <w:rPr>
                <w:rFonts w:eastAsia="Calibri"/>
                <w:b/>
                <w:color w:val="000000"/>
                <w:sz w:val="20"/>
                <w:szCs w:val="20"/>
                <w:lang w:val="x-none" w:eastAsia="en-US"/>
              </w:rPr>
              <w:t xml:space="preserve"> отступы от границ земельного участка:</w:t>
            </w:r>
          </w:p>
          <w:p w:rsidR="00372F3D" w:rsidRPr="005A3C0D" w:rsidRDefault="00372F3D" w:rsidP="00D15C01">
            <w:pPr>
              <w:ind w:firstLine="28"/>
              <w:jc w:val="both"/>
              <w:rPr>
                <w:rFonts w:eastAsiaTheme="minorHAnsi"/>
                <w:color w:val="000000"/>
                <w:sz w:val="20"/>
                <w:szCs w:val="20"/>
                <w:lang w:eastAsia="en-US"/>
              </w:rPr>
            </w:pPr>
            <w:r w:rsidRPr="005A3C0D">
              <w:rPr>
                <w:rFonts w:eastAsia="Calibri"/>
                <w:color w:val="000000"/>
                <w:sz w:val="20"/>
                <w:szCs w:val="20"/>
                <w:lang w:val="x-none" w:eastAsia="en-US"/>
              </w:rPr>
              <w:t xml:space="preserve">- </w:t>
            </w:r>
            <w:r w:rsidRPr="005A3C0D">
              <w:rPr>
                <w:rFonts w:eastAsia="Calibri"/>
                <w:sz w:val="20"/>
                <w:szCs w:val="20"/>
                <w:lang w:val="x-none" w:eastAsia="en-US"/>
              </w:rPr>
              <w:t>для видов разрешенного использования</w:t>
            </w:r>
            <w:r w:rsidRPr="005A3C0D">
              <w:rPr>
                <w:rFonts w:eastAsia="Calibri"/>
                <w:sz w:val="20"/>
                <w:szCs w:val="20"/>
                <w:lang w:eastAsia="en-US"/>
              </w:rPr>
              <w:t xml:space="preserve"> </w:t>
            </w:r>
            <w:r w:rsidRPr="005A3C0D">
              <w:rPr>
                <w:rFonts w:eastAsiaTheme="minorHAnsi"/>
                <w:sz w:val="20"/>
                <w:szCs w:val="20"/>
                <w:lang w:eastAsia="en-US"/>
              </w:rPr>
              <w:t xml:space="preserve">: </w:t>
            </w:r>
            <w:r w:rsidRPr="005A3C0D">
              <w:rPr>
                <w:rFonts w:eastAsiaTheme="minorHAnsi"/>
                <w:color w:val="000000"/>
                <w:sz w:val="20"/>
                <w:szCs w:val="20"/>
                <w:lang w:eastAsia="en-US"/>
              </w:rPr>
              <w:t xml:space="preserve">Оказание услуг связи (код 3.2.3), Бытовое обслуживание (код 3.3), </w:t>
            </w:r>
            <w:r w:rsidRPr="005A3C0D">
              <w:rPr>
                <w:rFonts w:eastAsiaTheme="minorHAnsi"/>
                <w:b/>
                <w:sz w:val="20"/>
                <w:szCs w:val="20"/>
                <w:lang w:eastAsia="en-US"/>
              </w:rPr>
              <w:t>-</w:t>
            </w:r>
            <w:r w:rsidRPr="005A3C0D">
              <w:rPr>
                <w:rFonts w:eastAsiaTheme="minorHAnsi"/>
                <w:color w:val="000000"/>
                <w:sz w:val="20"/>
                <w:szCs w:val="20"/>
                <w:lang w:eastAsia="en-US"/>
              </w:rPr>
              <w:t xml:space="preserve">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3 м;</w:t>
            </w:r>
          </w:p>
          <w:p w:rsidR="00372F3D" w:rsidRPr="005A3C0D" w:rsidRDefault="00372F3D" w:rsidP="00D15C01">
            <w:pPr>
              <w:ind w:firstLine="28"/>
              <w:jc w:val="both"/>
              <w:rPr>
                <w:rFonts w:eastAsia="Calibri"/>
                <w:sz w:val="20"/>
                <w:szCs w:val="20"/>
                <w:lang w:eastAsia="en-US"/>
              </w:rPr>
            </w:pPr>
            <w:r w:rsidRPr="005A3C0D">
              <w:rPr>
                <w:rFonts w:eastAsia="Calibri"/>
                <w:sz w:val="20"/>
                <w:szCs w:val="20"/>
                <w:lang w:val="x-none" w:eastAsia="en-US"/>
              </w:rPr>
              <w:t xml:space="preserve">- для прочих видов разрешенного использования – не </w:t>
            </w:r>
            <w:r w:rsidRPr="005A3C0D">
              <w:rPr>
                <w:rFonts w:eastAsia="Calibri"/>
                <w:sz w:val="20"/>
                <w:szCs w:val="20"/>
                <w:lang w:eastAsia="en-US"/>
              </w:rPr>
              <w:t>подлежит установлению.</w:t>
            </w:r>
          </w:p>
          <w:p w:rsidR="00372F3D" w:rsidRPr="005A3C0D" w:rsidRDefault="00372F3D" w:rsidP="00D15C01">
            <w:pPr>
              <w:ind w:firstLine="28"/>
              <w:jc w:val="both"/>
              <w:rPr>
                <w:rFonts w:eastAsiaTheme="minorHAnsi"/>
                <w:b/>
                <w:sz w:val="20"/>
                <w:szCs w:val="20"/>
                <w:lang w:eastAsia="en-US"/>
              </w:rPr>
            </w:pPr>
          </w:p>
          <w:p w:rsidR="00372F3D" w:rsidRPr="005A3C0D" w:rsidRDefault="00372F3D" w:rsidP="00D15C01">
            <w:pPr>
              <w:jc w:val="both"/>
              <w:rPr>
                <w:rFonts w:eastAsia="Calibri"/>
                <w:sz w:val="20"/>
                <w:szCs w:val="20"/>
                <w:lang w:eastAsia="en-US"/>
              </w:rPr>
            </w:pPr>
            <w:r w:rsidRPr="005A3C0D">
              <w:rPr>
                <w:rFonts w:eastAsia="Calibri"/>
                <w:b/>
                <w:color w:val="000000"/>
                <w:sz w:val="20"/>
                <w:szCs w:val="20"/>
                <w:lang w:eastAsia="en-US"/>
              </w:rPr>
              <w:t>5. О</w:t>
            </w:r>
            <w:proofErr w:type="spellStart"/>
            <w:r w:rsidRPr="005A3C0D">
              <w:rPr>
                <w:rFonts w:eastAsia="Calibri"/>
                <w:b/>
                <w:color w:val="000000"/>
                <w:sz w:val="20"/>
                <w:szCs w:val="20"/>
                <w:lang w:val="x-none" w:eastAsia="en-US"/>
              </w:rPr>
              <w:t>тступы</w:t>
            </w:r>
            <w:proofErr w:type="spellEnd"/>
            <w:r w:rsidRPr="005A3C0D">
              <w:rPr>
                <w:rFonts w:eastAsia="Calibri"/>
                <w:b/>
                <w:color w:val="000000"/>
                <w:sz w:val="20"/>
                <w:szCs w:val="20"/>
                <w:lang w:val="x-none" w:eastAsia="en-US"/>
              </w:rPr>
              <w:t xml:space="preserve"> от красной линии и территорий общего пользования</w:t>
            </w:r>
            <w:r w:rsidRPr="005A3C0D">
              <w:rPr>
                <w:rFonts w:eastAsia="Calibri"/>
                <w:b/>
                <w:color w:val="000000"/>
                <w:sz w:val="20"/>
                <w:szCs w:val="20"/>
                <w:lang w:eastAsia="en-US"/>
              </w:rPr>
              <w:t xml:space="preserve">: </w:t>
            </w:r>
            <w:r w:rsidRPr="005A3C0D">
              <w:rPr>
                <w:rFonts w:eastAsia="Calibri"/>
                <w:color w:val="000000"/>
                <w:sz w:val="20"/>
                <w:szCs w:val="20"/>
                <w:lang w:eastAsia="en-US"/>
              </w:rPr>
              <w:t>5 м, если иное не</w:t>
            </w:r>
            <w:r w:rsidRPr="005A3C0D">
              <w:rPr>
                <w:rFonts w:eastAsia="Calibri"/>
                <w:b/>
                <w:color w:val="000000"/>
                <w:sz w:val="20"/>
                <w:szCs w:val="20"/>
                <w:lang w:eastAsia="en-US"/>
              </w:rPr>
              <w:t xml:space="preserve"> </w:t>
            </w:r>
            <w:r w:rsidRPr="005A3C0D">
              <w:rPr>
                <w:rFonts w:eastAsiaTheme="minorHAnsi"/>
                <w:sz w:val="20"/>
                <w:szCs w:val="20"/>
                <w:lang w:eastAsia="en-US"/>
              </w:rPr>
              <w:t>предусмотрено документацией по планировке территории.</w:t>
            </w:r>
          </w:p>
          <w:p w:rsidR="00372F3D" w:rsidRPr="005A3C0D" w:rsidRDefault="00372F3D" w:rsidP="00D15C01">
            <w:pPr>
              <w:rPr>
                <w:rFonts w:eastAsia="Calibri"/>
                <w:b/>
                <w:color w:val="000000"/>
                <w:sz w:val="20"/>
                <w:szCs w:val="20"/>
                <w:lang w:eastAsia="en-US"/>
              </w:rPr>
            </w:pPr>
            <w:r w:rsidRPr="005A3C0D">
              <w:rPr>
                <w:rFonts w:eastAsia="Calibri"/>
                <w:b/>
                <w:color w:val="000000"/>
                <w:sz w:val="20"/>
                <w:szCs w:val="20"/>
                <w:lang w:eastAsia="en-US"/>
              </w:rPr>
              <w:t xml:space="preserve"> </w:t>
            </w:r>
          </w:p>
          <w:p w:rsidR="00372F3D" w:rsidRPr="005A3C0D" w:rsidRDefault="00372F3D" w:rsidP="00D15C01">
            <w:pPr>
              <w:ind w:firstLine="28"/>
              <w:jc w:val="both"/>
              <w:rPr>
                <w:rFonts w:eastAsia="Calibri"/>
                <w:b/>
                <w:color w:val="000000"/>
                <w:sz w:val="20"/>
                <w:szCs w:val="20"/>
                <w:lang w:val="x-none" w:eastAsia="en-US"/>
              </w:rPr>
            </w:pPr>
            <w:r w:rsidRPr="005A3C0D">
              <w:rPr>
                <w:rFonts w:eastAsia="Calibri"/>
                <w:b/>
                <w:color w:val="000000"/>
                <w:sz w:val="20"/>
                <w:szCs w:val="20"/>
                <w:lang w:val="x-none" w:eastAsia="en-US"/>
              </w:rPr>
              <w:t>6</w:t>
            </w:r>
            <w:r w:rsidRPr="005A3C0D">
              <w:rPr>
                <w:rFonts w:eastAsia="Calibri"/>
                <w:b/>
                <w:color w:val="000000"/>
                <w:sz w:val="20"/>
                <w:szCs w:val="20"/>
                <w:lang w:eastAsia="en-US"/>
              </w:rPr>
              <w:t>.</w:t>
            </w:r>
            <w:r w:rsidRPr="005A3C0D">
              <w:rPr>
                <w:rFonts w:eastAsia="Calibri"/>
                <w:b/>
                <w:color w:val="000000"/>
                <w:sz w:val="20"/>
                <w:szCs w:val="20"/>
                <w:lang w:val="x-none" w:eastAsia="en-US"/>
              </w:rPr>
              <w:t> </w:t>
            </w:r>
            <w:r w:rsidRPr="005A3C0D">
              <w:rPr>
                <w:rFonts w:eastAsia="Calibri"/>
                <w:b/>
                <w:color w:val="000000"/>
                <w:sz w:val="20"/>
                <w:szCs w:val="20"/>
                <w:lang w:eastAsia="en-US"/>
              </w:rPr>
              <w:t>М</w:t>
            </w:r>
            <w:proofErr w:type="spellStart"/>
            <w:r w:rsidRPr="005A3C0D">
              <w:rPr>
                <w:rFonts w:eastAsia="Calibri"/>
                <w:b/>
                <w:color w:val="000000"/>
                <w:sz w:val="20"/>
                <w:szCs w:val="20"/>
                <w:lang w:val="x-none" w:eastAsia="en-US"/>
              </w:rPr>
              <w:t>аксимальный</w:t>
            </w:r>
            <w:proofErr w:type="spellEnd"/>
            <w:r w:rsidRPr="005A3C0D">
              <w:rPr>
                <w:rFonts w:eastAsia="Calibri"/>
                <w:b/>
                <w:color w:val="000000"/>
                <w:sz w:val="20"/>
                <w:szCs w:val="20"/>
                <w:lang w:val="x-none" w:eastAsia="en-US"/>
              </w:rPr>
              <w:t xml:space="preserve"> коэффициент плотности застройки земельного участка:</w:t>
            </w:r>
          </w:p>
          <w:p w:rsidR="00372F3D" w:rsidRPr="005A3C0D" w:rsidRDefault="00372F3D" w:rsidP="00D15C01">
            <w:pPr>
              <w:jc w:val="both"/>
              <w:rPr>
                <w:rFonts w:eastAsia="Calibri"/>
                <w:sz w:val="20"/>
                <w:szCs w:val="20"/>
                <w:lang w:val="x-none" w:eastAsia="en-US"/>
              </w:rPr>
            </w:pPr>
            <w:r w:rsidRPr="005A3C0D">
              <w:rPr>
                <w:rFonts w:eastAsia="Calibri"/>
                <w:color w:val="000000"/>
                <w:sz w:val="20"/>
                <w:szCs w:val="20"/>
                <w:lang w:val="x-none" w:eastAsia="en-US"/>
              </w:rPr>
              <w:t>- </w:t>
            </w:r>
            <w:r w:rsidRPr="005A3C0D">
              <w:rPr>
                <w:rFonts w:eastAsia="Calibri"/>
                <w:sz w:val="20"/>
                <w:szCs w:val="20"/>
                <w:lang w:val="x-none" w:eastAsia="en-US"/>
              </w:rPr>
              <w:t xml:space="preserve">для видов разрешенного использования </w:t>
            </w:r>
            <w:r w:rsidRPr="005A3C0D">
              <w:rPr>
                <w:rFonts w:eastAsiaTheme="minorHAnsi"/>
                <w:color w:val="000000"/>
                <w:sz w:val="20"/>
                <w:szCs w:val="20"/>
                <w:lang w:eastAsia="en-US"/>
              </w:rPr>
              <w:t xml:space="preserve">Оказание услуг связи (код 3.2.3), Бытовое обслуживание (код 3.3), </w:t>
            </w:r>
            <w:r w:rsidRPr="005A3C0D">
              <w:rPr>
                <w:rFonts w:eastAsiaTheme="minorHAnsi"/>
                <w:b/>
                <w:sz w:val="20"/>
                <w:szCs w:val="20"/>
                <w:lang w:eastAsia="en-US"/>
              </w:rPr>
              <w:t>-</w:t>
            </w:r>
            <w:r w:rsidRPr="005A3C0D">
              <w:rPr>
                <w:rFonts w:eastAsiaTheme="minorHAnsi"/>
                <w:color w:val="000000"/>
                <w:sz w:val="20"/>
                <w:szCs w:val="20"/>
                <w:lang w:eastAsia="en-US"/>
              </w:rPr>
              <w:t xml:space="preserve"> Амбулаторно-поликлиническое обслуживание (код 3.4.1), Обеспечение научной деятельности (3.9), Ветеринарное обслуживание (код 3.10), Деловое управление (код 4.1), Обеспечение занятий спортом в помещениях (код 5.1.2), Магазины (код 4.4), Общественное питание (код 4.6) – 2,0;</w:t>
            </w:r>
          </w:p>
          <w:p w:rsidR="00372F3D" w:rsidRPr="005A3C0D" w:rsidRDefault="00372F3D" w:rsidP="00D15C01">
            <w:pPr>
              <w:jc w:val="both"/>
              <w:rPr>
                <w:sz w:val="20"/>
                <w:szCs w:val="20"/>
              </w:rPr>
            </w:pPr>
            <w:r w:rsidRPr="005A3C0D">
              <w:rPr>
                <w:sz w:val="20"/>
                <w:szCs w:val="20"/>
              </w:rPr>
              <w:t>- для прочих видов разрешенного использования – не подлежит установлению.</w:t>
            </w:r>
          </w:p>
          <w:p w:rsidR="00372F3D" w:rsidRPr="005A3C0D" w:rsidRDefault="00372F3D" w:rsidP="00D15C01">
            <w:pPr>
              <w:jc w:val="both"/>
              <w:rPr>
                <w:rFonts w:eastAsiaTheme="minorHAnsi"/>
                <w:b/>
                <w:sz w:val="20"/>
                <w:szCs w:val="20"/>
                <w:lang w:eastAsia="en-US"/>
              </w:rPr>
            </w:pPr>
          </w:p>
          <w:p w:rsidR="00372F3D" w:rsidRPr="005A3C0D" w:rsidRDefault="00372F3D" w:rsidP="00D15C01">
            <w:pPr>
              <w:jc w:val="both"/>
              <w:rPr>
                <w:rFonts w:eastAsia="Calibri"/>
                <w:b/>
                <w:color w:val="000000"/>
                <w:sz w:val="20"/>
                <w:szCs w:val="20"/>
                <w:lang w:val="x-none" w:eastAsia="en-US"/>
              </w:rPr>
            </w:pPr>
            <w:r w:rsidRPr="005A3C0D">
              <w:rPr>
                <w:rFonts w:eastAsiaTheme="minorHAnsi"/>
                <w:b/>
                <w:sz w:val="20"/>
                <w:szCs w:val="20"/>
                <w:lang w:eastAsia="en-US"/>
              </w:rPr>
              <w:t xml:space="preserve">7. </w:t>
            </w:r>
            <w:r w:rsidRPr="005A3C0D">
              <w:rPr>
                <w:rFonts w:eastAsia="Calibri"/>
                <w:b/>
                <w:color w:val="000000"/>
                <w:sz w:val="20"/>
                <w:szCs w:val="20"/>
                <w:lang w:val="x-none" w:eastAsia="en-US"/>
              </w:rPr>
              <w:t> </w:t>
            </w:r>
            <w:r w:rsidRPr="005A3C0D">
              <w:rPr>
                <w:rFonts w:eastAsia="Calibri"/>
                <w:b/>
                <w:color w:val="000000"/>
                <w:sz w:val="20"/>
                <w:szCs w:val="20"/>
                <w:lang w:eastAsia="en-US"/>
              </w:rPr>
              <w:t>П</w:t>
            </w:r>
            <w:proofErr w:type="spellStart"/>
            <w:r w:rsidRPr="005A3C0D">
              <w:rPr>
                <w:rFonts w:eastAsia="Calibri"/>
                <w:b/>
                <w:color w:val="000000"/>
                <w:sz w:val="20"/>
                <w:szCs w:val="20"/>
                <w:lang w:val="x-none" w:eastAsia="en-US"/>
              </w:rPr>
              <w:t>роцент</w:t>
            </w:r>
            <w:proofErr w:type="spellEnd"/>
            <w:r w:rsidRPr="005A3C0D">
              <w:rPr>
                <w:rFonts w:eastAsia="Calibri"/>
                <w:b/>
                <w:color w:val="000000"/>
                <w:sz w:val="20"/>
                <w:szCs w:val="20"/>
                <w:lang w:val="x-none" w:eastAsia="en-US"/>
              </w:rPr>
              <w:t xml:space="preserve"> застройки в границах земельного участка:</w:t>
            </w:r>
          </w:p>
          <w:p w:rsidR="00372F3D" w:rsidRPr="005A3C0D" w:rsidRDefault="00372F3D" w:rsidP="00D15C01">
            <w:pPr>
              <w:jc w:val="both"/>
              <w:rPr>
                <w:rFonts w:eastAsia="Calibri"/>
                <w:sz w:val="20"/>
                <w:szCs w:val="20"/>
                <w:lang w:eastAsia="en-US"/>
              </w:rPr>
            </w:pPr>
            <w:r w:rsidRPr="005A3C0D">
              <w:rPr>
                <w:rFonts w:eastAsia="Calibri"/>
                <w:color w:val="000000"/>
                <w:sz w:val="20"/>
                <w:szCs w:val="20"/>
                <w:lang w:val="x-none" w:eastAsia="en-US"/>
              </w:rPr>
              <w:t>- </w:t>
            </w:r>
            <w:r w:rsidRPr="005A3C0D">
              <w:rPr>
                <w:rFonts w:eastAsia="Calibri"/>
                <w:sz w:val="20"/>
                <w:szCs w:val="20"/>
                <w:lang w:val="x-none" w:eastAsia="en-US"/>
              </w:rPr>
              <w:t>для видов разрешенного использования:</w:t>
            </w:r>
            <w:r w:rsidRPr="005A3C0D">
              <w:rPr>
                <w:rFonts w:eastAsia="Calibri"/>
                <w:sz w:val="20"/>
                <w:szCs w:val="20"/>
                <w:lang w:eastAsia="en-US"/>
              </w:rPr>
              <w:t xml:space="preserve"> </w:t>
            </w:r>
            <w:r w:rsidRPr="005A3C0D">
              <w:rPr>
                <w:rFonts w:eastAsia="Calibri"/>
                <w:sz w:val="20"/>
                <w:szCs w:val="20"/>
                <w:lang w:val="x-none" w:eastAsia="en-US"/>
              </w:rPr>
              <w:t>Легкая промышленность (код 6.3),</w:t>
            </w:r>
            <w:r w:rsidRPr="005A3C0D">
              <w:rPr>
                <w:rFonts w:eastAsia="Calibri"/>
                <w:sz w:val="20"/>
                <w:szCs w:val="20"/>
                <w:lang w:eastAsia="en-US"/>
              </w:rPr>
              <w:t xml:space="preserve"> </w:t>
            </w:r>
            <w:r w:rsidRPr="005A3C0D">
              <w:rPr>
                <w:rFonts w:eastAsiaTheme="minorHAnsi"/>
                <w:color w:val="000000"/>
                <w:sz w:val="20"/>
                <w:szCs w:val="20"/>
                <w:lang w:eastAsia="en-US"/>
              </w:rPr>
              <w:t xml:space="preserve">Строительная промышленность (код 6.6), </w:t>
            </w:r>
            <w:r w:rsidRPr="005A3C0D">
              <w:rPr>
                <w:rFonts w:eastAsia="Calibri"/>
                <w:sz w:val="20"/>
                <w:szCs w:val="20"/>
                <w:lang w:val="x-none" w:eastAsia="en-US"/>
              </w:rPr>
              <w:t xml:space="preserve"> Склад (код 6.9), Научно-производственная деятельность (код 6.12): минимальный – 20, максимальный – 80</w:t>
            </w:r>
            <w:r w:rsidRPr="005A3C0D">
              <w:rPr>
                <w:rFonts w:eastAsia="Calibri"/>
                <w:sz w:val="20"/>
                <w:szCs w:val="20"/>
                <w:lang w:eastAsia="en-US"/>
              </w:rPr>
              <w:t>;</w:t>
            </w:r>
          </w:p>
          <w:p w:rsidR="00372F3D" w:rsidRPr="005A3C0D" w:rsidRDefault="00372F3D" w:rsidP="00D15C01">
            <w:pPr>
              <w:jc w:val="both"/>
              <w:rPr>
                <w:rFonts w:eastAsia="Calibri"/>
                <w:sz w:val="20"/>
                <w:szCs w:val="20"/>
                <w:lang w:val="x-none" w:eastAsia="en-US"/>
              </w:rPr>
            </w:pPr>
            <w:r w:rsidRPr="005A3C0D">
              <w:rPr>
                <w:sz w:val="20"/>
                <w:szCs w:val="20"/>
              </w:rPr>
              <w:t>- для прочих видов разрешенного использования – не подлежит установлению;</w:t>
            </w:r>
          </w:p>
          <w:p w:rsidR="00372F3D" w:rsidRPr="005A3C0D" w:rsidRDefault="00372F3D" w:rsidP="00D15C01">
            <w:pPr>
              <w:jc w:val="both"/>
              <w:rPr>
                <w:rFonts w:eastAsiaTheme="minorHAnsi"/>
                <w:b/>
                <w:sz w:val="20"/>
                <w:szCs w:val="20"/>
                <w:lang w:val="x-none" w:eastAsia="en-US"/>
              </w:rPr>
            </w:pPr>
          </w:p>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 xml:space="preserve">8. Класс опасности: для зоны ГП 4 – </w:t>
            </w:r>
            <w:r w:rsidRPr="005A3C0D">
              <w:rPr>
                <w:rFonts w:eastAsiaTheme="minorHAnsi"/>
                <w:b/>
                <w:sz w:val="20"/>
                <w:szCs w:val="20"/>
                <w:lang w:val="en-US" w:eastAsia="en-US"/>
              </w:rPr>
              <w:t>I</w:t>
            </w:r>
            <w:r w:rsidRPr="005A3C0D">
              <w:rPr>
                <w:rFonts w:eastAsiaTheme="minorHAnsi"/>
                <w:b/>
                <w:sz w:val="20"/>
                <w:szCs w:val="20"/>
                <w:lang w:eastAsia="en-US"/>
              </w:rPr>
              <w:t xml:space="preserve">, </w:t>
            </w:r>
            <w:r w:rsidRPr="005A3C0D">
              <w:rPr>
                <w:rFonts w:eastAsiaTheme="minorHAnsi"/>
                <w:b/>
                <w:sz w:val="20"/>
                <w:szCs w:val="20"/>
                <w:lang w:val="en-US" w:eastAsia="en-US"/>
              </w:rPr>
              <w:t>II</w:t>
            </w:r>
            <w:r w:rsidRPr="005A3C0D">
              <w:rPr>
                <w:rFonts w:eastAsiaTheme="minorHAnsi"/>
                <w:b/>
                <w:sz w:val="20"/>
                <w:szCs w:val="20"/>
                <w:lang w:eastAsia="en-US"/>
              </w:rPr>
              <w:t xml:space="preserve">, </w:t>
            </w:r>
            <w:r w:rsidRPr="005A3C0D">
              <w:rPr>
                <w:rFonts w:eastAsiaTheme="minorHAnsi"/>
                <w:b/>
                <w:sz w:val="20"/>
                <w:szCs w:val="20"/>
                <w:lang w:val="en-US" w:eastAsia="en-US"/>
              </w:rPr>
              <w:t>III</w:t>
            </w:r>
            <w:r w:rsidRPr="005A3C0D">
              <w:rPr>
                <w:rFonts w:eastAsiaTheme="minorHAnsi"/>
                <w:b/>
                <w:sz w:val="20"/>
                <w:szCs w:val="20"/>
                <w:lang w:eastAsia="en-US"/>
              </w:rPr>
              <w:t xml:space="preserve">, </w:t>
            </w:r>
            <w:r w:rsidRPr="005A3C0D">
              <w:rPr>
                <w:rFonts w:eastAsiaTheme="minorHAnsi"/>
                <w:b/>
                <w:sz w:val="20"/>
                <w:szCs w:val="20"/>
                <w:lang w:val="en-US" w:eastAsia="en-US"/>
              </w:rPr>
              <w:t>IV</w:t>
            </w:r>
            <w:r w:rsidRPr="005A3C0D">
              <w:rPr>
                <w:rFonts w:eastAsiaTheme="minorHAnsi"/>
                <w:b/>
                <w:sz w:val="20"/>
                <w:szCs w:val="20"/>
                <w:lang w:eastAsia="en-US"/>
              </w:rPr>
              <w:t xml:space="preserve">, </w:t>
            </w:r>
            <w:r w:rsidRPr="005A3C0D">
              <w:rPr>
                <w:rFonts w:eastAsiaTheme="minorHAnsi"/>
                <w:b/>
                <w:sz w:val="20"/>
                <w:szCs w:val="20"/>
                <w:lang w:val="en-US" w:eastAsia="en-US"/>
              </w:rPr>
              <w:t>V</w:t>
            </w:r>
            <w:r w:rsidRPr="005A3C0D">
              <w:rPr>
                <w:rFonts w:eastAsiaTheme="minorHAnsi"/>
                <w:b/>
                <w:sz w:val="20"/>
                <w:szCs w:val="20"/>
                <w:lang w:eastAsia="en-US"/>
              </w:rPr>
              <w:t xml:space="preserve">, для </w:t>
            </w:r>
            <w:proofErr w:type="spellStart"/>
            <w:r w:rsidRPr="005A3C0D">
              <w:rPr>
                <w:rFonts w:eastAsiaTheme="minorHAnsi"/>
                <w:b/>
                <w:sz w:val="20"/>
                <w:szCs w:val="20"/>
                <w:lang w:eastAsia="en-US"/>
              </w:rPr>
              <w:t>подзоны</w:t>
            </w:r>
            <w:proofErr w:type="spellEnd"/>
            <w:r w:rsidRPr="005A3C0D">
              <w:rPr>
                <w:rFonts w:eastAsiaTheme="minorHAnsi"/>
                <w:b/>
                <w:sz w:val="20"/>
                <w:szCs w:val="20"/>
                <w:lang w:eastAsia="en-US"/>
              </w:rPr>
              <w:t xml:space="preserve"> ГП 4.1 - </w:t>
            </w:r>
            <w:r w:rsidRPr="005A3C0D">
              <w:rPr>
                <w:rFonts w:eastAsiaTheme="minorHAnsi"/>
                <w:b/>
                <w:sz w:val="20"/>
                <w:szCs w:val="20"/>
                <w:lang w:val="en-US" w:eastAsia="en-US"/>
              </w:rPr>
              <w:t>IV</w:t>
            </w:r>
            <w:r w:rsidRPr="005A3C0D">
              <w:rPr>
                <w:rFonts w:eastAsiaTheme="minorHAnsi"/>
                <w:b/>
                <w:sz w:val="20"/>
                <w:szCs w:val="20"/>
                <w:lang w:eastAsia="en-US"/>
              </w:rPr>
              <w:t xml:space="preserve">, </w:t>
            </w:r>
            <w:r w:rsidRPr="005A3C0D">
              <w:rPr>
                <w:rFonts w:eastAsiaTheme="minorHAnsi"/>
                <w:b/>
                <w:sz w:val="20"/>
                <w:szCs w:val="20"/>
                <w:lang w:val="en-US" w:eastAsia="en-US"/>
              </w:rPr>
              <w:t>V</w:t>
            </w:r>
          </w:p>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w:t>
            </w:r>
            <w:r w:rsidRPr="005A3C0D">
              <w:rPr>
                <w:rFonts w:eastAsiaTheme="minorHAnsi"/>
                <w:color w:val="000000"/>
                <w:sz w:val="20"/>
                <w:szCs w:val="20"/>
                <w:lang w:eastAsia="en-US"/>
              </w:rPr>
              <w:t xml:space="preserve"> Оказание услуг связи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3.2.3</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 xml:space="preserve">- </w:t>
            </w:r>
            <w:r w:rsidRPr="005A3C0D">
              <w:rPr>
                <w:rFonts w:eastAsiaTheme="minorHAnsi"/>
                <w:color w:val="000000"/>
                <w:sz w:val="20"/>
                <w:szCs w:val="20"/>
                <w:lang w:eastAsia="en-US"/>
              </w:rPr>
              <w:t xml:space="preserve">Бытовое обслуживание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3.3</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b/>
                <w:sz w:val="20"/>
                <w:szCs w:val="20"/>
                <w:lang w:eastAsia="en-US"/>
              </w:rPr>
              <w:t>-</w:t>
            </w:r>
            <w:r w:rsidRPr="005A3C0D">
              <w:rPr>
                <w:rFonts w:eastAsiaTheme="minorHAnsi"/>
                <w:color w:val="000000"/>
                <w:sz w:val="20"/>
                <w:szCs w:val="20"/>
                <w:lang w:eastAsia="en-US"/>
              </w:rPr>
              <w:t xml:space="preserve"> Амбулаторно-поликлиническое </w:t>
            </w:r>
            <w:proofErr w:type="spellStart"/>
            <w:r w:rsidRPr="005A3C0D">
              <w:rPr>
                <w:rFonts w:eastAsiaTheme="minorHAnsi"/>
                <w:color w:val="000000"/>
                <w:sz w:val="20"/>
                <w:szCs w:val="20"/>
                <w:lang w:eastAsia="en-US"/>
              </w:rPr>
              <w:t>обслужива-ние</w:t>
            </w:r>
            <w:proofErr w:type="spellEnd"/>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3.4.1</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color w:val="000000"/>
                <w:sz w:val="20"/>
                <w:szCs w:val="20"/>
                <w:lang w:eastAsia="en-US"/>
              </w:rPr>
              <w:lastRenderedPageBreak/>
              <w:t xml:space="preserve">Обеспечение научной деятельности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3.9</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color w:val="000000"/>
                <w:sz w:val="20"/>
                <w:szCs w:val="20"/>
                <w:lang w:eastAsia="en-US"/>
              </w:rPr>
              <w:lastRenderedPageBreak/>
              <w:t>Ветеринарное обслуживание (код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3.10</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Деловое управление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4.1</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Магазины</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4.4</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Общественное питание</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4.6</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Служебные гаражи</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Заправки транспортных средств</w:t>
            </w:r>
          </w:p>
        </w:tc>
        <w:tc>
          <w:tcPr>
            <w:tcW w:w="709" w:type="dxa"/>
          </w:tcPr>
          <w:p w:rsidR="00372F3D" w:rsidRPr="005A3C0D" w:rsidRDefault="00372F3D" w:rsidP="00D15C01">
            <w:pPr>
              <w:ind w:hanging="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4.9.1.1</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Автомобильные мойки</w:t>
            </w:r>
          </w:p>
        </w:tc>
        <w:tc>
          <w:tcPr>
            <w:tcW w:w="709" w:type="dxa"/>
          </w:tcPr>
          <w:p w:rsidR="00372F3D" w:rsidRPr="005A3C0D" w:rsidRDefault="00372F3D" w:rsidP="00D15C01">
            <w:pPr>
              <w:ind w:left="-14" w:hanging="89"/>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4.9.1.3</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Ремонт автомобилей</w:t>
            </w:r>
          </w:p>
        </w:tc>
        <w:tc>
          <w:tcPr>
            <w:tcW w:w="709" w:type="dxa"/>
          </w:tcPr>
          <w:p w:rsidR="00372F3D" w:rsidRPr="005A3C0D" w:rsidRDefault="00372F3D" w:rsidP="00D15C01">
            <w:pPr>
              <w:ind w:hanging="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4.9.1.4</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Стоянка транспортных средств</w:t>
            </w:r>
          </w:p>
        </w:tc>
        <w:tc>
          <w:tcPr>
            <w:tcW w:w="709" w:type="dxa"/>
          </w:tcPr>
          <w:p w:rsidR="00372F3D" w:rsidRPr="005A3C0D" w:rsidRDefault="00372F3D" w:rsidP="00D15C01">
            <w:pPr>
              <w:ind w:hanging="103"/>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4.9.2</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sz w:val="20"/>
                <w:szCs w:val="20"/>
                <w:lang w:eastAsia="en-US"/>
              </w:rPr>
            </w:pPr>
            <w:r w:rsidRPr="005A3C0D">
              <w:rPr>
                <w:rFonts w:eastAsiaTheme="minorHAnsi"/>
                <w:color w:val="000000"/>
                <w:sz w:val="20"/>
                <w:szCs w:val="20"/>
                <w:lang w:eastAsia="en-US"/>
              </w:rPr>
              <w:t xml:space="preserve">-Обеспечение занятий спортом в помещениях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color w:val="000000"/>
                <w:sz w:val="20"/>
                <w:szCs w:val="20"/>
                <w:lang w:eastAsia="en-US"/>
              </w:rPr>
              <w:t>5.1.2</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Тяжелая промышленность (код 6.2)</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olor w:val="000000"/>
                <w:sz w:val="20"/>
                <w:szCs w:val="20"/>
                <w:lang w:eastAsia="en-US"/>
              </w:rPr>
              <w:t>6.2</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w:t>
            </w:r>
            <w:r w:rsidRPr="005A3C0D">
              <w:rPr>
                <w:rFonts w:eastAsiaTheme="minorHAnsi"/>
                <w:bCs/>
                <w:iCs/>
                <w:color w:val="000000"/>
                <w:sz w:val="20"/>
                <w:szCs w:val="20"/>
                <w:lang w:eastAsia="en-US"/>
              </w:rPr>
              <w:t xml:space="preserve">Автомобилестроительная промышленность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Cs/>
                <w:iCs/>
                <w:color w:val="000000"/>
                <w:sz w:val="20"/>
                <w:szCs w:val="20"/>
                <w:lang w:eastAsia="en-US"/>
              </w:rPr>
              <w:t>6.2.1</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w:t>
            </w:r>
            <w:r w:rsidRPr="005A3C0D">
              <w:rPr>
                <w:rFonts w:eastAsiaTheme="minorHAnsi"/>
                <w:bCs/>
                <w:iCs/>
                <w:color w:val="000000"/>
                <w:sz w:val="20"/>
                <w:szCs w:val="20"/>
                <w:lang w:eastAsia="en-US"/>
              </w:rPr>
              <w:t xml:space="preserve"> Легкая промышленность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Cs/>
                <w:iCs/>
                <w:color w:val="000000"/>
                <w:sz w:val="20"/>
                <w:szCs w:val="20"/>
                <w:lang w:eastAsia="en-US"/>
              </w:rPr>
              <w:t>6.3</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w:t>
            </w:r>
            <w:proofErr w:type="spellStart"/>
            <w:r w:rsidRPr="005A3C0D">
              <w:rPr>
                <w:rFonts w:eastAsiaTheme="minorHAnsi"/>
                <w:color w:val="000000"/>
                <w:sz w:val="20"/>
                <w:szCs w:val="20"/>
                <w:lang w:eastAsia="en-US"/>
              </w:rPr>
              <w:t>Фарфоро</w:t>
            </w:r>
            <w:proofErr w:type="spellEnd"/>
            <w:r w:rsidRPr="005A3C0D">
              <w:rPr>
                <w:rFonts w:eastAsiaTheme="minorHAnsi"/>
                <w:color w:val="000000"/>
                <w:sz w:val="20"/>
                <w:szCs w:val="20"/>
                <w:lang w:eastAsia="en-US"/>
              </w:rPr>
              <w:t>-фаянсовая промышленность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6.3.2</w:t>
            </w:r>
          </w:p>
        </w:tc>
        <w:tc>
          <w:tcPr>
            <w:tcW w:w="9781" w:type="dxa"/>
            <w:vMerge/>
          </w:tcPr>
          <w:p w:rsidR="00372F3D" w:rsidRPr="005A3C0D" w:rsidRDefault="00372F3D" w:rsidP="00D15C01">
            <w:pPr>
              <w:ind w:left="360"/>
              <w:jc w:val="both"/>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w:t>
            </w:r>
            <w:r w:rsidRPr="005A3C0D">
              <w:rPr>
                <w:rFonts w:eastAsiaTheme="minorHAnsi"/>
                <w:bCs/>
                <w:iCs/>
                <w:color w:val="000000"/>
                <w:sz w:val="20"/>
                <w:szCs w:val="20"/>
                <w:lang w:eastAsia="en-US"/>
              </w:rPr>
              <w:t>Нефтехимическая промышленность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6.5</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w:t>
            </w:r>
            <w:r w:rsidRPr="005A3C0D">
              <w:rPr>
                <w:rFonts w:eastAsiaTheme="minorHAnsi"/>
                <w:bCs/>
                <w:iCs/>
                <w:color w:val="000000"/>
                <w:sz w:val="20"/>
                <w:szCs w:val="20"/>
                <w:lang w:eastAsia="en-US"/>
              </w:rPr>
              <w:t xml:space="preserve"> Строительная промышленность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6.6</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Энергетика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6.7</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w:t>
            </w:r>
            <w:r w:rsidRPr="005A3C0D">
              <w:rPr>
                <w:rFonts w:eastAsiaTheme="minorHAnsi"/>
                <w:bCs/>
                <w:iCs/>
                <w:color w:val="000000"/>
                <w:sz w:val="20"/>
                <w:szCs w:val="20"/>
                <w:lang w:eastAsia="en-US"/>
              </w:rPr>
              <w:t>Связь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6.8</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color w:val="000000"/>
                <w:sz w:val="20"/>
                <w:szCs w:val="20"/>
                <w:lang w:eastAsia="en-US"/>
              </w:rPr>
              <w:t xml:space="preserve">- </w:t>
            </w:r>
            <w:r w:rsidRPr="005A3C0D">
              <w:rPr>
                <w:rFonts w:eastAsiaTheme="minorHAnsi"/>
                <w:bCs/>
                <w:iCs/>
                <w:color w:val="000000"/>
                <w:sz w:val="20"/>
                <w:szCs w:val="20"/>
                <w:lang w:eastAsia="en-US"/>
              </w:rPr>
              <w:t xml:space="preserve">Склад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6.9</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bCs/>
                <w:iCs/>
                <w:color w:val="000000"/>
                <w:sz w:val="20"/>
                <w:szCs w:val="20"/>
                <w:lang w:eastAsia="en-US"/>
              </w:rPr>
              <w:t xml:space="preserve">Складские площадки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6.9.1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color w:val="000000"/>
                <w:sz w:val="20"/>
                <w:szCs w:val="20"/>
                <w:lang w:eastAsia="en-US"/>
              </w:rPr>
            </w:pPr>
            <w:r w:rsidRPr="005A3C0D">
              <w:rPr>
                <w:rFonts w:eastAsiaTheme="minorHAnsi"/>
                <w:bCs/>
                <w:iCs/>
                <w:color w:val="000000"/>
                <w:sz w:val="20"/>
                <w:szCs w:val="20"/>
                <w:lang w:eastAsia="en-US"/>
              </w:rPr>
              <w:t xml:space="preserve">Научно-производственная деятельность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6.12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Железнодорожный транспорт</w:t>
            </w:r>
          </w:p>
        </w:tc>
        <w:tc>
          <w:tcPr>
            <w:tcW w:w="709" w:type="dxa"/>
          </w:tcPr>
          <w:p w:rsidR="00372F3D" w:rsidRPr="005A3C0D" w:rsidRDefault="00372F3D" w:rsidP="00D15C01">
            <w:pPr>
              <w:jc w:val="center"/>
              <w:rPr>
                <w:rFonts w:eastAsiaTheme="minorHAnsi"/>
                <w:b/>
                <w:bCs/>
                <w:iCs/>
                <w:color w:val="000000"/>
                <w:sz w:val="20"/>
                <w:szCs w:val="20"/>
                <w:lang w:eastAsia="en-US"/>
              </w:rPr>
            </w:pPr>
            <w:r w:rsidRPr="005A3C0D">
              <w:rPr>
                <w:rFonts w:eastAsiaTheme="minorHAnsi"/>
                <w:b/>
                <w:bCs/>
                <w:iCs/>
                <w:color w:val="000000"/>
                <w:sz w:val="20"/>
                <w:szCs w:val="20"/>
                <w:lang w:eastAsia="en-US"/>
              </w:rPr>
              <w:t>7.1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FF0000"/>
                <w:sz w:val="20"/>
                <w:szCs w:val="20"/>
                <w:lang w:eastAsia="en-US"/>
              </w:rPr>
            </w:pPr>
            <w:r w:rsidRPr="005A3C0D">
              <w:rPr>
                <w:rFonts w:eastAsiaTheme="minorHAnsi"/>
                <w:bCs/>
                <w:iCs/>
                <w:color w:val="000000"/>
                <w:sz w:val="20"/>
                <w:szCs w:val="20"/>
                <w:lang w:eastAsia="en-US"/>
              </w:rPr>
              <w:t xml:space="preserve">Автомобильный </w:t>
            </w:r>
            <w:r w:rsidRPr="005A3C0D">
              <w:rPr>
                <w:rFonts w:eastAsiaTheme="minorHAnsi"/>
                <w:bCs/>
                <w:iCs/>
                <w:sz w:val="20"/>
                <w:szCs w:val="20"/>
                <w:lang w:eastAsia="en-US"/>
              </w:rPr>
              <w:t>транспорт</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7.2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Трубопроводный транспорт</w:t>
            </w:r>
          </w:p>
        </w:tc>
        <w:tc>
          <w:tcPr>
            <w:tcW w:w="709" w:type="dxa"/>
          </w:tcPr>
          <w:p w:rsidR="00372F3D" w:rsidRPr="005A3C0D" w:rsidRDefault="00372F3D" w:rsidP="00D15C01">
            <w:pPr>
              <w:jc w:val="center"/>
              <w:rPr>
                <w:rFonts w:eastAsiaTheme="minorHAnsi"/>
                <w:b/>
                <w:bCs/>
                <w:iCs/>
                <w:color w:val="000000"/>
                <w:sz w:val="20"/>
                <w:szCs w:val="20"/>
                <w:lang w:eastAsia="en-US"/>
              </w:rPr>
            </w:pPr>
            <w:r w:rsidRPr="005A3C0D">
              <w:rPr>
                <w:rFonts w:eastAsiaTheme="minorHAnsi"/>
                <w:b/>
                <w:bCs/>
                <w:iCs/>
                <w:color w:val="000000"/>
                <w:sz w:val="20"/>
                <w:szCs w:val="20"/>
                <w:lang w:eastAsia="en-US"/>
              </w:rPr>
              <w:t>7.5</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Обеспечение внутреннего правопорядка</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bCs/>
                <w:iCs/>
                <w:color w:val="000000"/>
                <w:sz w:val="20"/>
                <w:szCs w:val="20"/>
                <w:lang w:eastAsia="en-US"/>
              </w:rPr>
              <w:t> 8.3</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sz w:val="20"/>
                <w:szCs w:val="20"/>
                <w:lang w:eastAsia="en-US"/>
              </w:rPr>
              <w:t>Охрана природных территорий (код 9.1)</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b/>
                <w:sz w:val="20"/>
                <w:szCs w:val="20"/>
                <w:lang w:eastAsia="en-US"/>
              </w:rPr>
              <w:t>9.1</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sz w:val="20"/>
                <w:szCs w:val="20"/>
                <w:lang w:eastAsia="en-US"/>
              </w:rPr>
            </w:pPr>
            <w:r w:rsidRPr="005A3C0D">
              <w:rPr>
                <w:rFonts w:eastAsiaTheme="minorHAnsi"/>
                <w:bCs/>
                <w:iCs/>
                <w:color w:val="000000"/>
                <w:sz w:val="20"/>
                <w:szCs w:val="20"/>
                <w:lang w:eastAsia="en-US"/>
              </w:rPr>
              <w:t xml:space="preserve">Земельные участки (территории) общего пользования </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12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Cs/>
                <w:iCs/>
                <w:color w:val="000000"/>
                <w:sz w:val="20"/>
                <w:szCs w:val="20"/>
                <w:lang w:eastAsia="en-US"/>
              </w:rPr>
              <w:t>Специальная деятельность</w:t>
            </w:r>
          </w:p>
        </w:tc>
        <w:tc>
          <w:tcPr>
            <w:tcW w:w="709" w:type="dxa"/>
          </w:tcPr>
          <w:p w:rsidR="00372F3D" w:rsidRPr="005A3C0D" w:rsidRDefault="00372F3D" w:rsidP="00D15C01">
            <w:pPr>
              <w:jc w:val="center"/>
              <w:rPr>
                <w:rFonts w:eastAsiaTheme="minorHAnsi" w:cstheme="minorBidi"/>
                <w:b/>
                <w:color w:val="000000"/>
                <w:sz w:val="20"/>
                <w:szCs w:val="20"/>
                <w:lang w:eastAsia="en-US"/>
              </w:rPr>
            </w:pPr>
            <w:r w:rsidRPr="005A3C0D">
              <w:rPr>
                <w:rFonts w:eastAsiaTheme="minorHAnsi" w:cstheme="minorBidi"/>
                <w:b/>
                <w:color w:val="000000"/>
                <w:sz w:val="20"/>
                <w:szCs w:val="20"/>
                <w:lang w:eastAsia="en-US"/>
              </w:rPr>
              <w:t>12.2</w:t>
            </w: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Cs/>
                <w:iCs/>
                <w:color w:val="000000"/>
                <w:sz w:val="20"/>
                <w:szCs w:val="20"/>
                <w:lang w:eastAsia="en-US"/>
              </w:rPr>
            </w:pPr>
            <w:r w:rsidRPr="005A3C0D">
              <w:rPr>
                <w:rFonts w:eastAsiaTheme="minorHAnsi"/>
                <w:b/>
                <w:color w:val="000000"/>
                <w:sz w:val="20"/>
                <w:szCs w:val="20"/>
                <w:lang w:eastAsia="en-US"/>
              </w:rPr>
              <w:t xml:space="preserve">2. Условно разрешенные виды использования: </w:t>
            </w:r>
            <w:r w:rsidRPr="005A3C0D">
              <w:rPr>
                <w:rFonts w:eastAsiaTheme="minorHAnsi"/>
                <w:color w:val="000000"/>
                <w:sz w:val="20"/>
                <w:szCs w:val="20"/>
                <w:lang w:eastAsia="en-US"/>
              </w:rPr>
              <w:t>не предусмотрены</w:t>
            </w:r>
          </w:p>
        </w:tc>
        <w:tc>
          <w:tcPr>
            <w:tcW w:w="709" w:type="dxa"/>
          </w:tcPr>
          <w:p w:rsidR="00372F3D" w:rsidRPr="005A3C0D" w:rsidRDefault="00372F3D" w:rsidP="00D15C01">
            <w:pPr>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r w:rsidR="00372F3D" w:rsidRPr="005A3C0D" w:rsidTr="00D15C01">
        <w:trPr>
          <w:trHeight w:val="271"/>
        </w:trPr>
        <w:tc>
          <w:tcPr>
            <w:tcW w:w="4106" w:type="dxa"/>
          </w:tcPr>
          <w:p w:rsidR="00372F3D" w:rsidRPr="005A3C0D" w:rsidRDefault="00372F3D" w:rsidP="00D15C01">
            <w:pPr>
              <w:jc w:val="both"/>
              <w:rPr>
                <w:rFonts w:eastAsiaTheme="minorHAnsi"/>
                <w:b/>
                <w:color w:val="000000"/>
                <w:sz w:val="20"/>
                <w:szCs w:val="20"/>
                <w:lang w:eastAsia="en-US"/>
              </w:rPr>
            </w:pPr>
            <w:r w:rsidRPr="005A3C0D">
              <w:rPr>
                <w:rFonts w:eastAsiaTheme="minorHAnsi"/>
                <w:b/>
                <w:color w:val="000000"/>
                <w:sz w:val="20"/>
                <w:szCs w:val="20"/>
                <w:lang w:eastAsia="en-US"/>
              </w:rPr>
              <w:t xml:space="preserve">3. Вспомогательные виды разрешенного использования: </w:t>
            </w:r>
            <w:r w:rsidRPr="005A3C0D">
              <w:rPr>
                <w:rFonts w:eastAsiaTheme="minorHAnsi"/>
                <w:color w:val="000000"/>
                <w:sz w:val="20"/>
                <w:szCs w:val="20"/>
                <w:lang w:eastAsia="en-US"/>
              </w:rPr>
              <w:t>не предусмотрены</w:t>
            </w:r>
          </w:p>
        </w:tc>
        <w:tc>
          <w:tcPr>
            <w:tcW w:w="709" w:type="dxa"/>
          </w:tcPr>
          <w:p w:rsidR="00372F3D" w:rsidRPr="005A3C0D" w:rsidRDefault="00372F3D" w:rsidP="00D15C01">
            <w:pPr>
              <w:jc w:val="center"/>
              <w:rPr>
                <w:rFonts w:eastAsiaTheme="minorHAnsi" w:cstheme="minorBidi"/>
                <w:b/>
                <w:color w:val="000000"/>
                <w:sz w:val="20"/>
                <w:szCs w:val="20"/>
                <w:lang w:eastAsia="en-US"/>
              </w:rPr>
            </w:pPr>
          </w:p>
        </w:tc>
        <w:tc>
          <w:tcPr>
            <w:tcW w:w="9781" w:type="dxa"/>
            <w:vMerge/>
          </w:tcPr>
          <w:p w:rsidR="00372F3D" w:rsidRPr="005A3C0D" w:rsidRDefault="00372F3D" w:rsidP="00D15C01">
            <w:pPr>
              <w:jc w:val="center"/>
              <w:rPr>
                <w:rFonts w:eastAsiaTheme="minorHAnsi"/>
                <w:b/>
                <w:sz w:val="20"/>
                <w:szCs w:val="20"/>
                <w:lang w:eastAsia="en-US"/>
              </w:rPr>
            </w:pPr>
          </w:p>
        </w:tc>
      </w:tr>
    </w:tbl>
    <w:p w:rsidR="00E6060D" w:rsidRDefault="00E6060D" w:rsidP="00025A83">
      <w:bookmarkStart w:id="6" w:name="_GoBack"/>
      <w:bookmarkEnd w:id="6"/>
    </w:p>
    <w:sectPr w:rsidR="00E6060D" w:rsidSect="00932C4F">
      <w:pgSz w:w="16838" w:h="11906" w:orient="landscape"/>
      <w:pgMar w:top="1135"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F7B" w:rsidRDefault="00805F7B">
      <w:r>
        <w:separator/>
      </w:r>
    </w:p>
  </w:endnote>
  <w:endnote w:type="continuationSeparator" w:id="0">
    <w:p w:rsidR="00805F7B" w:rsidRDefault="0080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8635419"/>
      <w:docPartObj>
        <w:docPartGallery w:val="Page Numbers (Bottom of Page)"/>
        <w:docPartUnique/>
      </w:docPartObj>
    </w:sdtPr>
    <w:sdtEndPr/>
    <w:sdtContent>
      <w:p w:rsidR="00473232" w:rsidRDefault="00372F3D">
        <w:pPr>
          <w:pStyle w:val="af"/>
          <w:jc w:val="right"/>
        </w:pPr>
        <w:r>
          <w:fldChar w:fldCharType="begin"/>
        </w:r>
        <w:r>
          <w:instrText>PAGE   \* MERGEFORMAT</w:instrText>
        </w:r>
        <w:r>
          <w:fldChar w:fldCharType="separate"/>
        </w:r>
        <w:r w:rsidR="00025A83">
          <w:rPr>
            <w:noProof/>
          </w:rPr>
          <w:t>94</w:t>
        </w:r>
        <w:r>
          <w:fldChar w:fldCharType="end"/>
        </w:r>
      </w:p>
    </w:sdtContent>
  </w:sdt>
  <w:p w:rsidR="00473232" w:rsidRDefault="00805F7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F7B" w:rsidRDefault="00805F7B">
      <w:r>
        <w:separator/>
      </w:r>
    </w:p>
  </w:footnote>
  <w:footnote w:type="continuationSeparator" w:id="0">
    <w:p w:rsidR="00805F7B" w:rsidRDefault="00805F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9F2"/>
    <w:multiLevelType w:val="hybridMultilevel"/>
    <w:tmpl w:val="F916693A"/>
    <w:lvl w:ilvl="0" w:tplc="AF82A590">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F52B4E"/>
    <w:multiLevelType w:val="hybridMultilevel"/>
    <w:tmpl w:val="160E99FC"/>
    <w:lvl w:ilvl="0" w:tplc="DF74E0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BD0B4E"/>
    <w:multiLevelType w:val="hybridMultilevel"/>
    <w:tmpl w:val="225218C8"/>
    <w:lvl w:ilvl="0" w:tplc="31200884">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9D2FFC"/>
    <w:multiLevelType w:val="hybridMultilevel"/>
    <w:tmpl w:val="46688B58"/>
    <w:lvl w:ilvl="0" w:tplc="5E020D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4" w15:restartNumberingAfterBreak="0">
    <w:nsid w:val="12E22115"/>
    <w:multiLevelType w:val="hybridMultilevel"/>
    <w:tmpl w:val="0472C324"/>
    <w:lvl w:ilvl="0" w:tplc="FDB81514">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BD1083"/>
    <w:multiLevelType w:val="hybridMultilevel"/>
    <w:tmpl w:val="1844346C"/>
    <w:lvl w:ilvl="0" w:tplc="298C2D1C">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310B12"/>
    <w:multiLevelType w:val="hybridMultilevel"/>
    <w:tmpl w:val="EEB4FF36"/>
    <w:lvl w:ilvl="0" w:tplc="587271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F0F49CA"/>
    <w:multiLevelType w:val="hybridMultilevel"/>
    <w:tmpl w:val="2F123C8A"/>
    <w:lvl w:ilvl="0" w:tplc="761A5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1D462B"/>
    <w:multiLevelType w:val="hybridMultilevel"/>
    <w:tmpl w:val="7A6627B4"/>
    <w:lvl w:ilvl="0" w:tplc="F72C0A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FD14F3C"/>
    <w:multiLevelType w:val="hybridMultilevel"/>
    <w:tmpl w:val="618CB57A"/>
    <w:lvl w:ilvl="0" w:tplc="6A049526">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6BE101A"/>
    <w:multiLevelType w:val="hybridMultilevel"/>
    <w:tmpl w:val="F19EF892"/>
    <w:lvl w:ilvl="0" w:tplc="9738CB7C">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B8540EA"/>
    <w:multiLevelType w:val="hybridMultilevel"/>
    <w:tmpl w:val="6B8A073A"/>
    <w:lvl w:ilvl="0" w:tplc="298C2D1C">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921C6D"/>
    <w:multiLevelType w:val="hybridMultilevel"/>
    <w:tmpl w:val="2FE02C58"/>
    <w:lvl w:ilvl="0" w:tplc="D4487BCC">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1174AB"/>
    <w:multiLevelType w:val="hybridMultilevel"/>
    <w:tmpl w:val="8DB87094"/>
    <w:lvl w:ilvl="0" w:tplc="D4487BCC">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E4413D2"/>
    <w:multiLevelType w:val="hybridMultilevel"/>
    <w:tmpl w:val="2F146806"/>
    <w:lvl w:ilvl="0" w:tplc="670C9308">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22F6C44"/>
    <w:multiLevelType w:val="hybridMultilevel"/>
    <w:tmpl w:val="38848DCA"/>
    <w:lvl w:ilvl="0" w:tplc="E6C6CE76">
      <w:start w:val="1"/>
      <w:numFmt w:val="decimal"/>
      <w:lvlText w:val="%1."/>
      <w:lvlJc w:val="left"/>
      <w:pPr>
        <w:ind w:left="928" w:hanging="360"/>
      </w:pPr>
      <w:rPr>
        <w:rFonts w:cs="Arial" w:hint="default"/>
        <w:b w:val="0"/>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401239A4"/>
    <w:multiLevelType w:val="hybridMultilevel"/>
    <w:tmpl w:val="331C1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A00A61"/>
    <w:multiLevelType w:val="hybridMultilevel"/>
    <w:tmpl w:val="15FCC004"/>
    <w:lvl w:ilvl="0" w:tplc="298C2D1C">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7F13264"/>
    <w:multiLevelType w:val="hybridMultilevel"/>
    <w:tmpl w:val="9DBEEDDC"/>
    <w:lvl w:ilvl="0" w:tplc="6EEA85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ADC2B60"/>
    <w:multiLevelType w:val="hybridMultilevel"/>
    <w:tmpl w:val="E7A2F822"/>
    <w:lvl w:ilvl="0" w:tplc="D4487BCC">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39665FC"/>
    <w:multiLevelType w:val="hybridMultilevel"/>
    <w:tmpl w:val="8F10C3BA"/>
    <w:lvl w:ilvl="0" w:tplc="631CC2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4771D27"/>
    <w:multiLevelType w:val="hybridMultilevel"/>
    <w:tmpl w:val="D8085DAC"/>
    <w:lvl w:ilvl="0" w:tplc="E4264C48">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8DA5AAD"/>
    <w:multiLevelType w:val="hybridMultilevel"/>
    <w:tmpl w:val="5A68D4F4"/>
    <w:lvl w:ilvl="0" w:tplc="71F2E400">
      <w:start w:val="1"/>
      <w:numFmt w:val="decimal"/>
      <w:lvlText w:val="%1."/>
      <w:lvlJc w:val="left"/>
      <w:pPr>
        <w:ind w:left="1353" w:hanging="360"/>
      </w:pPr>
      <w:rPr>
        <w:rFonts w:hint="default"/>
        <w:color w:val="0070C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590D1562"/>
    <w:multiLevelType w:val="hybridMultilevel"/>
    <w:tmpl w:val="55B4545A"/>
    <w:lvl w:ilvl="0" w:tplc="D4487BCC">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98F14F9"/>
    <w:multiLevelType w:val="hybridMultilevel"/>
    <w:tmpl w:val="21DC7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F53ED"/>
    <w:multiLevelType w:val="hybridMultilevel"/>
    <w:tmpl w:val="8550B224"/>
    <w:lvl w:ilvl="0" w:tplc="4A72462C">
      <w:start w:val="2"/>
      <w:numFmt w:val="decimal"/>
      <w:lvlText w:val="%1)"/>
      <w:lvlJc w:val="left"/>
      <w:pPr>
        <w:tabs>
          <w:tab w:val="num" w:pos="1070"/>
        </w:tabs>
        <w:ind w:left="107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F977736"/>
    <w:multiLevelType w:val="hybridMultilevel"/>
    <w:tmpl w:val="86BC51B4"/>
    <w:lvl w:ilvl="0" w:tplc="B7605072">
      <w:start w:val="1"/>
      <w:numFmt w:val="decimal"/>
      <w:pStyle w:v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7" w15:restartNumberingAfterBreak="0">
    <w:nsid w:val="61567C2A"/>
    <w:multiLevelType w:val="hybridMultilevel"/>
    <w:tmpl w:val="C1B23E62"/>
    <w:lvl w:ilvl="0" w:tplc="66A8B97E">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6D237D"/>
    <w:multiLevelType w:val="multilevel"/>
    <w:tmpl w:val="9370BBE8"/>
    <w:lvl w:ilvl="0">
      <w:start w:val="1"/>
      <w:numFmt w:val="decimal"/>
      <w:pStyle w:val="a"/>
      <w:lvlText w:val="%1)"/>
      <w:lvlJc w:val="left"/>
      <w:pPr>
        <w:ind w:left="1778" w:hanging="360"/>
      </w:pPr>
      <w:rPr>
        <w:rFonts w:hint="default"/>
        <w:lang w:val="ru-RU"/>
      </w:rPr>
    </w:lvl>
    <w:lvl w:ilvl="1">
      <w:start w:val="1"/>
      <w:numFmt w:val="bullet"/>
      <w:suff w:val="space"/>
      <w:lvlText w:val="–"/>
      <w:lvlJc w:val="left"/>
      <w:pPr>
        <w:ind w:left="1582" w:firstLine="567"/>
      </w:pPr>
      <w:rPr>
        <w:rFonts w:ascii="Times New Roman" w:hAnsi="Times New Roman" w:cs="Times New Roman" w:hint="default"/>
      </w:rPr>
    </w:lvl>
    <w:lvl w:ilvl="2">
      <w:start w:val="1"/>
      <w:numFmt w:val="bullet"/>
      <w:suff w:val="space"/>
      <w:lvlText w:val=""/>
      <w:lvlJc w:val="left"/>
      <w:pPr>
        <w:ind w:left="1582" w:firstLine="567"/>
      </w:pPr>
      <w:rPr>
        <w:rFonts w:ascii="Symbol" w:hAnsi="Symbol" w:hint="default"/>
      </w:rPr>
    </w:lvl>
    <w:lvl w:ilvl="3">
      <w:start w:val="1"/>
      <w:numFmt w:val="bullet"/>
      <w:suff w:val="space"/>
      <w:lvlText w:val="–"/>
      <w:lvlJc w:val="left"/>
      <w:pPr>
        <w:ind w:left="1582" w:firstLine="567"/>
      </w:pPr>
      <w:rPr>
        <w:rFonts w:ascii="Times New Roman" w:hAnsi="Times New Roman" w:cs="Times New Roman" w:hint="default"/>
      </w:rPr>
    </w:lvl>
    <w:lvl w:ilvl="4">
      <w:start w:val="1"/>
      <w:numFmt w:val="bullet"/>
      <w:suff w:val="space"/>
      <w:lvlText w:val="–"/>
      <w:lvlJc w:val="left"/>
      <w:pPr>
        <w:ind w:left="1582" w:firstLine="567"/>
      </w:pPr>
      <w:rPr>
        <w:rFonts w:ascii="Times New Roman" w:hAnsi="Times New Roman" w:cs="Times New Roman" w:hint="default"/>
      </w:rPr>
    </w:lvl>
    <w:lvl w:ilvl="5">
      <w:start w:val="1"/>
      <w:numFmt w:val="bullet"/>
      <w:suff w:val="space"/>
      <w:lvlText w:val="–"/>
      <w:lvlJc w:val="left"/>
      <w:pPr>
        <w:ind w:left="1582" w:firstLine="567"/>
      </w:pPr>
      <w:rPr>
        <w:rFonts w:ascii="Times New Roman" w:hAnsi="Times New Roman" w:cs="Times New Roman" w:hint="default"/>
      </w:rPr>
    </w:lvl>
    <w:lvl w:ilvl="6">
      <w:start w:val="1"/>
      <w:numFmt w:val="bullet"/>
      <w:suff w:val="space"/>
      <w:lvlText w:val=""/>
      <w:lvlJc w:val="left"/>
      <w:pPr>
        <w:ind w:left="1582" w:firstLine="567"/>
      </w:pPr>
      <w:rPr>
        <w:rFonts w:ascii="Symbol" w:hAnsi="Symbol" w:hint="default"/>
      </w:rPr>
    </w:lvl>
    <w:lvl w:ilvl="7">
      <w:start w:val="1"/>
      <w:numFmt w:val="bullet"/>
      <w:suff w:val="space"/>
      <w:lvlText w:val="–"/>
      <w:lvlJc w:val="left"/>
      <w:pPr>
        <w:ind w:left="1582" w:firstLine="567"/>
      </w:pPr>
      <w:rPr>
        <w:rFonts w:ascii="Times New Roman" w:hAnsi="Times New Roman" w:cs="Times New Roman" w:hint="default"/>
      </w:rPr>
    </w:lvl>
    <w:lvl w:ilvl="8">
      <w:start w:val="1"/>
      <w:numFmt w:val="bullet"/>
      <w:suff w:val="space"/>
      <w:lvlText w:val=""/>
      <w:lvlJc w:val="left"/>
      <w:pPr>
        <w:ind w:left="1582" w:firstLine="567"/>
      </w:pPr>
      <w:rPr>
        <w:rFonts w:ascii="Symbol" w:hAnsi="Symbol" w:hint="default"/>
      </w:rPr>
    </w:lvl>
  </w:abstractNum>
  <w:abstractNum w:abstractNumId="29" w15:restartNumberingAfterBreak="0">
    <w:nsid w:val="66435B23"/>
    <w:multiLevelType w:val="hybridMultilevel"/>
    <w:tmpl w:val="27FA0974"/>
    <w:lvl w:ilvl="0" w:tplc="35F44A24">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6A80A70"/>
    <w:multiLevelType w:val="hybridMultilevel"/>
    <w:tmpl w:val="ED9871A4"/>
    <w:lvl w:ilvl="0" w:tplc="76921AB4">
      <w:start w:val="1"/>
      <w:numFmt w:val="decimal"/>
      <w:lvlText w:val="%1."/>
      <w:lvlJc w:val="left"/>
      <w:pPr>
        <w:ind w:left="1218" w:hanging="5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A773344"/>
    <w:multiLevelType w:val="hybridMultilevel"/>
    <w:tmpl w:val="7736C620"/>
    <w:lvl w:ilvl="0" w:tplc="44BE933C">
      <w:start w:val="1"/>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6C455031"/>
    <w:multiLevelType w:val="hybridMultilevel"/>
    <w:tmpl w:val="A1F475B4"/>
    <w:lvl w:ilvl="0" w:tplc="E6A60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CF6764F"/>
    <w:multiLevelType w:val="hybridMultilevel"/>
    <w:tmpl w:val="870C6E5A"/>
    <w:lvl w:ilvl="0" w:tplc="E7BE078A">
      <w:start w:val="12"/>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15:restartNumberingAfterBreak="0">
    <w:nsid w:val="73711912"/>
    <w:multiLevelType w:val="hybridMultilevel"/>
    <w:tmpl w:val="7D00FBBC"/>
    <w:lvl w:ilvl="0" w:tplc="298C2D1C">
      <w:start w:val="1"/>
      <w:numFmt w:val="decimal"/>
      <w:lvlText w:val="%1."/>
      <w:lvlJc w:val="left"/>
      <w:pPr>
        <w:ind w:left="1069" w:hanging="360"/>
      </w:pPr>
      <w:rPr>
        <w:rFonts w:hint="default"/>
        <w:color w:val="0070C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55B70D4"/>
    <w:multiLevelType w:val="hybridMultilevel"/>
    <w:tmpl w:val="D8885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680D72"/>
    <w:multiLevelType w:val="hybridMultilevel"/>
    <w:tmpl w:val="7E0E64EC"/>
    <w:lvl w:ilvl="0" w:tplc="0FACB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FB0491D"/>
    <w:multiLevelType w:val="hybridMultilevel"/>
    <w:tmpl w:val="E62CAAD2"/>
    <w:lvl w:ilvl="0" w:tplc="F0A2FB5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5"/>
  </w:num>
  <w:num w:numId="2">
    <w:abstractNumId w:val="8"/>
  </w:num>
  <w:num w:numId="3">
    <w:abstractNumId w:val="37"/>
  </w:num>
  <w:num w:numId="4">
    <w:abstractNumId w:val="26"/>
  </w:num>
  <w:num w:numId="5">
    <w:abstractNumId w:val="28"/>
  </w:num>
  <w:num w:numId="6">
    <w:abstractNumId w:val="26"/>
    <w:lvlOverride w:ilvl="0">
      <w:startOverride w:val="1"/>
    </w:lvlOverride>
  </w:num>
  <w:num w:numId="7">
    <w:abstractNumId w:val="29"/>
  </w:num>
  <w:num w:numId="8">
    <w:abstractNumId w:val="32"/>
  </w:num>
  <w:num w:numId="9">
    <w:abstractNumId w:val="21"/>
  </w:num>
  <w:num w:numId="10">
    <w:abstractNumId w:val="22"/>
  </w:num>
  <w:num w:numId="11">
    <w:abstractNumId w:val="0"/>
  </w:num>
  <w:num w:numId="12">
    <w:abstractNumId w:val="27"/>
  </w:num>
  <w:num w:numId="13">
    <w:abstractNumId w:val="5"/>
  </w:num>
  <w:num w:numId="14">
    <w:abstractNumId w:val="34"/>
  </w:num>
  <w:num w:numId="15">
    <w:abstractNumId w:val="17"/>
  </w:num>
  <w:num w:numId="16">
    <w:abstractNumId w:val="11"/>
  </w:num>
  <w:num w:numId="17">
    <w:abstractNumId w:val="31"/>
  </w:num>
  <w:num w:numId="18">
    <w:abstractNumId w:val="3"/>
  </w:num>
  <w:num w:numId="19">
    <w:abstractNumId w:val="30"/>
  </w:num>
  <w:num w:numId="20">
    <w:abstractNumId w:val="4"/>
  </w:num>
  <w:num w:numId="21">
    <w:abstractNumId w:val="2"/>
  </w:num>
  <w:num w:numId="22">
    <w:abstractNumId w:val="10"/>
  </w:num>
  <w:num w:numId="23">
    <w:abstractNumId w:val="9"/>
  </w:num>
  <w:num w:numId="24">
    <w:abstractNumId w:val="19"/>
  </w:num>
  <w:num w:numId="25">
    <w:abstractNumId w:val="13"/>
  </w:num>
  <w:num w:numId="26">
    <w:abstractNumId w:val="23"/>
  </w:num>
  <w:num w:numId="27">
    <w:abstractNumId w:val="12"/>
  </w:num>
  <w:num w:numId="28">
    <w:abstractNumId w:val="14"/>
  </w:num>
  <w:num w:numId="29">
    <w:abstractNumId w:val="18"/>
  </w:num>
  <w:num w:numId="30">
    <w:abstractNumId w:val="20"/>
  </w:num>
  <w:num w:numId="31">
    <w:abstractNumId w:val="1"/>
  </w:num>
  <w:num w:numId="32">
    <w:abstractNumId w:val="15"/>
  </w:num>
  <w:num w:numId="33">
    <w:abstractNumId w:val="7"/>
  </w:num>
  <w:num w:numId="34">
    <w:abstractNumId w:val="36"/>
  </w:num>
  <w:num w:numId="35">
    <w:abstractNumId w:val="6"/>
  </w:num>
  <w:num w:numId="36">
    <w:abstractNumId w:val="35"/>
  </w:num>
  <w:num w:numId="37">
    <w:abstractNumId w:val="16"/>
  </w:num>
  <w:num w:numId="38">
    <w:abstractNumId w:val="2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C41"/>
    <w:rsid w:val="00025A83"/>
    <w:rsid w:val="00372F3D"/>
    <w:rsid w:val="003F51FF"/>
    <w:rsid w:val="00805F7B"/>
    <w:rsid w:val="00BE3DE7"/>
    <w:rsid w:val="00BF4C41"/>
    <w:rsid w:val="00E60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F8484-6249-4F60-B04B-AB5B885C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2F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372F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372F3D"/>
    <w:pPr>
      <w:keepNext/>
      <w:spacing w:before="240" w:after="60"/>
      <w:outlineLvl w:val="1"/>
    </w:pPr>
    <w:rPr>
      <w:rFonts w:ascii="Calibri Light" w:hAnsi="Calibri Light"/>
      <w:b/>
      <w:bCs/>
      <w:i/>
      <w:iCs/>
      <w:sz w:val="28"/>
      <w:szCs w:val="28"/>
      <w:lang w:val="x-none" w:eastAsia="x-none"/>
    </w:rPr>
  </w:style>
  <w:style w:type="paragraph" w:styleId="3">
    <w:name w:val="heading 3"/>
    <w:basedOn w:val="a0"/>
    <w:next w:val="a0"/>
    <w:link w:val="30"/>
    <w:uiPriority w:val="9"/>
    <w:unhideWhenUsed/>
    <w:qFormat/>
    <w:rsid w:val="00372F3D"/>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2F3D"/>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1"/>
    <w:link w:val="2"/>
    <w:uiPriority w:val="9"/>
    <w:rsid w:val="00372F3D"/>
    <w:rPr>
      <w:rFonts w:ascii="Calibri Light" w:eastAsia="Times New Roman" w:hAnsi="Calibri Light" w:cs="Times New Roman"/>
      <w:b/>
      <w:bCs/>
      <w:i/>
      <w:iCs/>
      <w:sz w:val="28"/>
      <w:szCs w:val="28"/>
      <w:lang w:val="x-none" w:eastAsia="x-none"/>
    </w:rPr>
  </w:style>
  <w:style w:type="character" w:customStyle="1" w:styleId="30">
    <w:name w:val="Заголовок 3 Знак"/>
    <w:basedOn w:val="a1"/>
    <w:link w:val="3"/>
    <w:uiPriority w:val="9"/>
    <w:rsid w:val="00372F3D"/>
    <w:rPr>
      <w:rFonts w:asciiTheme="majorHAnsi" w:eastAsiaTheme="majorEastAsia" w:hAnsiTheme="majorHAnsi" w:cstheme="majorBidi"/>
      <w:color w:val="243F60" w:themeColor="accent1" w:themeShade="7F"/>
      <w:sz w:val="24"/>
      <w:szCs w:val="24"/>
      <w:lang w:eastAsia="ru-RU"/>
    </w:rPr>
  </w:style>
  <w:style w:type="paragraph" w:customStyle="1" w:styleId="ConsPlusNormal">
    <w:name w:val="ConsPlusNormal"/>
    <w:link w:val="ConsPlusNormal0"/>
    <w:rsid w:val="00372F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1"/>
    <w:uiPriority w:val="99"/>
    <w:semiHidden/>
    <w:unhideWhenUsed/>
    <w:rsid w:val="00372F3D"/>
    <w:rPr>
      <w:rFonts w:cs="Times New Roman"/>
      <w:color w:val="0000FF"/>
      <w:u w:val="single"/>
    </w:rPr>
  </w:style>
  <w:style w:type="character" w:customStyle="1" w:styleId="s10">
    <w:name w:val="s_10"/>
    <w:basedOn w:val="a1"/>
    <w:rsid w:val="00372F3D"/>
    <w:rPr>
      <w:rFonts w:cs="Times New Roman"/>
    </w:rPr>
  </w:style>
  <w:style w:type="paragraph" w:customStyle="1" w:styleId="formattext">
    <w:name w:val="formattext"/>
    <w:basedOn w:val="a0"/>
    <w:rsid w:val="00372F3D"/>
    <w:pPr>
      <w:spacing w:before="100" w:beforeAutospacing="1" w:after="100" w:afterAutospacing="1"/>
    </w:pPr>
  </w:style>
  <w:style w:type="paragraph" w:styleId="a5">
    <w:name w:val="No Spacing"/>
    <w:qFormat/>
    <w:rsid w:val="00372F3D"/>
    <w:pPr>
      <w:widowControl w:val="0"/>
      <w:spacing w:after="0" w:line="240" w:lineRule="auto"/>
      <w:ind w:firstLine="709"/>
    </w:pPr>
    <w:rPr>
      <w:rFonts w:ascii="Times New Roman" w:eastAsia="Times New Roman" w:hAnsi="Times New Roman" w:cs="Times New Roman"/>
      <w:sz w:val="24"/>
      <w:szCs w:val="20"/>
      <w:lang w:eastAsia="ru-RU"/>
    </w:rPr>
  </w:style>
  <w:style w:type="paragraph" w:styleId="a6">
    <w:name w:val="List Paragraph"/>
    <w:basedOn w:val="a0"/>
    <w:qFormat/>
    <w:rsid w:val="00372F3D"/>
    <w:pPr>
      <w:ind w:left="720"/>
      <w:contextualSpacing/>
    </w:pPr>
  </w:style>
  <w:style w:type="paragraph" w:styleId="a7">
    <w:name w:val="Normal (Web)"/>
    <w:basedOn w:val="a0"/>
    <w:uiPriority w:val="99"/>
    <w:unhideWhenUsed/>
    <w:rsid w:val="00372F3D"/>
    <w:pPr>
      <w:spacing w:before="100" w:beforeAutospacing="1" w:after="100" w:afterAutospacing="1"/>
    </w:pPr>
  </w:style>
  <w:style w:type="paragraph" w:customStyle="1" w:styleId="-">
    <w:name w:val="Список-подраздел"/>
    <w:basedOn w:val="a0"/>
    <w:qFormat/>
    <w:rsid w:val="00372F3D"/>
    <w:pPr>
      <w:numPr>
        <w:numId w:val="4"/>
      </w:numPr>
      <w:jc w:val="both"/>
    </w:pPr>
    <w:rPr>
      <w:sz w:val="28"/>
    </w:rPr>
  </w:style>
  <w:style w:type="paragraph" w:customStyle="1" w:styleId="a8">
    <w:name w:val="Абзац"/>
    <w:basedOn w:val="a0"/>
    <w:link w:val="a9"/>
    <w:qFormat/>
    <w:rsid w:val="00372F3D"/>
    <w:pPr>
      <w:ind w:firstLine="709"/>
      <w:jc w:val="both"/>
    </w:pPr>
    <w:rPr>
      <w:sz w:val="28"/>
    </w:rPr>
  </w:style>
  <w:style w:type="character" w:customStyle="1" w:styleId="a9">
    <w:name w:val="Абзац Знак"/>
    <w:link w:val="a8"/>
    <w:rsid w:val="00372F3D"/>
    <w:rPr>
      <w:rFonts w:ascii="Times New Roman" w:eastAsia="Times New Roman" w:hAnsi="Times New Roman" w:cs="Times New Roman"/>
      <w:sz w:val="28"/>
      <w:szCs w:val="24"/>
      <w:lang w:eastAsia="ru-RU"/>
    </w:rPr>
  </w:style>
  <w:style w:type="paragraph" w:styleId="a">
    <w:name w:val="List"/>
    <w:basedOn w:val="a0"/>
    <w:link w:val="aa"/>
    <w:rsid w:val="00372F3D"/>
    <w:pPr>
      <w:numPr>
        <w:numId w:val="5"/>
      </w:numPr>
      <w:tabs>
        <w:tab w:val="left" w:pos="1134"/>
      </w:tabs>
      <w:jc w:val="both"/>
    </w:pPr>
    <w:rPr>
      <w:sz w:val="28"/>
    </w:rPr>
  </w:style>
  <w:style w:type="character" w:customStyle="1" w:styleId="aa">
    <w:name w:val="Список Знак"/>
    <w:link w:val="a"/>
    <w:rsid w:val="00372F3D"/>
    <w:rPr>
      <w:rFonts w:ascii="Times New Roman" w:eastAsia="Times New Roman" w:hAnsi="Times New Roman" w:cs="Times New Roman"/>
      <w:sz w:val="28"/>
      <w:szCs w:val="24"/>
      <w:lang w:eastAsia="ru-RU"/>
    </w:rPr>
  </w:style>
  <w:style w:type="character" w:customStyle="1" w:styleId="ConsPlusNormal0">
    <w:name w:val="ConsPlusNormal Знак"/>
    <w:link w:val="ConsPlusNormal"/>
    <w:locked/>
    <w:rsid w:val="00372F3D"/>
    <w:rPr>
      <w:rFonts w:ascii="Arial" w:eastAsia="Times New Roman" w:hAnsi="Arial" w:cs="Arial"/>
      <w:sz w:val="20"/>
      <w:szCs w:val="20"/>
      <w:lang w:eastAsia="ru-RU"/>
    </w:rPr>
  </w:style>
  <w:style w:type="paragraph" w:customStyle="1" w:styleId="ConsPlusTitle">
    <w:name w:val="ConsPlusTitle"/>
    <w:rsid w:val="00372F3D"/>
    <w:pPr>
      <w:widowControl w:val="0"/>
      <w:autoSpaceDE w:val="0"/>
      <w:autoSpaceDN w:val="0"/>
      <w:spacing w:after="0" w:line="240" w:lineRule="auto"/>
    </w:pPr>
    <w:rPr>
      <w:rFonts w:ascii="Calibri" w:eastAsiaTheme="minorEastAsia" w:hAnsi="Calibri" w:cs="Calibri"/>
      <w:b/>
      <w:lang w:eastAsia="ru-RU"/>
    </w:rPr>
  </w:style>
  <w:style w:type="paragraph" w:styleId="ab">
    <w:name w:val="Title"/>
    <w:basedOn w:val="a0"/>
    <w:next w:val="a0"/>
    <w:link w:val="ac"/>
    <w:uiPriority w:val="10"/>
    <w:qFormat/>
    <w:rsid w:val="00372F3D"/>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1"/>
    <w:link w:val="ab"/>
    <w:uiPriority w:val="10"/>
    <w:rsid w:val="00372F3D"/>
    <w:rPr>
      <w:rFonts w:asciiTheme="majorHAnsi" w:eastAsiaTheme="majorEastAsia" w:hAnsiTheme="majorHAnsi" w:cstheme="majorBidi"/>
      <w:spacing w:val="-10"/>
      <w:kern w:val="28"/>
      <w:sz w:val="56"/>
      <w:szCs w:val="56"/>
      <w:lang w:eastAsia="ru-RU"/>
    </w:rPr>
  </w:style>
  <w:style w:type="paragraph" w:styleId="ad">
    <w:name w:val="header"/>
    <w:basedOn w:val="a0"/>
    <w:link w:val="ae"/>
    <w:uiPriority w:val="99"/>
    <w:unhideWhenUsed/>
    <w:rsid w:val="00372F3D"/>
    <w:pPr>
      <w:tabs>
        <w:tab w:val="center" w:pos="4677"/>
        <w:tab w:val="right" w:pos="9355"/>
      </w:tabs>
    </w:pPr>
  </w:style>
  <w:style w:type="character" w:customStyle="1" w:styleId="ae">
    <w:name w:val="Верхний колонтитул Знак"/>
    <w:basedOn w:val="a1"/>
    <w:link w:val="ad"/>
    <w:uiPriority w:val="99"/>
    <w:rsid w:val="00372F3D"/>
    <w:rPr>
      <w:rFonts w:ascii="Times New Roman" w:eastAsia="Times New Roman" w:hAnsi="Times New Roman" w:cs="Times New Roman"/>
      <w:sz w:val="24"/>
      <w:szCs w:val="24"/>
      <w:lang w:eastAsia="ru-RU"/>
    </w:rPr>
  </w:style>
  <w:style w:type="paragraph" w:styleId="af">
    <w:name w:val="footer"/>
    <w:basedOn w:val="a0"/>
    <w:link w:val="af0"/>
    <w:uiPriority w:val="99"/>
    <w:unhideWhenUsed/>
    <w:rsid w:val="00372F3D"/>
    <w:pPr>
      <w:tabs>
        <w:tab w:val="center" w:pos="4677"/>
        <w:tab w:val="right" w:pos="9355"/>
      </w:tabs>
    </w:pPr>
  </w:style>
  <w:style w:type="character" w:customStyle="1" w:styleId="af0">
    <w:name w:val="Нижний колонтитул Знак"/>
    <w:basedOn w:val="a1"/>
    <w:link w:val="af"/>
    <w:uiPriority w:val="99"/>
    <w:rsid w:val="00372F3D"/>
    <w:rPr>
      <w:rFonts w:ascii="Times New Roman" w:eastAsia="Times New Roman" w:hAnsi="Times New Roman" w:cs="Times New Roman"/>
      <w:sz w:val="24"/>
      <w:szCs w:val="24"/>
      <w:lang w:eastAsia="ru-RU"/>
    </w:rPr>
  </w:style>
  <w:style w:type="table" w:customStyle="1" w:styleId="11">
    <w:name w:val="Сетка таблицы1"/>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2"/>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1"/>
    <w:uiPriority w:val="39"/>
    <w:rsid w:val="00372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E0E7182BE55F01AE0F220E081B743DC003E89EA6DF0AEC286D42746B987C9174F7B0A84ED68EA88C93600735295473EF3ABC70D2h778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consultantplus://offline/ref=D8E0E7182BE55F01AE0F220E081B743DC003E797A3DD0AEC286D42746B987C9174F7B0AF4FD085F5D8DC615B73744770E73ABF70CE7A8CBAh270J" TargetMode="External"/><Relationship Id="rId4" Type="http://schemas.openxmlformats.org/officeDocument/2006/relationships/webSettings" Target="webSettings.xml"/><Relationship Id="rId9" Type="http://schemas.openxmlformats.org/officeDocument/2006/relationships/hyperlink" Target="http://base.garant.ru/18636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34672</Words>
  <Characters>197633</Characters>
  <Application>Microsoft Office Word</Application>
  <DocSecurity>0</DocSecurity>
  <Lines>1646</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Гуцевич О.Н.</dc:creator>
  <cp:keywords/>
  <dc:description/>
  <cp:lastModifiedBy>Админ</cp:lastModifiedBy>
  <cp:revision>3</cp:revision>
  <dcterms:created xsi:type="dcterms:W3CDTF">2023-09-07T08:50:00Z</dcterms:created>
  <dcterms:modified xsi:type="dcterms:W3CDTF">2023-09-07T08:52:00Z</dcterms:modified>
</cp:coreProperties>
</file>